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nil" w:color="FFFFFF" w:fill="FFFFFF"/>
        <w:jc w:val="center"/>
        <w:rPr>
          <w:rFonts w:ascii="Times New Roman" w:hAnsi="Times New Roman"/>
          <w:sz w:val="26"/>
          <w:highlight w:val="white"/>
          <w:highlight w:val="white"/>
        </w:rPr>
      </w:pPr>
      <w:r>
        <w:rPr>
          <w:rFonts w:eastAsia="Calibri"/>
          <w:sz w:val="26"/>
          <w:szCs w:val="24"/>
          <w:lang w:eastAsia="en-US"/>
        </w:rPr>
        <w:t>ОПОВЕЩЕНИЕ</w:t>
      </w:r>
    </w:p>
    <w:p>
      <w:pPr>
        <w:pStyle w:val="Normal"/>
        <w:spacing w:lineRule="auto" w:line="259"/>
        <w:ind w:left="-567" w:right="-285" w:firstLine="567"/>
        <w:jc w:val="center"/>
        <w:rPr>
          <w:rFonts w:ascii="Times New Roman" w:hAnsi="Times New Roman"/>
          <w:sz w:val="26"/>
        </w:rPr>
      </w:pPr>
      <w:r>
        <w:rPr>
          <w:rFonts w:eastAsia="Calibri"/>
          <w:sz w:val="26"/>
          <w:szCs w:val="24"/>
          <w:lang w:eastAsia="en-US"/>
        </w:rPr>
        <w:t xml:space="preserve">О НАЧАЛЕ ОБЩЕСТВЕННЫХ ОБСУЖДЕНИЙ </w:t>
      </w:r>
    </w:p>
    <w:p>
      <w:pPr>
        <w:pStyle w:val="Normal"/>
        <w:spacing w:lineRule="auto" w:line="259" w:before="0" w:after="160"/>
        <w:ind w:left="-567" w:right="-285" w:firstLine="567"/>
        <w:jc w:val="both"/>
        <w:rPr>
          <w:rFonts w:ascii="Times New Roman" w:hAnsi="Times New Roman" w:eastAsia="Times New Roman" w:cs="Times New Roman"/>
          <w:sz w:val="26"/>
          <w:szCs w:val="22"/>
        </w:rPr>
      </w:pPr>
      <w:r>
        <w:rPr>
          <w:rFonts w:eastAsia="Times New Roman" w:cs="Times New Roman"/>
          <w:sz w:val="26"/>
          <w:szCs w:val="22"/>
        </w:rPr>
      </w:r>
    </w:p>
    <w:p>
      <w:pPr>
        <w:pStyle w:val="Normal"/>
        <w:spacing w:lineRule="exact" w:line="283"/>
        <w:ind w:left="-567" w:right="-284" w:firstLine="567"/>
        <w:jc w:val="both"/>
        <w:rPr>
          <w:sz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2" w:tgtFrame="consultantplus://offline/ref=1B091624708BD0A62622400DBE258133509EFB5ED3FA0865BA2CF8A2E22E48C6AD00D4D413A91163178350055BwA45O">
        <w:r>
          <w:rPr>
            <w:rFonts w:eastAsia="Times New Roman" w:cs="Times New Roman"/>
            <w:color w:val="000000" w:themeColor="text1"/>
            <w:sz w:val="26"/>
            <w:szCs w:val="26"/>
            <w:u w:val="none"/>
            <w:lang w:eastAsia="en-US"/>
          </w:rPr>
          <w:t>кодексом</w:t>
        </w:r>
      </w:hyperlink>
      <w:r>
        <w:rPr>
          <w:rFonts w:eastAsia="Times New Roman" w:cs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Российской Федерации (далее – Градостроительный кодекс РФ), приказом главного управления архитектуры и градостроительства Рязанской области от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shd w:fill="auto" w:val="clear"/>
          <w:lang w:val="ru-RU" w:eastAsia="en-US" w:bidi="ar-SA"/>
        </w:rPr>
        <w:t>14</w:t>
      </w:r>
      <w:r>
        <w:rPr>
          <w:rFonts w:eastAsia="Times New Roman" w:cs="Times New Roman"/>
          <w:color w:val="000000" w:themeColor="text1"/>
          <w:sz w:val="26"/>
          <w:szCs w:val="26"/>
          <w:shd w:fill="auto" w:val="clear"/>
          <w:lang w:eastAsia="en-US"/>
        </w:rPr>
        <w:t>.08.2024</w:t>
      </w:r>
      <w:r>
        <w:rPr>
          <w:rFonts w:eastAsia="Times New Roman" w:cs="Times New Roman"/>
          <w:color w:val="000000" w:themeColor="text1"/>
          <w:sz w:val="26"/>
          <w:szCs w:val="26"/>
          <w:shd w:fill="auto" w:val="clear"/>
          <w:lang w:val="ru-RU" w:eastAsia="en-US" w:bidi="ar-SA"/>
        </w:rPr>
        <w:t xml:space="preserve"> № 2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shd w:fill="auto" w:val="clear"/>
          <w:lang w:val="ru-RU" w:eastAsia="en-US" w:bidi="ar-SA"/>
        </w:rPr>
        <w:t>63</w:t>
      </w:r>
      <w:r>
        <w:rPr>
          <w:rFonts w:eastAsia="Times New Roman" w:cs="Times New Roman"/>
          <w:color w:val="000000" w:themeColor="text1"/>
          <w:sz w:val="26"/>
          <w:szCs w:val="26"/>
          <w:shd w:fill="auto" w:val="clear"/>
          <w:lang w:val="ru-RU" w:eastAsia="en-US" w:bidi="ar-SA"/>
        </w:rPr>
        <w:t>-д</w:t>
      </w:r>
      <w:r>
        <w:rPr>
          <w:rFonts w:eastAsia="Times New Roman" w:cs="Times New Roman"/>
          <w:color w:val="000000" w:themeColor="text1"/>
          <w:sz w:val="26"/>
          <w:szCs w:val="26"/>
          <w:highlight w:val="yellow"/>
          <w:lang w:eastAsia="en-US"/>
        </w:rPr>
        <w:br/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«О проведении общественных обсуждений по проекту правил землепользования</w:t>
        <w:br/>
        <w:t>и застройки муниципального образования — С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асовский муниципальный округ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Рязанской области применительно к территории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Поляки-Майдановского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сельского округа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Сасовского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района Рязанской области», проводятся общественные обсуждения по проекту правил землепользования и застройки муниципального образования —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Сасовский муниципальный округ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Рязанской области применительно к территории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Поляки-Майдановского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сельского округа С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асовского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района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ru-RU" w:eastAsia="zh-CN" w:bidi="ar-SA"/>
        </w:rPr>
        <w:t>ГКУ РО «Центр градостроительного развития Рязанской области».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Информационные материалы к проекту: 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Приказ главного управления архитектуры и градостроительства Рязанской области</w:t>
        <w:br/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от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14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.08.2024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№ 2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63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-д;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Объявление о проведении общественных обсуждений;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Согласие на обработку персональных данных участников общественных обсуждений.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eastAsia="en-US"/>
        </w:rPr>
        <w:t>Организатор общественных обсуждений: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ееся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по адресу: г. Рязань,</w:t>
        <w:br/>
        <w:t>ул. Маяковского, д. 9 к. 1 (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 xml:space="preserve">заместитель директора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ГКУ РО «Центр градостроительного развития Рязанской области» — Теслова Анастасия Валериевна, контактный телефон (4912) 97-19-90 доб. 239).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19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 по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04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сентября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https://uag.ryazan.gov.ru/announcements.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Период проведения экспозиции: 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19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 по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26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>Экспозици</w:t>
      </w:r>
      <w:r>
        <w:rPr>
          <w:rFonts w:eastAsia="Times New Roman" w:cs="Times New Roman"/>
          <w:b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и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размещаются по следующим адресам: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Сасовский район, д. </w:t>
      </w:r>
      <w:r>
        <w:rPr>
          <w:rFonts w:eastAsia="Times New Roman" w:cs="Times New Roman"/>
          <w:b w:val="false"/>
          <w:color w:val="auto"/>
          <w:kern w:val="0"/>
          <w:sz w:val="26"/>
          <w:szCs w:val="26"/>
          <w:highlight w:val="white"/>
          <w:lang w:val="ru-RU" w:eastAsia="zh-CN" w:bidi="ar-SA"/>
        </w:rPr>
        <w:t>Верхне-Никольское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ул. </w:t>
      </w:r>
      <w:r>
        <w:rPr>
          <w:rFonts w:eastAsia="Times New Roman" w:cs="Times New Roman"/>
          <w:b w:val="false"/>
          <w:color w:val="auto"/>
          <w:kern w:val="0"/>
          <w:sz w:val="26"/>
          <w:szCs w:val="26"/>
          <w:highlight w:val="white"/>
          <w:lang w:val="ru-RU" w:eastAsia="zh-CN" w:bidi="ar-SA"/>
        </w:rPr>
        <w:t>Центральная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(ориентир дом </w:t>
      </w:r>
      <w:r>
        <w:rPr>
          <w:rFonts w:eastAsia="Times New Roman" w:cs="Times New Roman"/>
          <w:b w:val="false"/>
          <w:color w:val="auto"/>
          <w:kern w:val="0"/>
          <w:sz w:val="26"/>
          <w:szCs w:val="26"/>
          <w:highlight w:val="white"/>
          <w:lang w:val="ru-RU" w:eastAsia="zh-CN" w:bidi="ar-SA"/>
        </w:rPr>
        <w:t>21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>) 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19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12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.2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26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» августа 2024 г.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Сасовский район, с. </w:t>
      </w:r>
      <w:r>
        <w:rPr>
          <w:rFonts w:eastAsia="Times New Roman" w:cs="Times New Roman"/>
          <w:b w:val="false"/>
          <w:color w:val="auto"/>
          <w:kern w:val="0"/>
          <w:sz w:val="26"/>
          <w:szCs w:val="26"/>
          <w:highlight w:val="white"/>
          <w:lang w:val="ru-RU" w:eastAsia="zh-CN" w:bidi="ar-SA"/>
        </w:rPr>
        <w:t>Шевали-Майданы, ул. Микрорайон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(ориентир остановка общественного транспорта) 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19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1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.50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26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» августа 2024 г.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Рязанская область, Сасовский район, с.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zh-CN" w:bidi="ar-SA"/>
        </w:rPr>
        <w:t>Поляки-Майданы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, ул.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zh-CN" w:bidi="ar-SA"/>
        </w:rPr>
        <w:t>Центральная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(ориентир дом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zh-CN" w:bidi="ar-SA"/>
        </w:rPr>
        <w:t>7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) 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19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» августа 2024 г. по 1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3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.15 час.«26» августа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Рязанская область, Сасовский район, д.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zh-CN" w:bidi="ar-SA"/>
        </w:rPr>
        <w:t>Новые Выселки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zh-CN" w:bidi="ar-SA"/>
        </w:rPr>
        <w:t>при въезде в населенный пункт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) 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19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» августа 2024 г. по 13.35 час.«26» августа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Рязанская область, Сасовский район, п.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zh-CN" w:bidi="ar-SA"/>
        </w:rPr>
        <w:t>Красный Яр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, ул.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zh-CN" w:bidi="ar-SA"/>
        </w:rPr>
        <w:t>Заречная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(о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zh-CN" w:bidi="ar-SA"/>
        </w:rPr>
        <w:t>риентир дом 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) 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19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» августа 2024 г. по 13.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55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час.«26» августа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Рязанская область, Сасовский район, д.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zh-CN" w:bidi="ar-SA"/>
        </w:rPr>
        <w:t>Таировка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zh-CN" w:bidi="ar-SA"/>
        </w:rPr>
        <w:t>при въезде в населенный пункт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)</w:t>
        <w:br/>
        <w:t>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19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» августа 2024 г. по 14.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20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час.«26» августа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Рязанская область, Сасовский район, д.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zh-CN" w:bidi="ar-SA"/>
        </w:rPr>
        <w:t>Трудолюбовка, ул. Центральная, д. 36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zh-CN" w:bidi="ar-SA"/>
        </w:rPr>
        <w:t>здание администрации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) 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19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» августа 2024 г. по «25» августа 2024 г. с 08.00 час. по 17.00 час., «26» августа 2024 г. с 08.00 час. по 14.50 час.);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Рязанская область, Сасовский район, д.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zh-CN" w:bidi="ar-SA"/>
        </w:rPr>
        <w:t>Архапка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zh-CN" w:bidi="ar-SA"/>
        </w:rPr>
        <w:t>при въезде в населенный пункт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)</w:t>
        <w:br/>
        <w:t>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19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» августа 2024 г. по 1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6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.00 час.«2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6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» августа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- Рязанская область, Сасовский район, д.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Восход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при въезде в населенный пункт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)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highlight w:val="white"/>
          <w:lang w:val="ru-RU" w:eastAsia="en-US" w:bidi="ar-SA"/>
        </w:rPr>
        <w:br/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19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» августа 2024 по 1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6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.25 час. «26» августа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Рязанская область, Сасовский район,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zh-CN" w:bidi="ar-SA"/>
        </w:rPr>
        <w:t>д. Николаевка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zh-CN" w:bidi="ar-SA"/>
        </w:rPr>
        <w:t>при въезде в населенный пункт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) 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19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» августа 2024 г. по 16.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40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час.«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26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» августа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- Рязанская область, Сасовский район, д.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Воскресенка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при въезде в населенный пункт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)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19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» августа 2024 г. по 17.00 час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26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» августа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Рязанская область, Сасовский район, д.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zh-CN" w:bidi="ar-SA"/>
        </w:rPr>
        <w:t>Ивановские Выселки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zh-CN" w:bidi="ar-SA"/>
        </w:rPr>
        <w:t>при въезде</w:t>
        <w:br/>
        <w:t>в населенный пункт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) 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19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» августа 2024 г. по 1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7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.25 час.«26» августа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- Рязанская область, Сасовский район, д.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Кузьминка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при въезде в населенный пункт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)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19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» августа 2024 г. по 18.35 час.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26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» августа 2024 г.).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Консультирование посетителей экспозиции проекта будет проводиться</w:t>
        <w:br/>
        <w:t>в следующем порядке: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u w:val="single"/>
          <w:lang w:val="ru-RU" w:eastAsia="en-US" w:bidi="ar-SA"/>
        </w:rPr>
        <w:t>26</w:t>
      </w: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.08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>.2024:</w:t>
      </w:r>
    </w:p>
    <w:p>
      <w:pPr>
        <w:pStyle w:val="Normal"/>
        <w:spacing w:lineRule="auto" w:line="235" w:before="0" w:afterAutospacing="0" w:after="0"/>
        <w:ind w:left="-425" w:righ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>- с 1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2</w:t>
      </w:r>
      <w:r>
        <w:rPr>
          <w:sz w:val="26"/>
          <w:szCs w:val="26"/>
        </w:rPr>
        <w:t>.10 час. по 12.20 час. по адресу: Рязанская область, Сасовский район,</w:t>
        <w:br/>
        <w:t xml:space="preserve">д.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Верхне-Никольское</w:t>
      </w:r>
      <w:r>
        <w:rPr>
          <w:sz w:val="26"/>
          <w:szCs w:val="26"/>
        </w:rPr>
        <w:t xml:space="preserve">, ул.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Центральная</w:t>
      </w:r>
      <w:r>
        <w:rPr>
          <w:sz w:val="26"/>
          <w:szCs w:val="26"/>
        </w:rPr>
        <w:t xml:space="preserve"> (ориентир дом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21</w:t>
      </w:r>
      <w:r>
        <w:rPr>
          <w:sz w:val="26"/>
          <w:szCs w:val="26"/>
        </w:rPr>
        <w:t>);</w:t>
      </w:r>
    </w:p>
    <w:p>
      <w:pPr>
        <w:pStyle w:val="Normal"/>
        <w:spacing w:lineRule="auto" w:line="235" w:before="0" w:afterAutospacing="0" w:after="0"/>
        <w:ind w:left="-425" w:righ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>- с 1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2</w:t>
      </w:r>
      <w:r>
        <w:rPr>
          <w:sz w:val="26"/>
          <w:szCs w:val="26"/>
        </w:rPr>
        <w:t xml:space="preserve">.40 час. по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12</w:t>
      </w:r>
      <w:r>
        <w:rPr>
          <w:sz w:val="26"/>
          <w:szCs w:val="26"/>
        </w:rPr>
        <w:t>.50 час. по адресу: Рязанская область, Сасовский район,</w:t>
        <w:br/>
        <w:t xml:space="preserve">с.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Шевали-Майданы, ул. Микрорайон</w:t>
      </w:r>
      <w:r>
        <w:rPr>
          <w:sz w:val="26"/>
          <w:szCs w:val="26"/>
        </w:rPr>
        <w:t xml:space="preserve"> (ориентир остановка общественного транспорта);</w:t>
      </w:r>
    </w:p>
    <w:p>
      <w:pPr>
        <w:pStyle w:val="Normal"/>
        <w:spacing w:lineRule="auto" w:line="235" w:before="0" w:afterAutospacing="0" w:after="0"/>
        <w:ind w:left="-425" w:righ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>- с 13.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05</w:t>
      </w:r>
      <w:r>
        <w:rPr>
          <w:sz w:val="26"/>
          <w:szCs w:val="26"/>
        </w:rPr>
        <w:t xml:space="preserve"> час. по 13.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15</w:t>
      </w:r>
      <w:r>
        <w:rPr>
          <w:sz w:val="26"/>
          <w:szCs w:val="26"/>
        </w:rPr>
        <w:t xml:space="preserve"> час. по адресу: Рязанская область, Сасовский район,</w:t>
        <w:br/>
        <w:t xml:space="preserve">с.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Поляки-Майданы</w:t>
      </w:r>
      <w:r>
        <w:rPr>
          <w:sz w:val="26"/>
          <w:szCs w:val="26"/>
        </w:rPr>
        <w:t xml:space="preserve">, ул.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Центральная</w:t>
      </w:r>
      <w:r>
        <w:rPr>
          <w:sz w:val="26"/>
          <w:szCs w:val="26"/>
        </w:rPr>
        <w:t xml:space="preserve"> (ориентир дом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7</w:t>
      </w:r>
      <w:r>
        <w:rPr>
          <w:sz w:val="26"/>
          <w:szCs w:val="26"/>
        </w:rPr>
        <w:t>);</w:t>
      </w:r>
    </w:p>
    <w:p>
      <w:pPr>
        <w:pStyle w:val="Normal"/>
        <w:spacing w:lineRule="auto" w:line="235" w:before="0" w:afterAutospacing="0" w:after="0"/>
        <w:ind w:left="-425" w:righ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>- с 13.25 час. по 1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3</w:t>
      </w:r>
      <w:r>
        <w:rPr>
          <w:sz w:val="26"/>
          <w:szCs w:val="26"/>
        </w:rPr>
        <w:t>.35 час. по адресу: Рязанская область, Сасовский район,</w:t>
        <w:br/>
        <w:t xml:space="preserve">д.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Новые Выселки</w:t>
      </w:r>
      <w:r>
        <w:rPr>
          <w:sz w:val="26"/>
          <w:szCs w:val="26"/>
        </w:rPr>
        <w:t xml:space="preserve"> (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при въезде в населенный пункт</w:t>
      </w:r>
      <w:r>
        <w:rPr>
          <w:sz w:val="26"/>
          <w:szCs w:val="26"/>
        </w:rPr>
        <w:t>);</w:t>
      </w:r>
    </w:p>
    <w:p>
      <w:pPr>
        <w:pStyle w:val="Normal"/>
        <w:spacing w:lineRule="auto" w:line="235" w:before="0" w:afterAutospacing="0" w:after="0"/>
        <w:ind w:left="-425" w:righ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>- с 13.45 час. по 13.55 час. по адресу: Рязанская область, Сасовский район,</w:t>
        <w:br/>
        <w:t xml:space="preserve">п.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Красный Яр</w:t>
      </w:r>
      <w:r>
        <w:rPr>
          <w:sz w:val="26"/>
          <w:szCs w:val="26"/>
        </w:rPr>
        <w:t xml:space="preserve">, ул.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Заречная</w:t>
      </w:r>
      <w:r>
        <w:rPr>
          <w:sz w:val="26"/>
          <w:szCs w:val="26"/>
        </w:rPr>
        <w:t xml:space="preserve"> (о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риентир дом 5</w:t>
      </w:r>
      <w:r>
        <w:rPr>
          <w:sz w:val="26"/>
          <w:szCs w:val="26"/>
        </w:rPr>
        <w:t>);</w:t>
      </w:r>
    </w:p>
    <w:p>
      <w:pPr>
        <w:pStyle w:val="Normal"/>
        <w:spacing w:lineRule="auto" w:line="235" w:before="0" w:afterAutospacing="0" w:after="0"/>
        <w:ind w:left="-425" w:righ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>- с 14.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10</w:t>
      </w:r>
      <w:r>
        <w:rPr>
          <w:sz w:val="26"/>
          <w:szCs w:val="26"/>
        </w:rPr>
        <w:t xml:space="preserve"> час. по 14.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20</w:t>
      </w:r>
      <w:r>
        <w:rPr>
          <w:sz w:val="26"/>
          <w:szCs w:val="26"/>
        </w:rPr>
        <w:t xml:space="preserve"> час. по адресу: Рязанская область, Сасовский район,</w:t>
        <w:br/>
        <w:t xml:space="preserve">д.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Таировка</w:t>
      </w:r>
      <w:r>
        <w:rPr>
          <w:sz w:val="26"/>
          <w:szCs w:val="26"/>
        </w:rPr>
        <w:t xml:space="preserve"> (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при въезде в населенный пункт</w:t>
      </w:r>
      <w:r>
        <w:rPr>
          <w:sz w:val="26"/>
          <w:szCs w:val="26"/>
        </w:rPr>
        <w:t>);</w:t>
      </w:r>
    </w:p>
    <w:p>
      <w:pPr>
        <w:pStyle w:val="Normal"/>
        <w:spacing w:lineRule="auto" w:line="235" w:before="0" w:afterAutospacing="0" w:after="0"/>
        <w:ind w:left="-425" w:righ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>- с 14.35 час. по 14.50 час. по адресу: Рязанская область, Сасовский район,</w:t>
        <w:br/>
        <w:t xml:space="preserve">д.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Трудолюбовка, ул. Центральная, д. 36</w:t>
      </w:r>
      <w:r>
        <w:rPr>
          <w:sz w:val="26"/>
          <w:szCs w:val="26"/>
        </w:rPr>
        <w:t xml:space="preserve"> (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здание администрации</w:t>
      </w:r>
      <w:r>
        <w:rPr>
          <w:sz w:val="26"/>
          <w:szCs w:val="26"/>
        </w:rPr>
        <w:t>);</w:t>
      </w:r>
    </w:p>
    <w:p>
      <w:pPr>
        <w:pStyle w:val="Normal"/>
        <w:spacing w:lineRule="auto" w:line="235" w:before="0" w:afterAutospacing="0" w:after="0"/>
        <w:ind w:left="-425" w:righ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>- с 1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5</w:t>
      </w:r>
      <w:r>
        <w:rPr>
          <w:sz w:val="26"/>
          <w:szCs w:val="26"/>
        </w:rPr>
        <w:t>.50 час. по 16.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00</w:t>
      </w:r>
      <w:r>
        <w:rPr>
          <w:sz w:val="26"/>
          <w:szCs w:val="26"/>
        </w:rPr>
        <w:t xml:space="preserve"> час. по адресу: Рязанская область, Сасовский район,</w:t>
        <w:br/>
        <w:t xml:space="preserve">д.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Архапка</w:t>
      </w:r>
      <w:r>
        <w:rPr>
          <w:sz w:val="26"/>
          <w:szCs w:val="26"/>
        </w:rPr>
        <w:t xml:space="preserve"> (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при въезде в населенный пункт</w:t>
      </w:r>
      <w:r>
        <w:rPr>
          <w:sz w:val="26"/>
          <w:szCs w:val="26"/>
        </w:rPr>
        <w:t>);</w:t>
      </w:r>
    </w:p>
    <w:p>
      <w:pPr>
        <w:pStyle w:val="Normal"/>
        <w:spacing w:lineRule="auto" w:line="235" w:before="0" w:afterAutospacing="0" w:after="0"/>
        <w:ind w:left="-425" w:righ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>- с 1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6</w:t>
      </w:r>
      <w:r>
        <w:rPr>
          <w:sz w:val="26"/>
          <w:szCs w:val="26"/>
        </w:rPr>
        <w:t xml:space="preserve">.15 час. по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16</w:t>
      </w:r>
      <w:r>
        <w:rPr>
          <w:sz w:val="26"/>
          <w:szCs w:val="26"/>
        </w:rPr>
        <w:t>.25 час. по адресу: Рязанская область, Сасовский район,</w:t>
        <w:br/>
        <w:t xml:space="preserve">д.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Восход</w:t>
      </w:r>
      <w:r>
        <w:rPr>
          <w:sz w:val="26"/>
          <w:szCs w:val="26"/>
        </w:rPr>
        <w:t xml:space="preserve"> (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при въезде в населенный пункт</w:t>
      </w:r>
      <w:r>
        <w:rPr>
          <w:sz w:val="26"/>
          <w:szCs w:val="26"/>
        </w:rPr>
        <w:t>);</w:t>
      </w:r>
    </w:p>
    <w:p>
      <w:pPr>
        <w:pStyle w:val="Normal"/>
        <w:spacing w:lineRule="auto" w:line="235" w:before="0" w:afterAutospacing="0" w:after="0"/>
        <w:ind w:left="-425" w:righ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>- с 1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6</w:t>
      </w:r>
      <w:r>
        <w:rPr>
          <w:sz w:val="26"/>
          <w:szCs w:val="26"/>
        </w:rPr>
        <w:t>.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30</w:t>
      </w:r>
      <w:r>
        <w:rPr>
          <w:sz w:val="26"/>
          <w:szCs w:val="26"/>
        </w:rPr>
        <w:t xml:space="preserve"> час. по 16.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40</w:t>
      </w:r>
      <w:r>
        <w:rPr>
          <w:sz w:val="26"/>
          <w:szCs w:val="26"/>
        </w:rPr>
        <w:t xml:space="preserve"> час. по адресу: Рязанская область, Сасовский район,</w:t>
        <w:br/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д. Николаевка</w:t>
      </w:r>
      <w:r>
        <w:rPr>
          <w:sz w:val="26"/>
          <w:szCs w:val="26"/>
        </w:rPr>
        <w:t xml:space="preserve"> (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при въезде в населенный пункт</w:t>
      </w:r>
      <w:r>
        <w:rPr>
          <w:sz w:val="26"/>
          <w:szCs w:val="26"/>
        </w:rPr>
        <w:t>);</w:t>
      </w:r>
    </w:p>
    <w:p>
      <w:pPr>
        <w:pStyle w:val="Normal"/>
        <w:spacing w:lineRule="auto" w:line="235" w:before="0" w:afterAutospacing="0" w:after="0"/>
        <w:ind w:left="-425" w:righ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>- с 16.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50</w:t>
      </w:r>
      <w:r>
        <w:rPr>
          <w:sz w:val="26"/>
          <w:szCs w:val="26"/>
        </w:rPr>
        <w:t xml:space="preserve"> час. по 1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7</w:t>
      </w:r>
      <w:r>
        <w:rPr>
          <w:sz w:val="26"/>
          <w:szCs w:val="26"/>
        </w:rPr>
        <w:t>.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00</w:t>
      </w:r>
      <w:r>
        <w:rPr>
          <w:sz w:val="26"/>
          <w:szCs w:val="26"/>
        </w:rPr>
        <w:t xml:space="preserve"> час. по адресу: Рязанская область, Сасовский район,</w:t>
        <w:br/>
        <w:t xml:space="preserve">д.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Воскресенка</w:t>
      </w:r>
      <w:r>
        <w:rPr>
          <w:sz w:val="26"/>
          <w:szCs w:val="26"/>
        </w:rPr>
        <w:t xml:space="preserve"> (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при въезде в населенный пункт</w:t>
      </w:r>
      <w:r>
        <w:rPr>
          <w:sz w:val="26"/>
          <w:szCs w:val="26"/>
        </w:rPr>
        <w:t>);</w:t>
      </w:r>
    </w:p>
    <w:p>
      <w:pPr>
        <w:pStyle w:val="Normal"/>
        <w:spacing w:lineRule="auto" w:line="235" w:before="0" w:afterAutospacing="0" w:after="0"/>
        <w:ind w:left="-425" w:righ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>- с 1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7</w:t>
      </w:r>
      <w:r>
        <w:rPr>
          <w:sz w:val="26"/>
          <w:szCs w:val="26"/>
        </w:rPr>
        <w:t>.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15</w:t>
      </w:r>
      <w:r>
        <w:rPr>
          <w:sz w:val="26"/>
          <w:szCs w:val="26"/>
        </w:rPr>
        <w:t xml:space="preserve"> час. по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17</w:t>
      </w:r>
      <w:r>
        <w:rPr>
          <w:sz w:val="26"/>
          <w:szCs w:val="26"/>
        </w:rPr>
        <w:t>.25 час. по адресу: Рязанская область, Сасовский район,</w:t>
        <w:br/>
        <w:t xml:space="preserve">д.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Ивановские Выселки</w:t>
      </w:r>
      <w:r>
        <w:rPr>
          <w:sz w:val="26"/>
          <w:szCs w:val="26"/>
        </w:rPr>
        <w:t xml:space="preserve"> (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при въезде в населенный пункт</w:t>
      </w:r>
      <w:r>
        <w:rPr>
          <w:sz w:val="26"/>
          <w:szCs w:val="26"/>
        </w:rPr>
        <w:t>);</w:t>
      </w:r>
    </w:p>
    <w:p>
      <w:pPr>
        <w:pStyle w:val="Normal"/>
        <w:spacing w:lineRule="auto" w:line="235" w:before="0" w:afterAutospacing="0" w:after="0"/>
        <w:ind w:left="-425" w:right="0" w:firstLine="425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- с 18.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25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час. по 18.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35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час. по адресу: Рязанская область, Сасовский район,</w:t>
        <w:br/>
        <w:t xml:space="preserve">д.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Кузьминка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при въезде в населенный пункт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).</w:t>
      </w:r>
    </w:p>
    <w:p>
      <w:pPr>
        <w:pStyle w:val="Normal"/>
        <w:shd w:val="clear" w:color="FFFFFF" w:fill="FFFFFF" w:themeFill="background1"/>
        <w:spacing w:lineRule="exact" w:line="283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3" w:tgtFrame="https://uag.ryazan.gov.ru/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https://uag.ryazan.gov.ru/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19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</w:t>
        <w:br/>
        <w:t>по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26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г., с 9.00 час. по 17.00 час.);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4" w:tgtFrame="mailto:uag@ryazan.gov.ru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uag@ryazan.gov.ru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19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</w:t>
        <w:br/>
        <w:t>по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26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г., с 9.00 час. по 17.00 час.)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;</w:t>
      </w:r>
    </w:p>
    <w:p>
      <w:pPr>
        <w:pStyle w:val="Normal"/>
        <w:shd w:val="clear" w:color="FFFFFF" w:fill="FFFFFF" w:themeFill="background1"/>
        <w:spacing w:lineRule="exact" w:line="283" w:before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</w:t>
        <w:br/>
        <w:t>и замечаний: 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19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 по время окончания консультирования</w:t>
        <w:br/>
        <w:t>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26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5" w:tgtFrame="consultantplus://offline/ref=1B091624708BD0A62622400DBE258133509EFB5ED3FA0865BA2CF8A2E22E48C6BF008CDB10A2086846CC165054A365B2AA1927A4EB70w54FO">
        <w:r>
          <w:rPr>
            <w:rFonts w:eastAsia="Times New Roman" w:cs="Times New Roman"/>
            <w:b/>
            <w:color w:val="000000" w:themeColor="text1"/>
            <w:sz w:val="26"/>
            <w:szCs w:val="26"/>
            <w:lang w:eastAsia="en-US"/>
          </w:rPr>
          <w:t>частью 12 статьи 5.1</w:t>
        </w:r>
      </w:hyperlink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>с приложением следующих подтверждающих такие сведения документов: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1. Для граждан, постоянно проживающих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копия паспорта (развороты с фотографией и с пропиской);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иной документ, подтверждающий право на постоянное проживание на территории,</w:t>
        <w:br/>
        <w:t>в отношении которой подготовлен проект;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согласие на обработку персональных данных.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а) Сведения об участнике общественных обсуждений: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физического лица - копия паспорта (развороты с фотографией и пропиской); согласие на обработку персональных данных;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юридического лица - копия выписки из ЕГРЮЛ, копия документа, подтверждающего полномочия руководителя организации;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6" w:tgtFrame="consultantplus://offline/ref=6EDCD45373559757120812EE89D46866DF34B0F5DBB9A04464D866CC93A44333B1A6BD74F119F9A05014B500D8p704M">
        <w:r>
          <w:rPr>
            <w:rFonts w:eastAsia="Times New Roman" w:cs="Times New Roman"/>
            <w:color w:val="000000" w:themeColor="text1"/>
            <w:sz w:val="26"/>
            <w:szCs w:val="26"/>
            <w:lang w:eastAsia="en-US"/>
          </w:rPr>
          <w:t>законом</w:t>
        </w:r>
      </w:hyperlink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</w:p>
    <w:p>
      <w:pPr>
        <w:pStyle w:val="Normal"/>
        <w:ind w:right="-284" w:hanging="0"/>
        <w:jc w:val="both"/>
        <w:rPr>
          <w:rFonts w:ascii="Times New Roman" w:hAnsi="Times New Roman"/>
          <w:sz w:val="26"/>
          <w:szCs w:val="26"/>
        </w:rPr>
      </w:pPr>
      <w:r>
        <w:rPr/>
      </w:r>
    </w:p>
    <w:sectPr>
      <w:headerReference w:type="default" r:id="rId7"/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Calibri">
    <w:charset w:val="01"/>
    <w:family w:val="swiss"/>
    <w:pitch w:val="default"/>
  </w:font>
  <w:font w:name="Cambria">
    <w:charset w:val="01"/>
    <w:family w:val="swiss"/>
    <w:pitch w:val="default"/>
  </w:font>
  <w:font w:name="Symbol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</w:r>
  </w:p>
  <w:p>
    <w:pPr>
      <w:pStyle w:val="Normal"/>
      <w:rPr>
        <w:vanish/>
        <w:sz w:val="0"/>
      </w:rPr>
    </w:pPr>
    <w:r>
      <w:rPr>
        <w:vanish/>
        <w:sz w:val="0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Style5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 w:customStyle="1">
    <w:name w:val="Endnote Characters"/>
    <w:basedOn w:val="DefaultParagraphFont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3z0" w:customStyle="1">
    <w:name w:val="WW8Num3z0"/>
    <w:qFormat/>
    <w:rPr>
      <w:rFonts w:eastAsia="Courier New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rFonts w:ascii="Times New Roman" w:hAnsi="Times New Roman" w:eastAsia="Times New Roman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St12z0" w:customStyle="1">
    <w:name w:val="WW8NumSt12z0"/>
    <w:qFormat/>
    <w:rPr>
      <w:rFonts w:ascii="Courier New" w:hAnsi="Courier New"/>
    </w:rPr>
  </w:style>
  <w:style w:type="character" w:styleId="11" w:customStyle="1">
    <w:name w:val="Основной шрифт абзаца1"/>
    <w:qFormat/>
    <w:rPr/>
  </w:style>
  <w:style w:type="character" w:styleId="Pagenumber">
    <w:name w:val="page number"/>
    <w:basedOn w:val="11"/>
    <w:qFormat/>
    <w:rPr/>
  </w:style>
  <w:style w:type="character" w:styleId="Style8" w:customStyle="1">
    <w:name w:val="Посещённая гиперссылка"/>
    <w:rPr>
      <w:color w:val="800080"/>
      <w:u w:val="single"/>
    </w:rPr>
  </w:style>
  <w:style w:type="character" w:styleId="Style9" w:customStyle="1">
    <w:name w:val="Основной текст Знак"/>
    <w:qFormat/>
    <w:rPr>
      <w:sz w:val="28"/>
      <w:lang w:val="en-US"/>
    </w:rPr>
  </w:style>
  <w:style w:type="character" w:styleId="FontStyle23" w:customStyle="1">
    <w:name w:val="Font Style23"/>
    <w:qFormat/>
    <w:rPr>
      <w:rFonts w:ascii="Courier New" w:hAnsi="Courier New"/>
      <w:sz w:val="18"/>
      <w:szCs w:val="18"/>
    </w:rPr>
  </w:style>
  <w:style w:type="character" w:styleId="FontStyle2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Style10" w:customStyle="1">
    <w:name w:val="Основной текст_"/>
    <w:qFormat/>
    <w:rPr>
      <w:rFonts w:ascii="Calibri" w:hAnsi="Calibri" w:eastAsia="Calibri"/>
      <w:sz w:val="21"/>
      <w:szCs w:val="21"/>
      <w:shd w:fill="FFFFFF" w:val="clear"/>
    </w:rPr>
  </w:style>
  <w:style w:type="character" w:styleId="Style11" w:customStyle="1">
    <w:name w:val="Верхний колонтитул Знак"/>
    <w:uiPriority w:val="99"/>
    <w:qFormat/>
    <w:rPr>
      <w:sz w:val="26"/>
    </w:rPr>
  </w:style>
  <w:style w:type="character" w:styleId="12" w:customStyle="1">
    <w:name w:val="Заголовок 1 Знак"/>
    <w:qFormat/>
    <w:rPr>
      <w:b/>
      <w:bCs/>
      <w:spacing w:val="-20"/>
      <w:sz w:val="32"/>
    </w:rPr>
  </w:style>
  <w:style w:type="character" w:styleId="WW8Num17z0" w:customStyle="1">
    <w:name w:val="WW8Num17z0"/>
    <w:qFormat/>
    <w:rPr>
      <w:rFonts w:eastAsia="Times New Roman"/>
    </w:rPr>
  </w:style>
  <w:style w:type="character" w:styleId="WW8Num17z1" w:customStyle="1">
    <w:name w:val="WW8Num17z1"/>
    <w:qFormat/>
    <w:rPr>
      <w:rFonts w:eastAsia="Times New Roman"/>
    </w:rPr>
  </w:style>
  <w:style w:type="character" w:styleId="WW8Num18z0" w:customStyle="1">
    <w:name w:val="WW8Num18z0"/>
    <w:qFormat/>
    <w:rPr>
      <w:rFonts w:eastAsia="Times New Roman"/>
    </w:rPr>
  </w:style>
  <w:style w:type="character" w:styleId="WW8Num18z1" w:customStyle="1">
    <w:name w:val="WW8Num18z1"/>
    <w:qFormat/>
    <w:rPr>
      <w:rFonts w:eastAsia="Times New Roman"/>
    </w:rPr>
  </w:style>
  <w:style w:type="character" w:styleId="WW8Num19z0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WW8Num19z1" w:customStyle="1">
    <w:name w:val="WW8Num19z1"/>
    <w:qFormat/>
    <w:rPr>
      <w:rFonts w:eastAsia="Times New Roman"/>
    </w:rPr>
  </w:style>
  <w:style w:type="character" w:styleId="WW8Num20z0" w:customStyle="1">
    <w:name w:val="WW8Num20z0"/>
    <w:qFormat/>
    <w:rPr>
      <w:rFonts w:eastAsia="Times New Roman"/>
    </w:rPr>
  </w:style>
  <w:style w:type="character" w:styleId="WW8Num20z1" w:customStyle="1">
    <w:name w:val="WW8Num20z1"/>
    <w:qFormat/>
    <w:rPr>
      <w:rFonts w:eastAsia="Times New Roman"/>
    </w:rPr>
  </w:style>
  <w:style w:type="character" w:styleId="WW8Num21z0" w:customStyle="1">
    <w:name w:val="WW8Num21z0"/>
    <w:qFormat/>
    <w:rPr>
      <w:rFonts w:eastAsia="Times New Roman"/>
    </w:rPr>
  </w:style>
  <w:style w:type="character" w:styleId="WW8Num21z1" w:customStyle="1">
    <w:name w:val="WW8Num21z1"/>
    <w:qFormat/>
    <w:rPr>
      <w:rFonts w:ascii="Times New Roman" w:hAnsi="Times New Roman" w:eastAsia="Times New Roman"/>
    </w:rPr>
  </w:style>
  <w:style w:type="character" w:styleId="WW8Num21z2" w:customStyle="1">
    <w:name w:val="WW8Num21z2"/>
    <w:qFormat/>
    <w:rPr>
      <w:rFonts w:eastAsia="Times New Roman"/>
    </w:rPr>
  </w:style>
  <w:style w:type="character" w:styleId="Style1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Style1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21" w:customStyle="1">
    <w:name w:val="Основной текст 2 Знак1"/>
    <w:qFormat/>
    <w:rPr>
      <w:rFonts w:eastAsia="Times New Roman"/>
      <w:lang w:eastAsia="ru-RU"/>
    </w:rPr>
  </w:style>
  <w:style w:type="character" w:styleId="Style1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WW8Num2z3" w:customStyle="1">
    <w:name w:val="WW8Num2z3"/>
    <w:qFormat/>
    <w:rPr>
      <w:rFonts w:ascii="Symbol" w:hAnsi="Symbol" w:eastAsia="Symbol"/>
    </w:rPr>
  </w:style>
  <w:style w:type="character" w:styleId="1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Style1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51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3"/>
      <w:sz w:val="21"/>
      <w:szCs w:val="21"/>
      <w:u w:val="single"/>
      <w:lang w:val="ru-RU"/>
    </w:rPr>
  </w:style>
  <w:style w:type="character" w:styleId="31" w:customStyle="1">
    <w:name w:val="Основной шрифт абзаца3"/>
    <w:qFormat/>
    <w:rPr/>
  </w:style>
  <w:style w:type="character" w:styleId="22" w:customStyle="1">
    <w:name w:val="Основной шрифт абзаца2"/>
    <w:qFormat/>
    <w:rPr/>
  </w:style>
  <w:style w:type="character" w:styleId="WW8Num2z2" w:customStyle="1">
    <w:name w:val="WW8Num2z2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EndnoteTextChar" w:customStyle="1">
    <w:name w:val="Endnote Text Char"/>
    <w:qFormat/>
    <w:rPr>
      <w:sz w:val="20"/>
    </w:rPr>
  </w:style>
  <w:style w:type="character" w:styleId="FootnoteTextChar" w:customStyle="1">
    <w:name w:val="Footnote Text Char"/>
    <w:qFormat/>
    <w:rPr>
      <w:sz w:val="18"/>
    </w:rPr>
  </w:style>
  <w:style w:type="character" w:styleId="CaptionChar" w:customStyle="1">
    <w:name w:val="Caption Char"/>
    <w:qFormat/>
    <w:rPr/>
  </w:style>
  <w:style w:type="character" w:styleId="FooterChar" w:customStyle="1">
    <w:name w:val="Footer Char"/>
    <w:qFormat/>
    <w:rPr/>
  </w:style>
  <w:style w:type="character" w:styleId="HeaderChar" w:customStyle="1">
    <w:name w:val="Header Char"/>
    <w:qFormat/>
    <w:rPr/>
  </w:style>
  <w:style w:type="character" w:styleId="IntenseQuoteChar" w:customStyle="1">
    <w:name w:val="Intense Quote Char"/>
    <w:qFormat/>
    <w:rPr>
      <w:i/>
    </w:rPr>
  </w:style>
  <w:style w:type="character" w:styleId="QuoteChar" w:customStyle="1">
    <w:name w:val="Quote Char"/>
    <w:qFormat/>
    <w:rPr>
      <w:i/>
    </w:rPr>
  </w:style>
  <w:style w:type="character" w:styleId="SubtitleChar" w:customStyle="1">
    <w:name w:val="Subtitle Char"/>
    <w:qFormat/>
    <w:rPr/>
  </w:style>
  <w:style w:type="character" w:styleId="TitleChar" w:customStyle="1">
    <w:name w:val="Title Char"/>
    <w:qFormat/>
    <w:rPr>
      <w:sz w:val="48"/>
    </w:rPr>
  </w:style>
  <w:style w:type="character" w:styleId="Heading9Char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Heading8Char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Heading6Char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Heading5Char" w:customStyle="1">
    <w:name w:val="Heading 5 Char"/>
    <w:qFormat/>
    <w:rPr>
      <w:rFonts w:ascii="Arial" w:hAnsi="Arial" w:eastAsia="Arial"/>
      <w:b/>
      <w:bCs/>
    </w:rPr>
  </w:style>
  <w:style w:type="character" w:styleId="Heading4Char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Heading3Char" w:customStyle="1">
    <w:name w:val="Heading 3 Char"/>
    <w:qFormat/>
    <w:rPr>
      <w:rFonts w:ascii="Arial" w:hAnsi="Arial" w:eastAsia="Arial"/>
      <w:sz w:val="30"/>
      <w:szCs w:val="30"/>
    </w:rPr>
  </w:style>
  <w:style w:type="character" w:styleId="Heading2Char" w:customStyle="1">
    <w:name w:val="Heading 2 Char"/>
    <w:qFormat/>
    <w:rPr>
      <w:rFonts w:ascii="Arial" w:hAnsi="Arial" w:eastAsia="Arial"/>
      <w:sz w:val="34"/>
    </w:rPr>
  </w:style>
  <w:style w:type="character" w:styleId="Heading1Char" w:customStyle="1">
    <w:name w:val="Heading 1 Char"/>
    <w:qFormat/>
    <w:rPr>
      <w:rFonts w:ascii="Arial" w:hAnsi="Arial" w:eastAsia="Arial"/>
      <w:sz w:val="40"/>
      <w:szCs w:val="40"/>
    </w:rPr>
  </w:style>
  <w:style w:type="character" w:styleId="14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192" w:before="120" w:after="0"/>
    </w:pPr>
    <w:rPr>
      <w:sz w:val="28"/>
      <w:lang w:val="en-US"/>
    </w:rPr>
  </w:style>
  <w:style w:type="paragraph" w:styleId="Style18">
    <w:name w:val="List"/>
    <w:basedOn w:val="Style17"/>
    <w:pPr/>
    <w:rPr>
      <w:rFonts w:ascii="PT Sans" w:hAnsi="PT Sans"/>
    </w:rPr>
  </w:style>
  <w:style w:type="paragraph" w:styleId="Style19">
    <w:name w:val="Caption"/>
    <w:basedOn w:val="Normal"/>
    <w:qFormat/>
    <w:pPr>
      <w:spacing w:lineRule="auto" w:line="288"/>
      <w:jc w:val="center"/>
    </w:pPr>
    <w:rPr>
      <w:b/>
      <w:sz w:val="36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21">
    <w:name w:val="Subtitle"/>
    <w:basedOn w:val="Normal"/>
    <w:next w:val="Normal"/>
    <w:uiPriority w:val="11"/>
    <w:qFormat/>
    <w:pPr>
      <w:spacing w:before="200" w:after="200"/>
    </w:pPr>
    <w:rPr>
      <w:sz w:val="24"/>
      <w:szCs w:val="24"/>
    </w:rPr>
  </w:style>
  <w:style w:type="paragraph" w:styleId="Style22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15">
    <w:name w:val="TOC 1"/>
    <w:basedOn w:val="Normal"/>
    <w:next w:val="Normal"/>
    <w:uiPriority w:val="39"/>
    <w:unhideWhenUsed/>
    <w:pPr>
      <w:spacing w:before="0" w:after="57"/>
      <w:ind w:left="0" w:right="0" w:hanging="0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next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next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next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next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next w:val="Normal"/>
    <w:uiPriority w:val="39"/>
    <w:unhideWhenUsed/>
    <w:pPr>
      <w:spacing w:before="0" w:after="57"/>
      <w:ind w:left="2268" w:right="0" w:hanging="0"/>
    </w:pPr>
    <w:rPr/>
  </w:style>
  <w:style w:type="paragraph" w:styleId="Style23">
    <w:name w:val="Title"/>
    <w:basedOn w:val="Normal"/>
    <w:next w:val="Style17"/>
    <w:qFormat/>
    <w:pPr>
      <w:spacing w:lineRule="auto" w:line="288"/>
      <w:jc w:val="center"/>
    </w:pPr>
    <w:rPr>
      <w:sz w:val="32"/>
    </w:rPr>
  </w:style>
  <w:style w:type="paragraph" w:styleId="Indexheading">
    <w:name w:val="index heading"/>
    <w:basedOn w:val="Normal"/>
    <w:qFormat/>
    <w:pPr>
      <w:suppressLineNumbers/>
    </w:pPr>
    <w:rPr>
      <w:rFonts w:ascii="PT Sans" w:hAnsi="PT Sans"/>
    </w:rPr>
  </w:style>
  <w:style w:type="paragraph" w:styleId="16" w:customStyle="1">
    <w:name w:val="Указатель1"/>
    <w:basedOn w:val="Normal"/>
    <w:qFormat/>
    <w:pPr>
      <w:suppressLineNumbers/>
    </w:pPr>
    <w:rPr>
      <w:rFonts w:ascii="PT Sans" w:hAnsi="PT Sans"/>
    </w:rPr>
  </w:style>
  <w:style w:type="paragraph" w:styleId="17" w:customStyle="1">
    <w:name w:val="Название объекта1"/>
    <w:basedOn w:val="Normal"/>
    <w:next w:val="Normal"/>
    <w:qFormat/>
    <w:pPr>
      <w:spacing w:lineRule="auto" w:line="288"/>
      <w:jc w:val="center"/>
    </w:pPr>
    <w:rPr>
      <w:b/>
      <w:sz w:val="36"/>
    </w:rPr>
  </w:style>
  <w:style w:type="paragraph" w:styleId="Style24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221" w:customStyle="1">
    <w:name w:val="Основной текст 22"/>
    <w:basedOn w:val="Normal"/>
    <w:qFormat/>
    <w:pPr>
      <w:jc w:val="both"/>
    </w:pPr>
    <w:rPr>
      <w:sz w:val="28"/>
      <w:szCs w:val="24"/>
    </w:rPr>
  </w:style>
  <w:style w:type="paragraph" w:styleId="Style27">
    <w:name w:val="Body Text Indent"/>
    <w:basedOn w:val="Normal"/>
    <w:pPr>
      <w:ind w:firstLine="708"/>
      <w:jc w:val="both"/>
    </w:pPr>
    <w:rPr>
      <w:sz w:val="28"/>
    </w:rPr>
  </w:style>
  <w:style w:type="paragraph" w:styleId="ConsNormal" w:customStyle="1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Nonformat" w:customStyle="1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Title" w:customStyle="1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16"/>
      <w:szCs w:val="16"/>
      <w:lang w:val="ru-RU" w:eastAsia="zh-CN" w:bidi="ar-SA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211" w:customStyle="1">
    <w:name w:val="Основной текст 21"/>
    <w:basedOn w:val="Normal"/>
    <w:qFormat/>
    <w:pPr>
      <w:jc w:val="both"/>
    </w:pPr>
    <w:rPr>
      <w:sz w:val="28"/>
      <w:szCs w:val="24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26"/>
      <w:szCs w:val="20"/>
      <w:lang w:val="ru-RU" w:eastAsia="zh-CN" w:bidi="ar-SA"/>
    </w:rPr>
  </w:style>
  <w:style w:type="paragraph" w:styleId="Style31" w:customStyle="1">
    <w:name w:val="Style3"/>
    <w:basedOn w:val="Normal"/>
    <w:qFormat/>
    <w:pPr>
      <w:widowControl w:val="false"/>
      <w:jc w:val="center"/>
    </w:pPr>
    <w:rPr>
      <w:rFonts w:ascii="Arial" w:hAnsi="Arial"/>
      <w:sz w:val="24"/>
      <w:szCs w:val="24"/>
    </w:rPr>
  </w:style>
  <w:style w:type="paragraph" w:styleId="Style41" w:customStyle="1">
    <w:name w:val="Style4"/>
    <w:basedOn w:val="Normal"/>
    <w:qFormat/>
    <w:pPr>
      <w:widowControl w:val="false"/>
      <w:spacing w:lineRule="exact" w:line="451"/>
      <w:ind w:firstLine="1210"/>
    </w:pPr>
    <w:rPr>
      <w:rFonts w:ascii="Arial" w:hAnsi="Arial"/>
      <w:sz w:val="24"/>
      <w:szCs w:val="24"/>
    </w:rPr>
  </w:style>
  <w:style w:type="paragraph" w:styleId="Style51" w:customStyle="1">
    <w:name w:val="Style5"/>
    <w:basedOn w:val="Normal"/>
    <w:qFormat/>
    <w:pPr>
      <w:widowControl w:val="false"/>
      <w:spacing w:lineRule="exact" w:line="451"/>
      <w:ind w:firstLine="720"/>
    </w:pPr>
    <w:rPr>
      <w:rFonts w:ascii="Arial" w:hAnsi="Arial"/>
      <w:sz w:val="24"/>
      <w:szCs w:val="24"/>
    </w:rPr>
  </w:style>
  <w:style w:type="paragraph" w:styleId="Style61" w:customStyle="1">
    <w:name w:val="Style6"/>
    <w:basedOn w:val="Normal"/>
    <w:qFormat/>
    <w:pPr>
      <w:widowControl w:val="false"/>
    </w:pPr>
    <w:rPr>
      <w:rFonts w:ascii="Arial" w:hAnsi="Arial"/>
      <w:sz w:val="24"/>
      <w:szCs w:val="24"/>
    </w:rPr>
  </w:style>
  <w:style w:type="paragraph" w:styleId="Style101" w:customStyle="1">
    <w:name w:val="Style10"/>
    <w:basedOn w:val="Normal"/>
    <w:qFormat/>
    <w:pPr>
      <w:widowControl w:val="false"/>
      <w:spacing w:lineRule="exact" w:line="226"/>
      <w:ind w:firstLine="595"/>
    </w:pPr>
    <w:rPr>
      <w:rFonts w:ascii="Arial" w:hAnsi="Arial"/>
      <w:sz w:val="24"/>
      <w:szCs w:val="24"/>
    </w:rPr>
  </w:style>
  <w:style w:type="paragraph" w:styleId="Style111" w:customStyle="1">
    <w:name w:val="Style11"/>
    <w:basedOn w:val="Normal"/>
    <w:qFormat/>
    <w:pPr>
      <w:widowControl w:val="false"/>
      <w:spacing w:lineRule="exact" w:line="226"/>
      <w:ind w:firstLine="398"/>
    </w:pPr>
    <w:rPr>
      <w:rFonts w:ascii="Arial" w:hAnsi="Arial"/>
      <w:sz w:val="24"/>
      <w:szCs w:val="24"/>
    </w:rPr>
  </w:style>
  <w:style w:type="paragraph" w:styleId="Style121" w:customStyle="1">
    <w:name w:val="Style12"/>
    <w:basedOn w:val="Normal"/>
    <w:qFormat/>
    <w:pPr>
      <w:widowControl w:val="false"/>
      <w:spacing w:lineRule="exact" w:line="235"/>
      <w:ind w:firstLine="485"/>
    </w:pPr>
    <w:rPr>
      <w:rFonts w:ascii="Arial" w:hAnsi="Arial"/>
      <w:sz w:val="24"/>
      <w:szCs w:val="24"/>
    </w:rPr>
  </w:style>
  <w:style w:type="paragraph" w:styleId="Style151" w:customStyle="1">
    <w:name w:val="Style15"/>
    <w:basedOn w:val="Normal"/>
    <w:qFormat/>
    <w:pPr>
      <w:widowControl w:val="false"/>
      <w:spacing w:lineRule="exact" w:line="226"/>
      <w:ind w:firstLine="514"/>
      <w:jc w:val="both"/>
    </w:pPr>
    <w:rPr>
      <w:rFonts w:ascii="Arial" w:hAnsi="Arial"/>
      <w:sz w:val="24"/>
      <w:szCs w:val="24"/>
    </w:rPr>
  </w:style>
  <w:style w:type="paragraph" w:styleId="Style161" w:customStyle="1">
    <w:name w:val="Style16"/>
    <w:basedOn w:val="Normal"/>
    <w:qFormat/>
    <w:pPr>
      <w:widowControl w:val="false"/>
      <w:spacing w:lineRule="exact" w:line="226"/>
      <w:ind w:firstLine="2333"/>
    </w:pPr>
    <w:rPr>
      <w:rFonts w:ascii="Arial" w:hAnsi="Arial"/>
      <w:sz w:val="24"/>
      <w:szCs w:val="24"/>
    </w:rPr>
  </w:style>
  <w:style w:type="paragraph" w:styleId="ConsPlusNonformat" w:customStyle="1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24" w:customStyle="1">
    <w:name w:val="Основной текст2"/>
    <w:basedOn w:val="Normal"/>
    <w:qFormat/>
    <w:pPr>
      <w:widowControl w:val="false"/>
      <w:shd w:val="clear" w:color="FFFFFF" w:fill="FFFFFF"/>
      <w:spacing w:lineRule="exact" w:line="264" w:before="240" w:after="240"/>
      <w:jc w:val="center"/>
    </w:pPr>
    <w:rPr>
      <w:rFonts w:ascii="Calibri" w:hAnsi="Calibri" w:eastAsia="Calibri"/>
      <w:sz w:val="21"/>
      <w:szCs w:val="21"/>
      <w:lang w:val="en-US"/>
    </w:rPr>
  </w:style>
  <w:style w:type="paragraph" w:styleId="18" w:customStyle="1">
    <w:name w:val="Абзац списка1"/>
    <w:basedOn w:val="Normal"/>
    <w:qFormat/>
    <w:pPr>
      <w:widowControl w:val="false"/>
      <w:spacing w:lineRule="auto" w:line="276" w:before="0" w:after="200"/>
      <w:ind w:left="720" w:hanging="0"/>
    </w:pPr>
    <w:rPr>
      <w:rFonts w:ascii="Calibri" w:hAnsi="Calibri" w:eastAsia="Calibri"/>
      <w:sz w:val="22"/>
      <w:szCs w:val="24"/>
      <w:lang w:bidi="hi-IN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Style28" w:customStyle="1">
    <w:name w:val="Содержимое таблицы"/>
    <w:basedOn w:val="Normal"/>
    <w:qFormat/>
    <w:pPr>
      <w:suppressLineNumbers/>
    </w:pPr>
    <w:rPr/>
  </w:style>
  <w:style w:type="paragraph" w:styleId="Style29" w:customStyle="1">
    <w:name w:val="Заголовок таблицы"/>
    <w:basedOn w:val="Style28"/>
    <w:qFormat/>
    <w:pPr>
      <w:jc w:val="center"/>
    </w:pPr>
    <w:rPr>
      <w:b/>
      <w:bCs/>
    </w:rPr>
  </w:style>
  <w:style w:type="paragraph" w:styleId="Style30">
    <w:name w:val="Endnote Text"/>
    <w:basedOn w:val="Normal"/>
    <w:pPr/>
    <w:rPr>
      <w:sz w:val="20"/>
    </w:rPr>
  </w:style>
  <w:style w:type="paragraph" w:styleId="NormalWeb">
    <w:name w:val="Normal (Web)"/>
    <w:basedOn w:val="Normal"/>
    <w:qFormat/>
    <w:pPr>
      <w:spacing w:before="280" w:after="280"/>
    </w:pPr>
    <w:rPr>
      <w:lang w:eastAsia="ar-SA"/>
    </w:rPr>
  </w:style>
  <w:style w:type="paragraph" w:styleId="Style32" w:customStyle="1">
    <w:name w:val="Исполнитель документа"/>
    <w:basedOn w:val="Normal"/>
    <w:qFormat/>
    <w:pPr/>
    <w:rPr/>
  </w:style>
  <w:style w:type="paragraph" w:styleId="Style33" w:customStyle="1">
    <w:name w:val="Гриф_Экземпляр"/>
    <w:basedOn w:val="Normal"/>
    <w:qFormat/>
    <w:pPr/>
    <w:rPr/>
  </w:style>
  <w:style w:type="paragraph" w:styleId="IllustrationIndex1" w:customStyle="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Noto Sans Devanagari"/>
      <w:color w:val="auto"/>
      <w:kern w:val="0"/>
      <w:sz w:val="26"/>
      <w:szCs w:val="20"/>
      <w:lang w:val="en-US" w:eastAsia="zh-CN" w:bidi="hi-IN"/>
    </w:rPr>
  </w:style>
  <w:style w:type="paragraph" w:styleId="BodyText2">
    <w:name w:val="Body Text 2"/>
    <w:basedOn w:val="Normal"/>
    <w:qFormat/>
    <w:pPr>
      <w:jc w:val="both"/>
    </w:pPr>
    <w:rPr>
      <w:sz w:val="28"/>
    </w:rPr>
  </w:style>
  <w:style w:type="paragraph" w:styleId="Style34" w:customStyle="1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19" w:customStyle="1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Style35" w:customStyle="1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Liberation Serif" w:cs="Liberation Serif"/>
      <w:b/>
      <w:bCs/>
      <w:color w:val="000000"/>
      <w:kern w:val="0"/>
      <w:sz w:val="22"/>
      <w:szCs w:val="22"/>
      <w:lang w:val="ru-RU" w:eastAsia="hi-IN" w:bidi="hi-IN"/>
    </w:rPr>
  </w:style>
  <w:style w:type="paragraph" w:styleId="Style36" w:customStyle="1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Liberation Serif" w:cs="Liberation Serif"/>
      <w:color w:val="000000"/>
      <w:kern w:val="0"/>
      <w:sz w:val="26"/>
      <w:szCs w:val="20"/>
      <w:lang w:val="ru-RU" w:eastAsia="hi-IN" w:bidi="hi-IN"/>
    </w:rPr>
  </w:style>
  <w:style w:type="paragraph" w:styleId="Context" w:customStyle="1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iberation Serif" w:cs="Liberation Serif"/>
      <w:color w:val="00FF00"/>
      <w:kern w:val="0"/>
      <w:sz w:val="26"/>
      <w:szCs w:val="20"/>
      <w:u w:val="single"/>
      <w:lang w:val="ru-RU" w:eastAsia="hi-IN" w:bidi="hi-IN"/>
    </w:rPr>
  </w:style>
  <w:style w:type="paragraph" w:styleId="110" w:customStyle="1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42" w:customStyle="1">
    <w:name w:val="Указатель4"/>
    <w:basedOn w:val="Normal"/>
    <w:qFormat/>
    <w:pPr/>
    <w:rPr>
      <w:lang w:eastAsia="ar-SA"/>
    </w:rPr>
  </w:style>
  <w:style w:type="paragraph" w:styleId="33" w:customStyle="1">
    <w:name w:val="Название объекта3"/>
    <w:basedOn w:val="Normal"/>
    <w:qFormat/>
    <w:pPr>
      <w:spacing w:before="120" w:after="120"/>
    </w:pPr>
    <w:rPr>
      <w:i/>
      <w:lang w:eastAsia="ar-SA"/>
    </w:rPr>
  </w:style>
  <w:style w:type="paragraph" w:styleId="34" w:customStyle="1">
    <w:name w:val="Указатель3"/>
    <w:basedOn w:val="Normal"/>
    <w:qFormat/>
    <w:pPr/>
    <w:rPr>
      <w:lang w:eastAsia="ar-SA"/>
    </w:rPr>
  </w:style>
  <w:style w:type="paragraph" w:styleId="25" w:customStyle="1">
    <w:name w:val="Название объекта2"/>
    <w:basedOn w:val="Normal"/>
    <w:qFormat/>
    <w:pPr>
      <w:spacing w:before="120" w:after="120"/>
    </w:pPr>
    <w:rPr>
      <w:i/>
      <w:lang w:eastAsia="ar-SA"/>
    </w:rPr>
  </w:style>
  <w:style w:type="paragraph" w:styleId="26" w:customStyle="1">
    <w:name w:val="Указатель2"/>
    <w:basedOn w:val="Normal"/>
    <w:qFormat/>
    <w:pPr/>
    <w:rPr>
      <w:lang w:eastAsia="ar-SA"/>
    </w:rPr>
  </w:style>
  <w:style w:type="paragraph" w:styleId="231" w:customStyle="1">
    <w:name w:val="Основной текст 23"/>
    <w:basedOn w:val="Normal"/>
    <w:qFormat/>
    <w:pPr>
      <w:jc w:val="both"/>
    </w:pPr>
    <w:rPr>
      <w:sz w:val="28"/>
    </w:rPr>
  </w:style>
  <w:style w:type="paragraph" w:styleId="TOCHeading">
    <w:name w:val="TOC Heading"/>
    <w:qFormat/>
    <w:pPr>
      <w:widowControl/>
      <w:suppressAutoHyphens w:val="true"/>
      <w:bidi w:val="0"/>
      <w:spacing w:before="0" w:after="0"/>
      <w:jc w:val="left"/>
    </w:pPr>
    <w:rPr>
      <w:rFonts w:ascii="PT Sans" w:hAnsi="PT Sans" w:eastAsia="Liberation Serif" w:cs="Liberation Serif"/>
      <w:color w:val="auto"/>
      <w:kern w:val="0"/>
      <w:sz w:val="26"/>
      <w:szCs w:val="24"/>
      <w:lang w:val="ru-RU" w:eastAsia="hi-IN" w:bidi="hi-IN"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 w:hanging="0"/>
    </w:pPr>
    <w:rPr>
      <w:i/>
      <w:color w:val="000000"/>
      <w:highlight w:val="white"/>
    </w:rPr>
  </w:style>
  <w:style w:type="paragraph" w:styleId="Quote">
    <w:name w:val="Quote"/>
    <w:basedOn w:val="Normal"/>
    <w:qFormat/>
    <w:pPr>
      <w:ind w:left="720" w:right="720" w:hanging="0"/>
    </w:pPr>
    <w:rPr>
      <w:i/>
    </w:rPr>
  </w:style>
  <w:style w:type="numbering" w:styleId="NoList" w:default="1">
    <w:name w:val="No List"/>
    <w:uiPriority w:val="99"/>
    <w:semiHidden/>
    <w:unhideWhenUsed/>
    <w:qFormat/>
  </w:style>
  <w:style w:type="table" w:styleId="745">
    <w:name w:val="Table Grid Light"/>
    <w:basedOn w:val="870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basedOn w:val="870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47">
    <w:name w:val="Plain Table 2"/>
    <w:basedOn w:val="870"/>
    <w:uiPriority w:val="59"/>
    <w:pPr>
      <w:spacing w:after="0" w:line="240" w:lineRule="auto"/>
    </w:pPr>
    <w:tblPr>
      <w:tblInd w:w="0" w:type="dxa"/>
      <w:tblBorders>
        <w:left w:val="none" w:color="000000" w:themeColor="text1" w:sz="4" w:space="0"/>
        <w:top w:val="single" w:color="000000" w:themeColor="text1" w:sz="4" w:space="0"/>
        <w:right w:val="none" w:color="000000" w:themeColor="text1" w:sz="4" w:space="0"/>
        <w:bottom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48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749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0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right w:val="none" w:color="000000" w:sz="4" w:space="0"/>
          <w:bottom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left w:val="none" w:color="000000" w:sz="4" w:space="0"/>
          <w:top w:val="single" w:color="404040" w:sz="4" w:space="0"/>
          <w:right w:val="none" w:color="000000" w:sz="4" w:space="0"/>
        </w:tcBorders>
        <w:shd w:val="clear" w:color="FFFFFF" w:fill="FFFFFF"/>
      </w:tcPr>
    </w:tblStylePr>
  </w:style>
  <w:style w:type="table" w:styleId="751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67" w:sz="4" w:space="0"/>
        <w:top w:val="single" w:color="000000" w:themeColor="text1" w:themeTint="67" w:sz="4" w:space="0"/>
        <w:right w:val="single" w:color="000000" w:themeColor="text1" w:themeTint="67" w:sz="4" w:space="0"/>
        <w:bottom w:val="single" w:color="000000" w:themeColor="text1" w:themeTint="67" w:sz="4" w:space="0"/>
        <w:insideV w:val="single" w:color="000000" w:themeColor="text1" w:themeTint="67" w:sz="4" w:space="0"/>
        <w:insideH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2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3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4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5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6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7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8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59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0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1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2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3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4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5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6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7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8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9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0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1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2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90" w:sz="4" w:space="0"/>
        <w:top w:val="single" w:color="000000" w:themeColor="text1" w:themeTint="90" w:sz="4" w:space="0"/>
        <w:right w:val="single" w:color="000000" w:themeColor="text1" w:themeTint="90" w:sz="4" w:space="0"/>
        <w:bottom w:val="single" w:color="000000" w:themeColor="text1" w:themeTint="90" w:sz="4" w:space="0"/>
        <w:insideV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73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V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  <w:shd w:val="clear" w:color="FFFFFF" w:fill="FFFFFF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74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V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75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V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  <w:shd w:val="clear" w:color="FFFFFF" w:fill="FFFFFF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76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V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77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778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779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text1" w:themeFillTint="75"/>
      </w:tcPr>
    </w:tblStylePr>
    <w:tblStylePr w:type="band1Vert">
      <w:tblPr/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text1"/>
      </w:tcPr>
    </w:tblStylePr>
  </w:style>
  <w:style w:type="table" w:styleId="780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1" w:themeFillTint="75"/>
      </w:tcPr>
    </w:tblStylePr>
    <w:tblStylePr w:type="band1Vert">
      <w:tblPr/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1"/>
      </w:tcPr>
    </w:tblStylePr>
  </w:style>
  <w:style w:type="table" w:styleId="781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2" w:themeFillTint="75"/>
      </w:tcPr>
    </w:tblStylePr>
    <w:tblStylePr w:type="band1Vert">
      <w:tblPr/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2"/>
      </w:tcPr>
    </w:tblStylePr>
  </w:style>
  <w:style w:type="table" w:styleId="782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3" w:themeFillTint="75"/>
      </w:tcPr>
    </w:tblStylePr>
    <w:tblStylePr w:type="band1Vert">
      <w:tblPr/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3"/>
      </w:tcPr>
    </w:tblStylePr>
  </w:style>
  <w:style w:type="table" w:styleId="783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4" w:themeFillTint="75"/>
      </w:tcPr>
    </w:tblStylePr>
    <w:tblStylePr w:type="band1Vert">
      <w:tblPr/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4"/>
      </w:tcPr>
    </w:tblStylePr>
  </w:style>
  <w:style w:type="table" w:styleId="784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5" w:themeFillTint="75"/>
      </w:tcPr>
    </w:tblStylePr>
    <w:tblStylePr w:type="band1Vert">
      <w:tblPr/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5"/>
      </w:tcPr>
    </w:tblStylePr>
  </w:style>
  <w:style w:type="table" w:styleId="785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6" w:themeFillTint="75"/>
      </w:tcPr>
    </w:tblStylePr>
    <w:tblStylePr w:type="band1Vert">
      <w:tblPr/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6"/>
      </w:tcPr>
    </w:tblStylePr>
  </w:style>
  <w:style w:type="table" w:styleId="786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4" w:space="0"/>
        <w:top w:val="single" w:color="000000" w:themeColor="text1" w:themeTint="80" w:sz="4" w:space="0"/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FFFFFF" w:themeFill="text1" w:themeFillTint="34"/>
      </w:tcPr>
    </w:tblStylePr>
    <w:tblStylePr w:type="band1Vert">
      <w:tblPr/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787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80" w:sz="4" w:space="0"/>
        <w:top w:val="single" w:color="000000" w:themeColor="accent1" w:themeTint="80" w:sz="4" w:space="0"/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788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789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fe" w:sz="4" w:space="0"/>
        <w:top w:val="single" w:color="000000" w:themeColor="accent3" w:themeTint="fe" w:sz="4" w:space="0"/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790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791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92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93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4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5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6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7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8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9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800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</w:style>
  <w:style w:type="table" w:styleId="808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</w:style>
  <w:style w:type="table" w:styleId="809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</w:style>
  <w:style w:type="table" w:styleId="810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</w:style>
  <w:style w:type="table" w:styleId="811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</w:style>
  <w:style w:type="table" w:styleId="812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</w:style>
  <w:style w:type="table" w:styleId="813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</w:style>
  <w:style w:type="table" w:styleId="814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5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6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7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4" w:space="0"/>
        <w:top w:val="single" w:color="000000" w:themeColor="accent3" w:themeTint="98" w:sz="4" w:space="0"/>
        <w:right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8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9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4" w:space="0"/>
        <w:top w:val="single" w:color="000000" w:themeColor="accent5" w:themeTint="9a" w:sz="4" w:space="0"/>
        <w:right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0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4" w:space="0"/>
        <w:top w:val="single" w:color="000000" w:themeColor="accent6" w:themeTint="98" w:sz="4" w:space="0"/>
        <w:right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1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2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3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4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5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6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7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8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32" w:space="0"/>
        <w:top w:val="single" w:color="000000" w:themeColor="text1" w:themeTint="80" w:sz="32" w:space="0"/>
        <w:right w:val="single" w:color="000000" w:themeColor="text1" w:themeTint="80" w:sz="32" w:space="0"/>
        <w:bottom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FFFFF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29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32" w:space="0"/>
        <w:top w:val="single" w:color="000000" w:themeColor="accent1" w:sz="32" w:space="0"/>
        <w:right w:val="single" w:color="000000" w:themeColor="accent1" w:sz="32" w:space="0"/>
        <w:bottom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FFFFFF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0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32" w:space="0"/>
        <w:top w:val="single" w:color="000000" w:themeColor="accent2" w:themeTint="97" w:sz="32" w:space="0"/>
        <w:right w:val="single" w:color="000000" w:themeColor="accent2" w:themeTint="97" w:sz="32" w:space="0"/>
        <w:bottom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FFFFF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1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32" w:space="0"/>
        <w:top w:val="single" w:color="000000" w:themeColor="accent3" w:themeTint="98" w:sz="32" w:space="0"/>
        <w:right w:val="single" w:color="000000" w:themeColor="accent3" w:themeTint="98" w:sz="32" w:space="0"/>
        <w:bottom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FFFFFF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2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32" w:space="0"/>
        <w:top w:val="single" w:color="000000" w:themeColor="accent4" w:themeTint="9a" w:sz="32" w:space="0"/>
        <w:right w:val="single" w:color="000000" w:themeColor="accent4" w:themeTint="9a" w:sz="32" w:space="0"/>
        <w:bottom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FFFF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3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32" w:space="0"/>
        <w:top w:val="single" w:color="000000" w:themeColor="accent5" w:themeTint="9a" w:sz="32" w:space="0"/>
        <w:right w:val="single" w:color="000000" w:themeColor="accent5" w:themeTint="9a" w:sz="32" w:space="0"/>
        <w:bottom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FFFFFF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4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32" w:space="0"/>
        <w:top w:val="single" w:color="000000" w:themeColor="accent6" w:themeTint="98" w:sz="32" w:space="0"/>
        <w:right w:val="single" w:color="000000" w:themeColor="accent6" w:themeTint="98" w:sz="32" w:space="0"/>
        <w:bottom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FFFF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5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836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837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838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839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40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41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42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843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844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845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846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847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848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849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50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51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52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53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54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55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56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text1" w:themeTint="a6" w:sz="4" w:space="0"/>
        <w:top w:val="single" w:color="000000" w:themeColor="text1" w:themeTint="a6" w:sz="4" w:space="0"/>
        <w:right w:val="single" w:color="000000" w:themeColor="text1" w:themeTint="a6" w:sz="4" w:space="0"/>
        <w:bottom w:val="single" w:color="000000" w:themeColor="text1" w:themeTint="a6" w:sz="4" w:space="0"/>
        <w:insideV w:val="single" w:color="000000" w:themeColor="text1" w:themeTint="a6" w:sz="4" w:space="0"/>
        <w:insideH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57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  <w:insideV w:val="single" w:color="000000" w:themeColor="accent1" w:sz="4" w:space="0"/>
        <w:insideH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58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2" w:sz="4" w:space="0"/>
        <w:top w:val="single" w:color="000000" w:themeColor="accent2" w:sz="4" w:space="0"/>
        <w:right w:val="single" w:color="000000" w:themeColor="accent2" w:sz="4" w:space="0"/>
        <w:bottom w:val="single" w:color="000000" w:themeColor="accent2" w:sz="4" w:space="0"/>
        <w:insideV w:val="single" w:color="000000" w:themeColor="accent2" w:sz="4" w:space="0"/>
        <w:insideH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59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3" w:sz="4" w:space="0"/>
        <w:top w:val="single" w:color="000000" w:themeColor="accent3" w:sz="4" w:space="0"/>
        <w:right w:val="single" w:color="000000" w:themeColor="accent3" w:sz="4" w:space="0"/>
        <w:bottom w:val="single" w:color="000000" w:themeColor="accent3" w:sz="4" w:space="0"/>
        <w:insideV w:val="single" w:color="000000" w:themeColor="accent3" w:sz="4" w:space="0"/>
        <w:insideH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60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4" w:sz="4" w:space="0"/>
        <w:top w:val="single" w:color="000000" w:themeColor="accent4" w:sz="4" w:space="0"/>
        <w:right w:val="single" w:color="000000" w:themeColor="accent4" w:sz="4" w:space="0"/>
        <w:bottom w:val="single" w:color="000000" w:themeColor="accent4" w:sz="4" w:space="0"/>
        <w:insideV w:val="single" w:color="000000" w:themeColor="accent4" w:sz="4" w:space="0"/>
        <w:insideH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61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62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63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26" w:sz="4" w:space="0"/>
        <w:top w:val="single" w:color="000000" w:themeColor="text1" w:themeTint="26" w:sz="4" w:space="0"/>
        <w:right w:val="single" w:color="000000" w:themeColor="text1" w:themeTint="26" w:sz="4" w:space="0"/>
        <w:bottom w:val="single" w:color="000000" w:themeColor="text1" w:themeTint="26" w:sz="4" w:space="0"/>
        <w:insideV w:val="single" w:color="000000" w:themeColor="text1" w:themeTint="26" w:sz="4" w:space="0"/>
        <w:insideH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64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65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66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67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68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69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7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1">
    <w:name w:val="Table Grid"/>
    <w:basedOn w:val="870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B091624708BD0A62622400DBE258133509EFB5ED3FA0865BA2CF8A2E22E48C6AD00D4D413A91163178350055BwA45O" TargetMode="External"/><Relationship Id="rId3" Type="http://schemas.openxmlformats.org/officeDocument/2006/relationships/hyperlink" Target="https://uag.ryazan.gov.ru/" TargetMode="External"/><Relationship Id="rId4" Type="http://schemas.openxmlformats.org/officeDocument/2006/relationships/hyperlink" Target="mailto:uag@ryazan.gov.ru" TargetMode="External"/><Relationship Id="rId5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6" Type="http://schemas.openxmlformats.org/officeDocument/2006/relationships/hyperlink" Target="consultantplus://offline/ref=6EDCD45373559757120812EE89D46866DF34B0F5DBB9A04464D866CC93A44333B1A6BD74F119F9A05014B500D8p704M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LibreOffice/6.4.4.2$Linux_X86_64 LibreOffice_project/40$Build-2</Application>
  <Pages>3</Pages>
  <Words>1118</Words>
  <Characters>7010</Characters>
  <CharactersWithSpaces>8079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2024-05-31T06:53:00Z</dcterms:created>
  <dc:creator>Ирина Г. Торчкова</dc:creator>
  <dc:description/>
  <dc:language>ru-RU</dc:language>
  <cp:lastModifiedBy/>
  <dcterms:modified xsi:type="dcterms:W3CDTF">2024-08-15T10:02:51Z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