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73" w:rsidRDefault="00F632C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73" w:rsidRDefault="00F632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D1673" w:rsidRDefault="00F632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D1673" w:rsidRDefault="000D167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D1673" w:rsidRDefault="000D167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D1673" w:rsidRDefault="00F632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D1673" w:rsidRDefault="000D1673">
      <w:pPr>
        <w:tabs>
          <w:tab w:val="left" w:pos="709"/>
        </w:tabs>
        <w:jc w:val="center"/>
        <w:rPr>
          <w:sz w:val="28"/>
        </w:rPr>
      </w:pPr>
    </w:p>
    <w:p w:rsidR="000D1673" w:rsidRDefault="000D1673">
      <w:pPr>
        <w:tabs>
          <w:tab w:val="left" w:pos="709"/>
        </w:tabs>
        <w:jc w:val="center"/>
        <w:rPr>
          <w:sz w:val="28"/>
        </w:rPr>
      </w:pPr>
    </w:p>
    <w:p w:rsidR="000D1673" w:rsidRDefault="00F632C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D31D6">
        <w:rPr>
          <w:sz w:val="28"/>
        </w:rPr>
        <w:t>02</w:t>
      </w:r>
      <w:r>
        <w:rPr>
          <w:sz w:val="28"/>
        </w:rPr>
        <w:t>»</w:t>
      </w:r>
      <w:r w:rsidR="000D31D6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</w:t>
      </w:r>
      <w:r w:rsidR="000D31D6">
        <w:rPr>
          <w:sz w:val="28"/>
        </w:rPr>
        <w:tab/>
      </w:r>
      <w:r w:rsidR="000D31D6">
        <w:rPr>
          <w:sz w:val="28"/>
        </w:rPr>
        <w:tab/>
      </w:r>
      <w:r>
        <w:rPr>
          <w:sz w:val="28"/>
        </w:rPr>
        <w:t xml:space="preserve">     №</w:t>
      </w:r>
      <w:r w:rsidR="000D31D6">
        <w:rPr>
          <w:sz w:val="28"/>
        </w:rPr>
        <w:t xml:space="preserve"> 381-п</w:t>
      </w:r>
    </w:p>
    <w:p w:rsidR="000D1673" w:rsidRDefault="000D1673">
      <w:pPr>
        <w:tabs>
          <w:tab w:val="left" w:pos="709"/>
        </w:tabs>
        <w:jc w:val="both"/>
        <w:rPr>
          <w:sz w:val="28"/>
        </w:rPr>
      </w:pPr>
    </w:p>
    <w:p w:rsidR="000D1673" w:rsidRDefault="000D1673">
      <w:pPr>
        <w:tabs>
          <w:tab w:val="left" w:pos="709"/>
        </w:tabs>
        <w:jc w:val="both"/>
        <w:rPr>
          <w:color w:val="auto"/>
          <w:sz w:val="28"/>
        </w:rPr>
      </w:pPr>
    </w:p>
    <w:p w:rsidR="000D1673" w:rsidRDefault="00F632CE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Панинское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0D1673" w:rsidRDefault="000D1673">
      <w:pPr>
        <w:tabs>
          <w:tab w:val="left" w:pos="709"/>
        </w:tabs>
        <w:jc w:val="center"/>
        <w:rPr>
          <w:color w:val="auto"/>
          <w:sz w:val="28"/>
        </w:rPr>
      </w:pPr>
    </w:p>
    <w:p w:rsidR="000D1673" w:rsidRDefault="00F632C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уведомлений филиала публично-правовой компании «Роскадастр» по Рязанской области от </w:t>
      </w:r>
      <w:hyperlink r:id="rId9" w:tooltip="http://25.04.2024" w:history="1">
        <w:r>
          <w:rPr>
            <w:sz w:val="28"/>
          </w:rPr>
          <w:t>25.04.2024</w:t>
        </w:r>
      </w:hyperlink>
      <w:r>
        <w:rPr>
          <w:sz w:val="28"/>
        </w:rPr>
        <w:t xml:space="preserve"> № 01-14/1511/24, от</w:t>
      </w:r>
      <w:r>
        <w:rPr>
          <w:sz w:val="28"/>
          <w:shd w:val="clear" w:color="FFFFFF" w:fill="FFFFFF" w:themeFill="background1"/>
        </w:rPr>
        <w:t xml:space="preserve"> 26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.06.2024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01-14/2239/24,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color w:val="auto"/>
          <w:sz w:val="28"/>
          <w:highlight w:val="white"/>
        </w:rPr>
        <w:t xml:space="preserve">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br/>
        <w:t>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>пр</w:t>
      </w:r>
      <w:r>
        <w:rPr>
          <w:color w:val="auto"/>
          <w:sz w:val="28"/>
        </w:rPr>
        <w:t xml:space="preserve">иказом главного управления архитектуры и градостроительства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</w:t>
      </w:r>
      <w:r>
        <w:rPr>
          <w:rFonts w:ascii="Times New Roman" w:hAnsi="Times New Roman"/>
          <w:color w:val="auto"/>
          <w:sz w:val="28"/>
          <w:szCs w:val="27"/>
        </w:rPr>
        <w:t xml:space="preserve">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28.04.2022 № 226-п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  <w:t xml:space="preserve">(в редакции постановления Главархитектуры Рязанской области от 12.02.2024 </w:t>
      </w:r>
      <w:r>
        <w:rPr>
          <w:rFonts w:ascii="Times New Roman" w:hAnsi="Times New Roman"/>
          <w:color w:val="auto"/>
          <w:sz w:val="28"/>
        </w:rPr>
        <w:br/>
        <w:t>№ 48-п):</w:t>
      </w:r>
    </w:p>
    <w:p w:rsidR="000D1673" w:rsidRDefault="00F632C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>в приложении № 4 описание м</w:t>
      </w:r>
      <w:r>
        <w:rPr>
          <w:rFonts w:ascii="Times New Roman" w:hAnsi="Times New Roman"/>
          <w:sz w:val="28"/>
          <w:szCs w:val="27"/>
        </w:rPr>
        <w:t xml:space="preserve">естоположения </w:t>
      </w:r>
      <w:r>
        <w:rPr>
          <w:rFonts w:ascii="Times New Roman" w:hAnsi="Times New Roman"/>
          <w:sz w:val="28"/>
        </w:rPr>
        <w:t xml:space="preserve">границ населенного </w:t>
      </w:r>
      <w:r>
        <w:rPr>
          <w:rFonts w:ascii="Times New Roman" w:hAnsi="Times New Roman"/>
          <w:sz w:val="28"/>
        </w:rPr>
        <w:br/>
        <w:t xml:space="preserve">пункта </w:t>
      </w:r>
      <w:r>
        <w:rPr>
          <w:rFonts w:ascii="Times New Roman" w:hAnsi="Times New Roman"/>
          <w:color w:val="auto"/>
          <w:sz w:val="28"/>
        </w:rPr>
        <w:t>с. Выселки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D1673" w:rsidRDefault="00F632C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D1673" w:rsidRDefault="00F632C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Спасский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</w:t>
      </w:r>
      <w:r>
        <w:rPr>
          <w:rFonts w:ascii="Times New Roman" w:hAnsi="Times New Roman"/>
          <w:color w:val="auto"/>
          <w:sz w:val="28"/>
        </w:rPr>
        <w:t>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D1673" w:rsidRDefault="00F632CE" w:rsidP="00F632C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D1673" w:rsidRDefault="000D167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D1673" w:rsidRDefault="000D167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D1673" w:rsidRDefault="00F632C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0D1673" w:rsidRDefault="000D1673">
      <w:pPr>
        <w:pStyle w:val="30"/>
      </w:pPr>
    </w:p>
    <w:sectPr w:rsidR="000D1673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CE" w:rsidRDefault="00F632CE">
      <w:pPr>
        <w:pStyle w:val="30"/>
      </w:pPr>
      <w:r>
        <w:separator/>
      </w:r>
    </w:p>
  </w:endnote>
  <w:endnote w:type="continuationSeparator" w:id="0">
    <w:p w:rsidR="00F632CE" w:rsidRDefault="00F632C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CE" w:rsidRDefault="00F632CE">
      <w:pPr>
        <w:pStyle w:val="30"/>
      </w:pPr>
      <w:r>
        <w:separator/>
      </w:r>
    </w:p>
  </w:footnote>
  <w:footnote w:type="continuationSeparator" w:id="0">
    <w:p w:rsidR="00F632CE" w:rsidRDefault="00F632C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73" w:rsidRDefault="00F632C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0D31D6" w:rsidRPr="000D31D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D1673" w:rsidRDefault="000D167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096"/>
    <w:multiLevelType w:val="multilevel"/>
    <w:tmpl w:val="003C6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73"/>
    <w:rsid w:val="000D1673"/>
    <w:rsid w:val="000D31D6"/>
    <w:rsid w:val="00F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5EFD"/>
  <w15:docId w15:val="{129E6942-2C3C-46E9-9594-A13DD69C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5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cp:lastPrinted>2024-08-02T09:46:00Z</cp:lastPrinted>
  <dcterms:created xsi:type="dcterms:W3CDTF">2024-08-02T09:45:00Z</dcterms:created>
  <dcterms:modified xsi:type="dcterms:W3CDTF">2024-08-02T09:47:00Z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