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DA" w:rsidRDefault="00A92E9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9DA" w:rsidRDefault="00A92E9A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129DA" w:rsidRDefault="00A92E9A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29DA" w:rsidRDefault="00B129DA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B129DA" w:rsidRDefault="00B129DA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B129DA" w:rsidRDefault="00A92E9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29DA" w:rsidRDefault="00B129DA">
      <w:pPr>
        <w:tabs>
          <w:tab w:val="left" w:pos="709"/>
        </w:tabs>
        <w:jc w:val="center"/>
        <w:rPr>
          <w:sz w:val="28"/>
        </w:rPr>
      </w:pPr>
    </w:p>
    <w:p w:rsidR="00B129DA" w:rsidRDefault="00B129DA">
      <w:pPr>
        <w:tabs>
          <w:tab w:val="left" w:pos="709"/>
        </w:tabs>
        <w:jc w:val="center"/>
        <w:rPr>
          <w:sz w:val="28"/>
        </w:rPr>
      </w:pPr>
    </w:p>
    <w:p w:rsidR="00B129DA" w:rsidRDefault="00A92E9A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0356BA">
        <w:rPr>
          <w:color w:val="auto"/>
          <w:sz w:val="28"/>
        </w:rPr>
        <w:t>16</w:t>
      </w:r>
      <w:r>
        <w:rPr>
          <w:color w:val="auto"/>
          <w:sz w:val="28"/>
        </w:rPr>
        <w:t>»</w:t>
      </w:r>
      <w:r w:rsidR="000356BA">
        <w:rPr>
          <w:color w:val="auto"/>
          <w:sz w:val="28"/>
        </w:rPr>
        <w:t xml:space="preserve"> августа </w:t>
      </w:r>
      <w:r>
        <w:rPr>
          <w:color w:val="auto"/>
          <w:sz w:val="28"/>
        </w:rPr>
        <w:t xml:space="preserve">2024 г.                                                                 </w:t>
      </w:r>
      <w:r w:rsidR="000356BA">
        <w:rPr>
          <w:color w:val="auto"/>
          <w:sz w:val="28"/>
        </w:rPr>
        <w:tab/>
      </w:r>
      <w:r w:rsidR="000356BA">
        <w:rPr>
          <w:color w:val="auto"/>
          <w:sz w:val="28"/>
        </w:rPr>
        <w:tab/>
        <w:t xml:space="preserve">        </w:t>
      </w:r>
      <w:bookmarkStart w:id="0" w:name="_GoBack"/>
      <w:bookmarkEnd w:id="0"/>
      <w:r>
        <w:rPr>
          <w:color w:val="auto"/>
          <w:sz w:val="28"/>
        </w:rPr>
        <w:t xml:space="preserve">       № </w:t>
      </w:r>
      <w:r w:rsidR="000356BA">
        <w:rPr>
          <w:color w:val="auto"/>
          <w:sz w:val="28"/>
        </w:rPr>
        <w:t>425-п</w:t>
      </w:r>
    </w:p>
    <w:p w:rsidR="00B129DA" w:rsidRDefault="00B129DA">
      <w:pPr>
        <w:tabs>
          <w:tab w:val="left" w:pos="709"/>
        </w:tabs>
        <w:jc w:val="both"/>
        <w:rPr>
          <w:color w:val="auto"/>
          <w:sz w:val="28"/>
        </w:rPr>
      </w:pPr>
    </w:p>
    <w:p w:rsidR="00B129DA" w:rsidRDefault="00B129DA">
      <w:pPr>
        <w:tabs>
          <w:tab w:val="left" w:pos="709"/>
        </w:tabs>
        <w:jc w:val="both"/>
        <w:rPr>
          <w:color w:val="auto"/>
          <w:sz w:val="28"/>
        </w:rPr>
      </w:pPr>
    </w:p>
    <w:p w:rsidR="00B129DA" w:rsidRDefault="00A92E9A">
      <w:pPr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Об отклонении проекта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Глебковское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Рыбновског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муниципального </w:t>
      </w:r>
      <w:r>
        <w:rPr>
          <w:rFonts w:eastAsia="Times New Roman" w:cs="Times New Roman"/>
          <w:color w:val="auto"/>
          <w:sz w:val="28"/>
        </w:rPr>
        <w:t>района Рязанской област</w:t>
      </w:r>
      <w:r>
        <w:rPr>
          <w:color w:val="000000" w:themeColor="text1"/>
          <w:sz w:val="28"/>
        </w:rPr>
        <w:t>и</w:t>
      </w:r>
      <w:r>
        <w:rPr>
          <w:color w:val="auto"/>
          <w:sz w:val="28"/>
          <w:szCs w:val="28"/>
        </w:rPr>
        <w:t xml:space="preserve"> и направлении его на доработку </w:t>
      </w:r>
    </w:p>
    <w:p w:rsidR="00B129DA" w:rsidRDefault="00B129DA">
      <w:pPr>
        <w:tabs>
          <w:tab w:val="left" w:pos="709"/>
        </w:tabs>
        <w:jc w:val="both"/>
        <w:rPr>
          <w:color w:val="auto"/>
          <w:sz w:val="28"/>
        </w:rPr>
      </w:pPr>
    </w:p>
    <w:p w:rsidR="00B129DA" w:rsidRDefault="00A92E9A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со статьей 32</w:t>
      </w:r>
      <w:r>
        <w:rPr>
          <w:color w:val="auto"/>
          <w:sz w:val="28"/>
          <w:szCs w:val="28"/>
        </w:rPr>
        <w:t xml:space="preserve"> Градостроительного кодек</w:t>
      </w:r>
      <w:r>
        <w:rPr>
          <w:color w:val="auto"/>
          <w:sz w:val="28"/>
          <w:szCs w:val="28"/>
        </w:rPr>
        <w:t xml:space="preserve">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</w:t>
      </w:r>
      <w:r>
        <w:rPr>
          <w:color w:val="auto"/>
          <w:sz w:val="28"/>
          <w:szCs w:val="28"/>
        </w:rPr>
        <w:t>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05</w:t>
      </w:r>
      <w:r>
        <w:rPr>
          <w:color w:val="000000" w:themeColor="text1"/>
          <w:sz w:val="28"/>
          <w:szCs w:val="28"/>
          <w:highlight w:val="white"/>
        </w:rPr>
        <w:t>.08.202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 xml:space="preserve">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B129DA" w:rsidRDefault="00A92E9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Отклонить проект правил землепользования и застройки муниципального об</w:t>
      </w:r>
      <w:r>
        <w:rPr>
          <w:color w:val="auto"/>
          <w:sz w:val="28"/>
          <w:szCs w:val="28"/>
        </w:rPr>
        <w:t>разования –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Глебковское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r>
        <w:rPr>
          <w:color w:val="auto"/>
          <w:sz w:val="28"/>
        </w:rPr>
        <w:br/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color w:val="auto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rFonts w:eastAsia="Times New Roman" w:cs="Times New Roman"/>
          <w:color w:val="auto"/>
          <w:sz w:val="28"/>
        </w:rPr>
        <w:t xml:space="preserve"> района Рязанской област</w:t>
      </w:r>
      <w:r>
        <w:rPr>
          <w:color w:val="000000" w:themeColor="text1"/>
          <w:sz w:val="28"/>
        </w:rPr>
        <w:t>и</w:t>
      </w:r>
      <w:r>
        <w:rPr>
          <w:color w:val="auto"/>
          <w:sz w:val="28"/>
          <w:szCs w:val="28"/>
        </w:rPr>
        <w:t xml:space="preserve"> (далее – проект) </w:t>
      </w:r>
      <w:r>
        <w:rPr>
          <w:color w:val="auto"/>
          <w:sz w:val="28"/>
          <w:szCs w:val="28"/>
        </w:rPr>
        <w:br/>
        <w:t>и направить его</w:t>
      </w:r>
      <w:r>
        <w:rPr>
          <w:color w:val="auto"/>
          <w:sz w:val="28"/>
        </w:rPr>
        <w:t xml:space="preserve"> на доработку.</w:t>
      </w:r>
    </w:p>
    <w:p w:rsidR="00B129DA" w:rsidRDefault="00A92E9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</w:t>
      </w:r>
      <w:r>
        <w:rPr>
          <w:color w:val="auto"/>
          <w:sz w:val="28"/>
        </w:rPr>
        <w:t>еспечить доработку проекта не позднее 10.09.2024.</w:t>
      </w:r>
    </w:p>
    <w:p w:rsidR="00B129DA" w:rsidRDefault="00A92E9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129DA" w:rsidRDefault="00A92E9A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129DA" w:rsidRDefault="00A92E9A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2) опубликование</w:t>
      </w:r>
      <w:r>
        <w:rPr>
          <w:color w:val="auto"/>
          <w:sz w:val="28"/>
          <w:szCs w:val="28"/>
        </w:rPr>
        <w:t xml:space="preserve">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  <w:t>правовой информации (www.pravo.gov.ru).</w:t>
      </w:r>
    </w:p>
    <w:p w:rsidR="00B129DA" w:rsidRDefault="00A92E9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auto"/>
          <w:sz w:val="28"/>
          <w:szCs w:val="28"/>
        </w:rPr>
        <w:lastRenderedPageBreak/>
        <w:t>деятельности разместить</w:t>
      </w:r>
      <w:r>
        <w:rPr>
          <w:color w:val="auto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B129DA" w:rsidRDefault="00A92E9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 xml:space="preserve">и </w:t>
      </w:r>
      <w:r>
        <w:rPr>
          <w:color w:val="auto"/>
          <w:sz w:val="28"/>
        </w:rPr>
        <w:t>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B129DA" w:rsidRDefault="00B129DA">
      <w:pPr>
        <w:widowControl w:val="0"/>
        <w:ind w:firstLine="709"/>
        <w:jc w:val="both"/>
        <w:rPr>
          <w:color w:val="auto"/>
        </w:rPr>
      </w:pPr>
    </w:p>
    <w:p w:rsidR="00B129DA" w:rsidRDefault="00B129DA">
      <w:pPr>
        <w:widowControl w:val="0"/>
        <w:ind w:firstLine="709"/>
        <w:jc w:val="both"/>
        <w:rPr>
          <w:color w:val="auto"/>
        </w:rPr>
      </w:pPr>
    </w:p>
    <w:p w:rsidR="00B129DA" w:rsidRDefault="00A92E9A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B129DA" w:rsidRDefault="00B129DA">
      <w:pPr>
        <w:tabs>
          <w:tab w:val="left" w:pos="709"/>
        </w:tabs>
        <w:jc w:val="both"/>
        <w:rPr>
          <w:color w:val="auto"/>
          <w:sz w:val="28"/>
        </w:rPr>
      </w:pPr>
    </w:p>
    <w:p w:rsidR="00B129DA" w:rsidRDefault="00B129DA">
      <w:pPr>
        <w:pStyle w:val="32"/>
      </w:pPr>
    </w:p>
    <w:sectPr w:rsidR="00B129D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9A" w:rsidRDefault="00A92E9A">
      <w:pPr>
        <w:pStyle w:val="32"/>
      </w:pPr>
      <w:r>
        <w:separator/>
      </w:r>
    </w:p>
  </w:endnote>
  <w:endnote w:type="continuationSeparator" w:id="0">
    <w:p w:rsidR="00A92E9A" w:rsidRDefault="00A92E9A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9A" w:rsidRDefault="00A92E9A">
      <w:pPr>
        <w:pStyle w:val="32"/>
      </w:pPr>
      <w:r>
        <w:separator/>
      </w:r>
    </w:p>
  </w:footnote>
  <w:footnote w:type="continuationSeparator" w:id="0">
    <w:p w:rsidR="00A92E9A" w:rsidRDefault="00A92E9A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DA" w:rsidRDefault="00A92E9A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B129DA" w:rsidRDefault="00B129DA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505"/>
    <w:multiLevelType w:val="multilevel"/>
    <w:tmpl w:val="60425C4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82404B4"/>
    <w:multiLevelType w:val="multilevel"/>
    <w:tmpl w:val="8A347E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B2E070D"/>
    <w:multiLevelType w:val="multilevel"/>
    <w:tmpl w:val="D134362A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3" w15:restartNumberingAfterBreak="0">
    <w:nsid w:val="0DA076C7"/>
    <w:multiLevelType w:val="multilevel"/>
    <w:tmpl w:val="30AA316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2516A03"/>
    <w:multiLevelType w:val="multilevel"/>
    <w:tmpl w:val="0CFC9B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4CD2225"/>
    <w:multiLevelType w:val="multilevel"/>
    <w:tmpl w:val="BAC482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9E472E4"/>
    <w:multiLevelType w:val="multilevel"/>
    <w:tmpl w:val="A468D4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E137B18"/>
    <w:multiLevelType w:val="multilevel"/>
    <w:tmpl w:val="CD4EA3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E654A8B"/>
    <w:multiLevelType w:val="multilevel"/>
    <w:tmpl w:val="BDF63C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07C6E89"/>
    <w:multiLevelType w:val="multilevel"/>
    <w:tmpl w:val="ED9C3E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0940AEA"/>
    <w:multiLevelType w:val="multilevel"/>
    <w:tmpl w:val="6A280A1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16A062C"/>
    <w:multiLevelType w:val="multilevel"/>
    <w:tmpl w:val="75689E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3B47ADF"/>
    <w:multiLevelType w:val="multilevel"/>
    <w:tmpl w:val="9D2AD1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5E66AB2"/>
    <w:multiLevelType w:val="multilevel"/>
    <w:tmpl w:val="3C0858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37587CCD"/>
    <w:multiLevelType w:val="multilevel"/>
    <w:tmpl w:val="8140F48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39EF394B"/>
    <w:multiLevelType w:val="multilevel"/>
    <w:tmpl w:val="92BE15D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A9B79E2"/>
    <w:multiLevelType w:val="multilevel"/>
    <w:tmpl w:val="BA248E7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3D0A70CB"/>
    <w:multiLevelType w:val="multilevel"/>
    <w:tmpl w:val="E534AE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DAD5C0A"/>
    <w:multiLevelType w:val="multilevel"/>
    <w:tmpl w:val="7038A76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39710E9"/>
    <w:multiLevelType w:val="multilevel"/>
    <w:tmpl w:val="D758CA9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4A61326"/>
    <w:multiLevelType w:val="multilevel"/>
    <w:tmpl w:val="ACBC5D5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73B07837"/>
    <w:multiLevelType w:val="multilevel"/>
    <w:tmpl w:val="0B342D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79E40373"/>
    <w:multiLevelType w:val="multilevel"/>
    <w:tmpl w:val="72DCEE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7ACA601C"/>
    <w:multiLevelType w:val="multilevel"/>
    <w:tmpl w:val="A4AA996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7DAC7E0A"/>
    <w:multiLevelType w:val="hybridMultilevel"/>
    <w:tmpl w:val="55EA769A"/>
    <w:lvl w:ilvl="0" w:tplc="89A88F16">
      <w:start w:val="1"/>
      <w:numFmt w:val="none"/>
      <w:suff w:val="nothing"/>
      <w:lvlText w:val=""/>
      <w:lvlJc w:val="left"/>
      <w:pPr>
        <w:ind w:left="0" w:firstLine="0"/>
      </w:pPr>
    </w:lvl>
    <w:lvl w:ilvl="1" w:tplc="DB9C6A14">
      <w:start w:val="1"/>
      <w:numFmt w:val="none"/>
      <w:suff w:val="nothing"/>
      <w:lvlText w:val=""/>
      <w:lvlJc w:val="left"/>
      <w:pPr>
        <w:ind w:left="0" w:firstLine="0"/>
      </w:pPr>
    </w:lvl>
    <w:lvl w:ilvl="2" w:tplc="FF888FDE">
      <w:start w:val="1"/>
      <w:numFmt w:val="none"/>
      <w:suff w:val="nothing"/>
      <w:lvlText w:val=""/>
      <w:lvlJc w:val="left"/>
      <w:pPr>
        <w:ind w:left="0" w:firstLine="0"/>
      </w:pPr>
    </w:lvl>
    <w:lvl w:ilvl="3" w:tplc="A17209C6">
      <w:start w:val="1"/>
      <w:numFmt w:val="none"/>
      <w:suff w:val="nothing"/>
      <w:lvlText w:val=""/>
      <w:lvlJc w:val="left"/>
      <w:pPr>
        <w:ind w:left="0" w:firstLine="0"/>
      </w:pPr>
    </w:lvl>
    <w:lvl w:ilvl="4" w:tplc="5F526174">
      <w:start w:val="1"/>
      <w:numFmt w:val="none"/>
      <w:suff w:val="nothing"/>
      <w:lvlText w:val=""/>
      <w:lvlJc w:val="left"/>
      <w:pPr>
        <w:ind w:left="0" w:firstLine="0"/>
      </w:pPr>
    </w:lvl>
    <w:lvl w:ilvl="5" w:tplc="1D4E8F9C">
      <w:start w:val="1"/>
      <w:numFmt w:val="none"/>
      <w:suff w:val="nothing"/>
      <w:lvlText w:val=""/>
      <w:lvlJc w:val="left"/>
      <w:pPr>
        <w:ind w:left="0" w:firstLine="0"/>
      </w:pPr>
    </w:lvl>
    <w:lvl w:ilvl="6" w:tplc="EE222A98">
      <w:start w:val="1"/>
      <w:numFmt w:val="none"/>
      <w:suff w:val="nothing"/>
      <w:lvlText w:val=""/>
      <w:lvlJc w:val="left"/>
      <w:pPr>
        <w:ind w:left="0" w:firstLine="0"/>
      </w:pPr>
    </w:lvl>
    <w:lvl w:ilvl="7" w:tplc="869C7C1C">
      <w:start w:val="1"/>
      <w:numFmt w:val="none"/>
      <w:suff w:val="nothing"/>
      <w:lvlText w:val=""/>
      <w:lvlJc w:val="left"/>
      <w:pPr>
        <w:ind w:left="0" w:firstLine="0"/>
      </w:pPr>
    </w:lvl>
    <w:lvl w:ilvl="8" w:tplc="CD50200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"/>
  </w:num>
  <w:num w:numId="5">
    <w:abstractNumId w:val="11"/>
  </w:num>
  <w:num w:numId="6">
    <w:abstractNumId w:val="17"/>
  </w:num>
  <w:num w:numId="7">
    <w:abstractNumId w:val="21"/>
  </w:num>
  <w:num w:numId="8">
    <w:abstractNumId w:val="7"/>
  </w:num>
  <w:num w:numId="9">
    <w:abstractNumId w:val="1"/>
  </w:num>
  <w:num w:numId="10">
    <w:abstractNumId w:val="6"/>
  </w:num>
  <w:num w:numId="11">
    <w:abstractNumId w:val="22"/>
  </w:num>
  <w:num w:numId="12">
    <w:abstractNumId w:val="13"/>
  </w:num>
  <w:num w:numId="13">
    <w:abstractNumId w:val="8"/>
  </w:num>
  <w:num w:numId="14">
    <w:abstractNumId w:val="0"/>
  </w:num>
  <w:num w:numId="15">
    <w:abstractNumId w:val="9"/>
  </w:num>
  <w:num w:numId="16">
    <w:abstractNumId w:val="4"/>
  </w:num>
  <w:num w:numId="17">
    <w:abstractNumId w:val="23"/>
  </w:num>
  <w:num w:numId="18">
    <w:abstractNumId w:val="3"/>
  </w:num>
  <w:num w:numId="19">
    <w:abstractNumId w:val="20"/>
  </w:num>
  <w:num w:numId="20">
    <w:abstractNumId w:val="16"/>
  </w:num>
  <w:num w:numId="21">
    <w:abstractNumId w:val="14"/>
  </w:num>
  <w:num w:numId="22">
    <w:abstractNumId w:val="18"/>
  </w:num>
  <w:num w:numId="23">
    <w:abstractNumId w:val="19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A"/>
    <w:rsid w:val="000356BA"/>
    <w:rsid w:val="00A92E9A"/>
    <w:rsid w:val="00B1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93CE"/>
  <w15:docId w15:val="{F9BC8219-1E01-4D64-9598-60404345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113</cp:revision>
  <dcterms:created xsi:type="dcterms:W3CDTF">2024-08-16T07:10:00Z</dcterms:created>
  <dcterms:modified xsi:type="dcterms:W3CDTF">2024-08-16T07:12:00Z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