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36" w:rsidRDefault="00F95E6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7D3B36" w:rsidRDefault="00F95E6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D3B36" w:rsidRDefault="00F95E6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D3B36" w:rsidRDefault="007D3B3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D3B36" w:rsidRDefault="007D3B3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D3B36" w:rsidRDefault="00F95E6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D3B36" w:rsidRDefault="007D3B36">
      <w:pPr>
        <w:tabs>
          <w:tab w:val="left" w:pos="709"/>
        </w:tabs>
        <w:jc w:val="center"/>
        <w:rPr>
          <w:sz w:val="28"/>
        </w:rPr>
      </w:pPr>
    </w:p>
    <w:p w:rsidR="007D3B36" w:rsidRDefault="007D3B36">
      <w:pPr>
        <w:tabs>
          <w:tab w:val="left" w:pos="709"/>
        </w:tabs>
        <w:jc w:val="center"/>
        <w:rPr>
          <w:sz w:val="28"/>
        </w:rPr>
      </w:pPr>
    </w:p>
    <w:p w:rsidR="007D3B36" w:rsidRDefault="00F95E6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D0710">
        <w:rPr>
          <w:sz w:val="28"/>
        </w:rPr>
        <w:t>21</w:t>
      </w:r>
      <w:r>
        <w:rPr>
          <w:sz w:val="28"/>
        </w:rPr>
        <w:t>»</w:t>
      </w:r>
      <w:r w:rsidR="00ED0710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</w:t>
      </w:r>
      <w:r w:rsidR="00ED0710">
        <w:rPr>
          <w:sz w:val="28"/>
        </w:rPr>
        <w:tab/>
      </w:r>
      <w:r w:rsidR="00ED0710">
        <w:rPr>
          <w:sz w:val="28"/>
        </w:rPr>
        <w:tab/>
        <w:t xml:space="preserve"> </w:t>
      </w:r>
      <w:r>
        <w:rPr>
          <w:sz w:val="28"/>
        </w:rPr>
        <w:t xml:space="preserve">     №</w:t>
      </w:r>
      <w:r w:rsidR="00ED0710">
        <w:rPr>
          <w:sz w:val="28"/>
        </w:rPr>
        <w:t xml:space="preserve"> 432-п</w:t>
      </w:r>
    </w:p>
    <w:p w:rsidR="007D3B36" w:rsidRDefault="007D3B36">
      <w:pPr>
        <w:tabs>
          <w:tab w:val="left" w:pos="709"/>
        </w:tabs>
        <w:jc w:val="both"/>
        <w:rPr>
          <w:sz w:val="28"/>
        </w:rPr>
      </w:pPr>
    </w:p>
    <w:p w:rsidR="007D3B36" w:rsidRDefault="007D3B36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7D3B36" w:rsidRDefault="00F95E6B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7D3B36" w:rsidRDefault="00F95E6B">
      <w:pPr>
        <w:tabs>
          <w:tab w:val="left" w:pos="709"/>
        </w:tabs>
        <w:jc w:val="center"/>
      </w:pP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</w:rPr>
        <w:br/>
        <w:t>к территори</w:t>
      </w:r>
      <w:r>
        <w:rPr>
          <w:rFonts w:eastAsia="Times New Roman" w:cs="Times New Roman"/>
          <w:sz w:val="28"/>
        </w:rPr>
        <w:t xml:space="preserve">и </w:t>
      </w:r>
      <w:proofErr w:type="spellStart"/>
      <w:r>
        <w:rPr>
          <w:rFonts w:eastAsia="Times New Roman" w:cs="Times New Roman"/>
          <w:sz w:val="28"/>
        </w:rPr>
        <w:t>Карабухинского</w:t>
      </w:r>
      <w:proofErr w:type="spellEnd"/>
      <w:r>
        <w:rPr>
          <w:rFonts w:eastAsia="Times New Roman" w:cs="Times New Roman"/>
          <w:sz w:val="28"/>
        </w:rPr>
        <w:t xml:space="preserve"> сельского окру</w:t>
      </w:r>
      <w:r>
        <w:rPr>
          <w:rFonts w:eastAsia="Times New Roman" w:cs="Times New Roman"/>
          <w:color w:val="auto"/>
          <w:sz w:val="28"/>
        </w:rPr>
        <w:t xml:space="preserve">га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</w:t>
      </w:r>
      <w:r>
        <w:rPr>
          <w:rFonts w:eastAsia="Times New Roman" w:cs="Times New Roman"/>
          <w:color w:val="auto"/>
          <w:sz w:val="28"/>
        </w:rPr>
        <w:br/>
        <w:t>Рязанской област</w:t>
      </w:r>
      <w:r>
        <w:rPr>
          <w:color w:val="000000" w:themeColor="text1"/>
          <w:sz w:val="28"/>
        </w:rPr>
        <w:t xml:space="preserve">и </w:t>
      </w:r>
    </w:p>
    <w:bookmarkEnd w:id="0"/>
    <w:p w:rsidR="007D3B36" w:rsidRDefault="007D3B36">
      <w:pPr>
        <w:tabs>
          <w:tab w:val="left" w:pos="709"/>
        </w:tabs>
        <w:jc w:val="center"/>
      </w:pPr>
    </w:p>
    <w:p w:rsidR="007D3B36" w:rsidRDefault="00F95E6B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</w:t>
      </w:r>
      <w:r>
        <w:rPr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sz w:val="28"/>
          <w:szCs w:val="28"/>
        </w:rPr>
        <w:t>зований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19.07.2024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color w:val="auto"/>
          <w:sz w:val="28"/>
        </w:rPr>
        <w:t>П</w:t>
      </w:r>
      <w:r>
        <w:rPr>
          <w:rFonts w:eastAsia="Times New Roman" w:cs="Times New Roman"/>
          <w:color w:val="auto"/>
          <w:sz w:val="28"/>
        </w:rPr>
        <w:t>утятинский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муниципальный округ Рязанской области применительно </w:t>
      </w:r>
      <w:r>
        <w:rPr>
          <w:rFonts w:eastAsia="Times New Roman" w:cs="Times New Roman"/>
          <w:color w:val="auto"/>
          <w:sz w:val="28"/>
        </w:rPr>
        <w:br/>
        <w:t xml:space="preserve">к территории </w:t>
      </w:r>
      <w:proofErr w:type="spellStart"/>
      <w:r>
        <w:rPr>
          <w:rFonts w:eastAsia="Times New Roman" w:cs="Times New Roman"/>
          <w:sz w:val="28"/>
        </w:rPr>
        <w:t>Карабухинского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auto"/>
          <w:sz w:val="28"/>
        </w:rPr>
        <w:t>Путятинского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</w:t>
      </w:r>
      <w:r>
        <w:rPr>
          <w:sz w:val="28"/>
          <w:szCs w:val="28"/>
        </w:rPr>
        <w:t xml:space="preserve">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7D3B36" w:rsidRDefault="00F95E6B" w:rsidP="00F95E6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</w:t>
      </w:r>
      <w:r>
        <w:rPr>
          <w:rFonts w:ascii="Times New Roman" w:hAnsi="Times New Roman"/>
          <w:sz w:val="28"/>
        </w:rPr>
        <w:t xml:space="preserve">уг Рязанской области применительно к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Карабухинского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D3B36" w:rsidRDefault="00F95E6B" w:rsidP="00F95E6B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D3B36" w:rsidRDefault="00F95E6B" w:rsidP="00F95E6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«Центр градостроительного развития Рязанской области»:</w:t>
      </w:r>
    </w:p>
    <w:p w:rsidR="007D3B36" w:rsidRDefault="00F95E6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</w:rPr>
        <w:br/>
        <w:t xml:space="preserve">к территории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Карабухинского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округа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Путятинского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района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Рязанской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7D3B36" w:rsidRDefault="00F95E6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7D3B36" w:rsidRDefault="00F95E6B" w:rsidP="00F95E6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7D3B36" w:rsidRDefault="00F95E6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7D3B36" w:rsidRDefault="00F95E6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7D3B36" w:rsidRDefault="00F95E6B" w:rsidP="00F95E6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D3B36" w:rsidRDefault="00F95E6B" w:rsidP="00F95E6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Путятинский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7D3B36" w:rsidRDefault="00F95E6B" w:rsidP="00F95E6B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 силу</w:t>
      </w:r>
      <w:r>
        <w:rPr>
          <w:rFonts w:ascii="Times New Roman" w:hAnsi="Times New Roman"/>
          <w:sz w:val="28"/>
        </w:rPr>
        <w:t xml:space="preserve"> постановление главног</w:t>
      </w:r>
      <w:r>
        <w:rPr>
          <w:rFonts w:ascii="Times New Roman" w:hAnsi="Times New Roman"/>
          <w:sz w:val="28"/>
        </w:rPr>
        <w:t>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</w:rPr>
        <w:t xml:space="preserve"> от 16.12.2019 № 439-п </w:t>
      </w:r>
      <w:r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</w:rPr>
        <w:t xml:space="preserve">Об утверждении Генерального плана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Карабухинское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Путятинского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7D3B36" w:rsidRDefault="00F95E6B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</w:t>
      </w:r>
      <w:r>
        <w:rPr>
          <w:rFonts w:ascii="Times New Roman" w:hAnsi="Times New Roman"/>
          <w:sz w:val="28"/>
          <w:szCs w:val="28"/>
          <w:highlight w:val="white"/>
        </w:rPr>
        <w:t>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7D3B36" w:rsidRDefault="007D3B36">
      <w:pPr>
        <w:tabs>
          <w:tab w:val="left" w:pos="709"/>
        </w:tabs>
        <w:jc w:val="both"/>
        <w:rPr>
          <w:sz w:val="28"/>
        </w:rPr>
      </w:pPr>
    </w:p>
    <w:p w:rsidR="007D3B36" w:rsidRDefault="007D3B36">
      <w:pPr>
        <w:tabs>
          <w:tab w:val="left" w:pos="709"/>
        </w:tabs>
        <w:jc w:val="both"/>
        <w:rPr>
          <w:sz w:val="28"/>
        </w:rPr>
      </w:pPr>
    </w:p>
    <w:p w:rsidR="007D3B36" w:rsidRDefault="00F95E6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Начальник                                                                                 </w:t>
      </w:r>
      <w:r>
        <w:rPr>
          <w:sz w:val="28"/>
        </w:rPr>
        <w:t xml:space="preserve">                   Р.В. Шашкин</w:t>
      </w:r>
    </w:p>
    <w:p w:rsidR="007D3B36" w:rsidRDefault="007D3B3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7D3B36" w:rsidRDefault="007D3B36">
      <w:pPr>
        <w:pStyle w:val="30"/>
      </w:pPr>
    </w:p>
    <w:sectPr w:rsidR="007D3B36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6B" w:rsidRDefault="00F95E6B">
      <w:pPr>
        <w:pStyle w:val="30"/>
      </w:pPr>
      <w:r>
        <w:separator/>
      </w:r>
    </w:p>
  </w:endnote>
  <w:endnote w:type="continuationSeparator" w:id="0">
    <w:p w:rsidR="00F95E6B" w:rsidRDefault="00F95E6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6B" w:rsidRDefault="00F95E6B">
      <w:pPr>
        <w:pStyle w:val="30"/>
      </w:pPr>
      <w:r>
        <w:separator/>
      </w:r>
    </w:p>
  </w:footnote>
  <w:footnote w:type="continuationSeparator" w:id="0">
    <w:p w:rsidR="00F95E6B" w:rsidRDefault="00F95E6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36" w:rsidRDefault="00F95E6B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D0710" w:rsidRPr="00ED071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D3B36" w:rsidRDefault="007D3B3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74B1B"/>
    <w:multiLevelType w:val="multilevel"/>
    <w:tmpl w:val="390276B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36"/>
    <w:rsid w:val="007D3B36"/>
    <w:rsid w:val="00ED0710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F500"/>
  <w15:docId w15:val="{3251C029-BF6F-402C-8249-8950E5CC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225</cp:revision>
  <dcterms:created xsi:type="dcterms:W3CDTF">2024-08-21T08:34:00Z</dcterms:created>
  <dcterms:modified xsi:type="dcterms:W3CDTF">2024-08-21T08:35:00Z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