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b w:val="false"/>
          <w:spacing w:val="-2"/>
          <w:sz w:val="24"/>
          <w:szCs w:val="24"/>
        </w:rPr>
        <w:t xml:space="preserve">от 02 августа 2024 г. </w:t>
      </w:r>
      <w:r>
        <w:rPr>
          <w:b w:val="false"/>
          <w:spacing w:val="-2"/>
          <w:sz w:val="24"/>
          <w:szCs w:val="24"/>
        </w:rPr>
        <w:t xml:space="preserve">№ 382-п</w:t>
      </w:r>
      <w:r/>
      <w:r>
        <w:rPr>
          <w:sz w:val="24"/>
          <w:szCs w:val="24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1.Жилые зоны (населенный пункт с. Выселки)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Выселки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1 072 416 м² ± 510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62:20-7.56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2 171 477,06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2 171 501,26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2 171 505,38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2 171 529,27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2 171 669,02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2 171 674,49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2 171 655,62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2 171 643,65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2 171 668,16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2 171 758,28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2 171 765,31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2 171 799,34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2 171 814,22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2 171 824,73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2 171 825,02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2 171 836,08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2 171 835,86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2 171 884,59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2 172 022,46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2 172 073,69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2 172 134,40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2 172 149,94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2 172 180,38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9066752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69066752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2 172 181,09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2 172 197,67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2 172 197,10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2 172 309,70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2 172 339,98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2 172 339,98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2 172 346,44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2 172 349,79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2 172 353,14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2 172 396,23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2 172 451,57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2 172 487,93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2 172 534,58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2 172 530,70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2 172 553,56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2 172 636,48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2 172 671,82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2 172 718,93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2 172 692,27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2 172 676,77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2 172 684,23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2 172 715,21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2 172 789,20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2 172 855,19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2 173 007,94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2 173 085,80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2 173 186,69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2 173 195,74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2 173 205,13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2 173 278,62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2 173 192,75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2 172 618,37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2 172 564,56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2 172 436,91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2 172 283,27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2 172 080,32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2 172 006,85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2 171 885,88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2 171 789,75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2 171 752,12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2 171 601,06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2 171 568,55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2 171 359,03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2 171 234,73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2 170 860,92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2 170 882,12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2 170 993,73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2 171 100,21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2 171 240,28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2 171 338,68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2 171 338,93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2 171 357,43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2 171 357,25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2 171 372,08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2 171 449,68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2 171 456,19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2 171 483,44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2 171 484,28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2 170 842,54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2 170 856,57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2 170 859,51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2 170 859,88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2 170 861,63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2 170 858,59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2 171 233,45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2 171 357,30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2 171 568,57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2 171 603,08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436 788,92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2 171 750,98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436 788,92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2 171 750,98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436 780,30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2 171 789,53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436 780,30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2 171 789,53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2 171 883,78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2 172 012,23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2 172 082,62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2 172 266,77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2 172 266,62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2 172 287,18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2 172 287,35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2 172 428,48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2 172 452,98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2 172 566,71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2 172 617,06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2 173 191,42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2 173 238,82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2 173 250,17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2 173 249,42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2 173 256,01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2 173 252,88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2 173 234,99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2 173 134,28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2 173 122,04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2 173 022,11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2 172 875,19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2 172 764,84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2 172 712,17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2 172 706,71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2 172 647,61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2 172 597,29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2 172 528,48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2 172 442,80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2 172 314,78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2 172 111,48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2 172 055,38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2 172 002,94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2 171 930,64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2 171 878,00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2 171 809,67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2 171 705,74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2 171 670,52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2 171 587,44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2 171 578,47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2 171 575,32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2 171 543,77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2 171 542,07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2 171 484,72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2 171 345,48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2 171 124,06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2 171 122,23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2 171 033,19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2 170 881,47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2 170 839,88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2 170 842,54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9067264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9067264;o:allowoverlap:true;o:allowincell:true;mso-position-horizontal-relative:page;margin-left:291.5pt;mso-position-horizontal:absolute;mso-position-vertical-relative:page;margin-top:14.0pt;mso-position-vertical:absolute;width:43.4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2024-07-24T14:15:30Z</dcterms:created>
  <dcterms:modified xsi:type="dcterms:W3CDTF">2024-08-05T07:30:20Z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2024-07-24T00:00:00Z</vt:filetime>
  </property>
</Properties>
</file>