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900A79" w:rsidRDefault="00900A79">
      <w:pPr>
        <w:ind w:right="-1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F6788">
        <w:rPr>
          <w:sz w:val="26"/>
          <w:szCs w:val="26"/>
        </w:rPr>
        <w:t xml:space="preserve">От </w:t>
      </w:r>
      <w:r w:rsidR="004F6788">
        <w:rPr>
          <w:sz w:val="26"/>
          <w:szCs w:val="26"/>
          <w:u w:val="single"/>
        </w:rPr>
        <w:t xml:space="preserve">    01.08.2024     </w:t>
      </w:r>
      <w:r w:rsidR="004F6788">
        <w:rPr>
          <w:sz w:val="26"/>
          <w:szCs w:val="26"/>
        </w:rPr>
        <w:t xml:space="preserve"> № </w:t>
      </w:r>
      <w:r w:rsidR="004F6788">
        <w:rPr>
          <w:sz w:val="26"/>
          <w:szCs w:val="26"/>
          <w:u w:val="single"/>
        </w:rPr>
        <w:t xml:space="preserve">  1577-р</w:t>
      </w:r>
    </w:p>
    <w:p w:rsidR="00900A79" w:rsidRDefault="00900A79">
      <w:pPr>
        <w:ind w:right="-1"/>
        <w:jc w:val="center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00A79" w:rsidRDefault="00900A79">
      <w:pPr>
        <w:ind w:right="-1"/>
        <w:rPr>
          <w:sz w:val="22"/>
          <w:szCs w:val="22"/>
        </w:rPr>
      </w:pPr>
    </w:p>
    <w:p w:rsidR="00900A79" w:rsidRDefault="004D595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900A79" w:rsidRDefault="00900A79">
      <w:pPr>
        <w:spacing w:line="192" w:lineRule="auto"/>
        <w:jc w:val="right"/>
        <w:rPr>
          <w:sz w:val="14"/>
          <w:szCs w:val="14"/>
        </w:rPr>
      </w:pPr>
    </w:p>
    <w:p w:rsidR="00900A79" w:rsidRDefault="00900A79">
      <w:pPr>
        <w:spacing w:line="192" w:lineRule="auto"/>
        <w:jc w:val="right"/>
        <w:rPr>
          <w:sz w:val="36"/>
          <w:szCs w:val="36"/>
        </w:rPr>
      </w:pPr>
    </w:p>
    <w:p w:rsidR="00900A79" w:rsidRDefault="004D595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900A79" w:rsidRDefault="00900A7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3C3EA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900A79" w:rsidTr="003C3EA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900A79" w:rsidRDefault="00900A7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3C3EA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F37DF" w:rsidTr="00E414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391162,17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1298609,13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7DF" w:rsidRPr="00845E2C" w:rsidRDefault="009F37DF" w:rsidP="00C67BCB">
            <w:pPr>
              <w:jc w:val="center"/>
              <w:rPr>
                <w:sz w:val="24"/>
                <w:szCs w:val="24"/>
              </w:rPr>
            </w:pPr>
            <w:r w:rsidRPr="00845E2C">
              <w:rPr>
                <w:sz w:val="24"/>
                <w:szCs w:val="24"/>
              </w:rPr>
              <w:t>аналитический метод 0,1</w:t>
            </w:r>
          </w:p>
        </w:tc>
      </w:tr>
      <w:tr w:rsidR="009F37DF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391161,50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1298613,08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7DF" w:rsidRPr="00845E2C" w:rsidRDefault="009F37DF" w:rsidP="00400B82">
            <w:pPr>
              <w:jc w:val="center"/>
              <w:rPr>
                <w:sz w:val="24"/>
                <w:szCs w:val="24"/>
              </w:rPr>
            </w:pPr>
            <w:r w:rsidRPr="00845E2C">
              <w:rPr>
                <w:sz w:val="24"/>
                <w:szCs w:val="24"/>
              </w:rPr>
              <w:t>аналитический метод 0,1</w:t>
            </w:r>
          </w:p>
        </w:tc>
      </w:tr>
      <w:tr w:rsidR="009F37DF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391145,31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1298610,32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7DF" w:rsidRPr="00845E2C" w:rsidRDefault="009F37DF" w:rsidP="00400B82">
            <w:pPr>
              <w:jc w:val="center"/>
              <w:rPr>
                <w:sz w:val="24"/>
                <w:szCs w:val="24"/>
              </w:rPr>
            </w:pPr>
            <w:r w:rsidRPr="00845E2C">
              <w:rPr>
                <w:sz w:val="24"/>
                <w:szCs w:val="24"/>
              </w:rPr>
              <w:t>аналитический метод 0,1</w:t>
            </w:r>
          </w:p>
        </w:tc>
      </w:tr>
      <w:tr w:rsidR="009F37DF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391113,26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1298605,01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7DF" w:rsidRPr="00845E2C" w:rsidRDefault="009F37DF" w:rsidP="00400B82">
            <w:pPr>
              <w:jc w:val="center"/>
              <w:rPr>
                <w:sz w:val="24"/>
                <w:szCs w:val="24"/>
              </w:rPr>
            </w:pPr>
            <w:r w:rsidRPr="00845E2C">
              <w:rPr>
                <w:sz w:val="24"/>
                <w:szCs w:val="24"/>
              </w:rPr>
              <w:t>аналитический метод 0,1</w:t>
            </w:r>
          </w:p>
        </w:tc>
      </w:tr>
      <w:tr w:rsidR="009F37DF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391110,35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1298591,88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7DF" w:rsidRPr="00845E2C" w:rsidRDefault="009F37DF" w:rsidP="00400B82">
            <w:pPr>
              <w:jc w:val="center"/>
              <w:rPr>
                <w:sz w:val="24"/>
                <w:szCs w:val="24"/>
              </w:rPr>
            </w:pPr>
            <w:r w:rsidRPr="00845E2C">
              <w:rPr>
                <w:sz w:val="24"/>
                <w:szCs w:val="24"/>
              </w:rPr>
              <w:t>аналитический метод 0,1</w:t>
            </w:r>
          </w:p>
        </w:tc>
      </w:tr>
      <w:tr w:rsidR="009F37DF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391110,51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1298584,17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7DF" w:rsidRPr="00845E2C" w:rsidRDefault="009F37DF" w:rsidP="00C67BCB">
            <w:pPr>
              <w:jc w:val="center"/>
              <w:rPr>
                <w:sz w:val="24"/>
                <w:szCs w:val="24"/>
              </w:rPr>
            </w:pPr>
            <w:r w:rsidRPr="00845E2C">
              <w:rPr>
                <w:sz w:val="24"/>
                <w:szCs w:val="24"/>
              </w:rPr>
              <w:t>аналитический метод 0,1</w:t>
            </w:r>
          </w:p>
        </w:tc>
      </w:tr>
      <w:tr w:rsidR="009F37DF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391113,38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1298577,73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7DF" w:rsidRPr="00845E2C" w:rsidRDefault="009F37DF" w:rsidP="00C67BCB">
            <w:pPr>
              <w:jc w:val="center"/>
              <w:rPr>
                <w:sz w:val="24"/>
                <w:szCs w:val="24"/>
              </w:rPr>
            </w:pPr>
            <w:r w:rsidRPr="00845E2C">
              <w:rPr>
                <w:sz w:val="24"/>
                <w:szCs w:val="24"/>
              </w:rPr>
              <w:t>аналитический метод 0,1</w:t>
            </w:r>
          </w:p>
        </w:tc>
      </w:tr>
      <w:tr w:rsidR="009F37DF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391114,36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1298563,55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7DF" w:rsidRPr="00845E2C" w:rsidRDefault="009F37DF" w:rsidP="00C67BCB">
            <w:pPr>
              <w:jc w:val="center"/>
              <w:rPr>
                <w:sz w:val="24"/>
                <w:szCs w:val="24"/>
              </w:rPr>
            </w:pPr>
            <w:r w:rsidRPr="00845E2C">
              <w:rPr>
                <w:sz w:val="24"/>
                <w:szCs w:val="24"/>
              </w:rPr>
              <w:t>аналитический метод 0,1</w:t>
            </w:r>
          </w:p>
        </w:tc>
      </w:tr>
      <w:tr w:rsidR="009F37DF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391127,57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1298495,28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7DF" w:rsidRPr="00845E2C" w:rsidRDefault="009F37DF" w:rsidP="00C67BCB">
            <w:pPr>
              <w:jc w:val="center"/>
              <w:rPr>
                <w:sz w:val="24"/>
                <w:szCs w:val="24"/>
              </w:rPr>
            </w:pPr>
            <w:r w:rsidRPr="00845E2C">
              <w:rPr>
                <w:sz w:val="24"/>
                <w:szCs w:val="24"/>
              </w:rPr>
              <w:t>аналитический метод 0,1</w:t>
            </w:r>
          </w:p>
        </w:tc>
      </w:tr>
      <w:tr w:rsidR="009F37DF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391133,53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1298496,33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7DF" w:rsidRPr="00845E2C" w:rsidRDefault="009F37DF" w:rsidP="00C67BCB">
            <w:pPr>
              <w:jc w:val="center"/>
              <w:rPr>
                <w:sz w:val="24"/>
                <w:szCs w:val="24"/>
              </w:rPr>
            </w:pPr>
            <w:r w:rsidRPr="00845E2C">
              <w:rPr>
                <w:sz w:val="24"/>
                <w:szCs w:val="24"/>
              </w:rPr>
              <w:t>аналитический метод 0,1</w:t>
            </w:r>
          </w:p>
        </w:tc>
      </w:tr>
      <w:tr w:rsidR="009F37DF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391132,83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1298500,27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7DF" w:rsidRPr="00845E2C" w:rsidRDefault="009F37DF" w:rsidP="00C67BCB">
            <w:pPr>
              <w:jc w:val="center"/>
              <w:rPr>
                <w:sz w:val="24"/>
                <w:szCs w:val="24"/>
              </w:rPr>
            </w:pPr>
            <w:r w:rsidRPr="00845E2C">
              <w:rPr>
                <w:sz w:val="24"/>
                <w:szCs w:val="24"/>
              </w:rPr>
              <w:t>аналитический метод 0,1</w:t>
            </w:r>
          </w:p>
        </w:tc>
      </w:tr>
      <w:tr w:rsidR="009F37DF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391130,75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1298499,90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7DF" w:rsidRPr="00845E2C" w:rsidRDefault="009F37DF" w:rsidP="00C67BCB">
            <w:pPr>
              <w:jc w:val="center"/>
              <w:rPr>
                <w:sz w:val="24"/>
                <w:szCs w:val="24"/>
              </w:rPr>
            </w:pPr>
            <w:r w:rsidRPr="00845E2C">
              <w:rPr>
                <w:sz w:val="24"/>
                <w:szCs w:val="24"/>
              </w:rPr>
              <w:t>аналитический метод 0,1</w:t>
            </w:r>
          </w:p>
        </w:tc>
      </w:tr>
      <w:tr w:rsidR="009F37DF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391118,34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1298564,07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7DF" w:rsidRPr="00845E2C" w:rsidRDefault="009F37DF" w:rsidP="00C67BCB">
            <w:pPr>
              <w:jc w:val="center"/>
              <w:rPr>
                <w:sz w:val="24"/>
                <w:szCs w:val="24"/>
              </w:rPr>
            </w:pPr>
            <w:r w:rsidRPr="00845E2C">
              <w:rPr>
                <w:sz w:val="24"/>
                <w:szCs w:val="24"/>
              </w:rPr>
              <w:t>аналитический метод 0,1</w:t>
            </w:r>
          </w:p>
        </w:tc>
      </w:tr>
      <w:tr w:rsidR="009F37DF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391117,32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1298578,71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7DF" w:rsidRPr="00845E2C" w:rsidRDefault="009F37DF" w:rsidP="00C67BCB">
            <w:pPr>
              <w:jc w:val="center"/>
              <w:rPr>
                <w:sz w:val="24"/>
                <w:szCs w:val="24"/>
              </w:rPr>
            </w:pPr>
            <w:r w:rsidRPr="00845E2C">
              <w:rPr>
                <w:sz w:val="24"/>
                <w:szCs w:val="24"/>
              </w:rPr>
              <w:t>аналитический метод 0,1</w:t>
            </w:r>
          </w:p>
        </w:tc>
      </w:tr>
      <w:tr w:rsidR="009F37DF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391114,49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1298585,07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7DF" w:rsidRPr="00845E2C" w:rsidRDefault="009F37DF" w:rsidP="00C67BCB">
            <w:pPr>
              <w:jc w:val="center"/>
              <w:rPr>
                <w:sz w:val="24"/>
                <w:szCs w:val="24"/>
              </w:rPr>
            </w:pPr>
            <w:r w:rsidRPr="00845E2C">
              <w:rPr>
                <w:sz w:val="24"/>
                <w:szCs w:val="24"/>
              </w:rPr>
              <w:t>аналитический метод 0,1</w:t>
            </w:r>
          </w:p>
        </w:tc>
      </w:tr>
      <w:tr w:rsidR="009F37DF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391114,35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1298591,48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7DF" w:rsidRPr="00845E2C" w:rsidRDefault="009F37DF" w:rsidP="00C67BCB">
            <w:pPr>
              <w:jc w:val="center"/>
              <w:rPr>
                <w:sz w:val="24"/>
                <w:szCs w:val="24"/>
              </w:rPr>
            </w:pPr>
            <w:r w:rsidRPr="00845E2C">
              <w:rPr>
                <w:sz w:val="24"/>
                <w:szCs w:val="24"/>
              </w:rPr>
              <w:t>аналитический метод 0,1</w:t>
            </w:r>
          </w:p>
        </w:tc>
      </w:tr>
      <w:tr w:rsidR="009F37DF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391116,58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1298601,51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7DF" w:rsidRPr="00845E2C" w:rsidRDefault="009F37DF" w:rsidP="00C67BCB">
            <w:pPr>
              <w:jc w:val="center"/>
              <w:rPr>
                <w:sz w:val="24"/>
                <w:szCs w:val="24"/>
              </w:rPr>
            </w:pPr>
            <w:r w:rsidRPr="00845E2C">
              <w:rPr>
                <w:sz w:val="24"/>
                <w:szCs w:val="24"/>
              </w:rPr>
              <w:t>аналитический метод 0,1</w:t>
            </w:r>
          </w:p>
        </w:tc>
      </w:tr>
      <w:tr w:rsidR="009F37DF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391145,97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1298606,38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7DF" w:rsidRPr="00845E2C" w:rsidRDefault="009F37DF" w:rsidP="00C67BCB">
            <w:pPr>
              <w:jc w:val="center"/>
              <w:rPr>
                <w:sz w:val="24"/>
                <w:szCs w:val="24"/>
              </w:rPr>
            </w:pPr>
            <w:r w:rsidRPr="00845E2C">
              <w:rPr>
                <w:sz w:val="24"/>
                <w:szCs w:val="24"/>
              </w:rPr>
              <w:t>аналитический метод 0,1</w:t>
            </w:r>
          </w:p>
        </w:tc>
      </w:tr>
      <w:tr w:rsidR="009F37DF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391162,17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7DF" w:rsidRPr="009F37DF" w:rsidRDefault="009F37DF" w:rsidP="00C67BCB">
            <w:pPr>
              <w:jc w:val="center"/>
              <w:rPr>
                <w:sz w:val="24"/>
                <w:szCs w:val="24"/>
              </w:rPr>
            </w:pPr>
            <w:r w:rsidRPr="009F37DF">
              <w:rPr>
                <w:sz w:val="24"/>
                <w:szCs w:val="24"/>
              </w:rPr>
              <w:t>1298609,13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7DF" w:rsidRPr="00845E2C" w:rsidRDefault="009F37DF" w:rsidP="00C67BCB">
            <w:pPr>
              <w:jc w:val="center"/>
              <w:rPr>
                <w:sz w:val="24"/>
                <w:szCs w:val="24"/>
              </w:rPr>
            </w:pPr>
            <w:r w:rsidRPr="00845E2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900A79" w:rsidRDefault="001D32D8" w:rsidP="001D32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4D5952">
        <w:rPr>
          <w:sz w:val="24"/>
          <w:szCs w:val="24"/>
        </w:rPr>
        <w:t>_____________________</w:t>
      </w:r>
    </w:p>
    <w:sectPr w:rsidR="00900A79" w:rsidSect="00900A7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28D" w:rsidRDefault="0001528D" w:rsidP="00900A79">
      <w:r>
        <w:separator/>
      </w:r>
    </w:p>
  </w:endnote>
  <w:endnote w:type="continuationSeparator" w:id="0">
    <w:p w:rsidR="0001528D" w:rsidRDefault="0001528D" w:rsidP="0090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79" w:rsidRDefault="00900A79">
    <w:pPr>
      <w:pStyle w:val="Footer"/>
      <w:jc w:val="center"/>
    </w:pPr>
  </w:p>
  <w:p w:rsidR="00900A79" w:rsidRDefault="00900A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28D" w:rsidRDefault="0001528D" w:rsidP="00900A79">
      <w:r>
        <w:separator/>
      </w:r>
    </w:p>
  </w:footnote>
  <w:footnote w:type="continuationSeparator" w:id="0">
    <w:p w:rsidR="0001528D" w:rsidRDefault="0001528D" w:rsidP="00900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900A79" w:rsidRDefault="004507FF">
        <w:pPr>
          <w:pStyle w:val="Header"/>
          <w:jc w:val="center"/>
        </w:pPr>
        <w:r>
          <w:fldChar w:fldCharType="begin"/>
        </w:r>
        <w:r w:rsidR="004D5952">
          <w:instrText>PAGE</w:instrText>
        </w:r>
        <w:r>
          <w:fldChar w:fldCharType="separate"/>
        </w:r>
        <w:r w:rsidR="001D32D8">
          <w:rPr>
            <w:noProof/>
          </w:rPr>
          <w:t>2</w:t>
        </w:r>
        <w:r>
          <w:fldChar w:fldCharType="end"/>
        </w:r>
      </w:p>
    </w:sdtContent>
  </w:sdt>
  <w:p w:rsidR="00900A79" w:rsidRDefault="00900A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A79"/>
    <w:rsid w:val="0001528D"/>
    <w:rsid w:val="000253B1"/>
    <w:rsid w:val="001D32D8"/>
    <w:rsid w:val="003A6970"/>
    <w:rsid w:val="003C3EA0"/>
    <w:rsid w:val="003D1FE7"/>
    <w:rsid w:val="00400B82"/>
    <w:rsid w:val="004507FF"/>
    <w:rsid w:val="004D5952"/>
    <w:rsid w:val="004F6788"/>
    <w:rsid w:val="00561F50"/>
    <w:rsid w:val="00586DA5"/>
    <w:rsid w:val="006276E9"/>
    <w:rsid w:val="00696411"/>
    <w:rsid w:val="007B331A"/>
    <w:rsid w:val="00845E2C"/>
    <w:rsid w:val="00870AAC"/>
    <w:rsid w:val="00900A79"/>
    <w:rsid w:val="0091507D"/>
    <w:rsid w:val="009F37DF"/>
    <w:rsid w:val="00A279B8"/>
    <w:rsid w:val="00B16EAE"/>
    <w:rsid w:val="00B23F9D"/>
    <w:rsid w:val="00C77153"/>
    <w:rsid w:val="00D062B8"/>
    <w:rsid w:val="00D41CBD"/>
    <w:rsid w:val="00E5259B"/>
    <w:rsid w:val="00EA14CD"/>
    <w:rsid w:val="00F40ACB"/>
    <w:rsid w:val="00FC3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900A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00A79"/>
    <w:pPr>
      <w:spacing w:after="140" w:line="276" w:lineRule="auto"/>
    </w:pPr>
  </w:style>
  <w:style w:type="paragraph" w:styleId="a9">
    <w:name w:val="List"/>
    <w:basedOn w:val="a8"/>
    <w:rsid w:val="00900A79"/>
    <w:rPr>
      <w:rFonts w:cs="Mangal"/>
    </w:rPr>
  </w:style>
  <w:style w:type="paragraph" w:customStyle="1" w:styleId="Caption">
    <w:name w:val="Caption"/>
    <w:basedOn w:val="a"/>
    <w:qFormat/>
    <w:rsid w:val="00900A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900A7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900A7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900A7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900A7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F4BB3EE-742E-42E1-898F-1DF4A1259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>Microsoft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2024-07-31T13:39:00Z</dcterms:created>
  <dcterms:modified xsi:type="dcterms:W3CDTF">2024-08-08T08:00:00Z</dcterms:modified>
  <dc:language>ru-RU</dc:language>
</cp:coreProperties>
</file>