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308E3">
        <w:rPr>
          <w:sz w:val="26"/>
          <w:szCs w:val="26"/>
        </w:rPr>
        <w:t xml:space="preserve">От </w:t>
      </w:r>
      <w:r w:rsidR="004308E3">
        <w:rPr>
          <w:sz w:val="26"/>
          <w:szCs w:val="26"/>
          <w:u w:val="single"/>
        </w:rPr>
        <w:t xml:space="preserve">    01.08.2024     </w:t>
      </w:r>
      <w:r w:rsidR="004308E3">
        <w:rPr>
          <w:sz w:val="26"/>
          <w:szCs w:val="26"/>
        </w:rPr>
        <w:t xml:space="preserve"> № </w:t>
      </w:r>
      <w:r w:rsidR="004308E3">
        <w:rPr>
          <w:sz w:val="26"/>
          <w:szCs w:val="26"/>
          <w:u w:val="single"/>
        </w:rPr>
        <w:t xml:space="preserve">  1595-р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00B82" w:rsidTr="00BB4CB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0B82" w:rsidRPr="00400B82" w:rsidRDefault="00400B82" w:rsidP="00C67BCB">
            <w:pPr>
              <w:jc w:val="center"/>
              <w:rPr>
                <w:sz w:val="24"/>
                <w:szCs w:val="24"/>
              </w:rPr>
            </w:pPr>
            <w:r w:rsidRPr="00400B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0B82" w:rsidRPr="00400B82" w:rsidRDefault="00400B82" w:rsidP="00C67BCB">
            <w:pPr>
              <w:jc w:val="center"/>
              <w:rPr>
                <w:sz w:val="24"/>
                <w:szCs w:val="24"/>
              </w:rPr>
            </w:pPr>
            <w:r w:rsidRPr="00400B82">
              <w:rPr>
                <w:sz w:val="24"/>
                <w:szCs w:val="24"/>
              </w:rPr>
              <w:t>398087,40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0B82" w:rsidRPr="00400B82" w:rsidRDefault="00400B82" w:rsidP="00C67BCB">
            <w:pPr>
              <w:jc w:val="center"/>
              <w:rPr>
                <w:sz w:val="24"/>
                <w:szCs w:val="24"/>
              </w:rPr>
            </w:pPr>
            <w:r w:rsidRPr="00400B82">
              <w:rPr>
                <w:sz w:val="24"/>
                <w:szCs w:val="24"/>
              </w:rPr>
              <w:t>1283348,28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B82" w:rsidRPr="00400B82" w:rsidRDefault="00400B82" w:rsidP="00C67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400B82">
              <w:rPr>
                <w:sz w:val="24"/>
                <w:szCs w:val="24"/>
              </w:rPr>
              <w:t>налитический метод</w:t>
            </w:r>
            <w:r>
              <w:rPr>
                <w:sz w:val="24"/>
                <w:szCs w:val="24"/>
              </w:rPr>
              <w:t xml:space="preserve"> 0,1</w:t>
            </w:r>
          </w:p>
        </w:tc>
      </w:tr>
      <w:tr w:rsidR="00400B82" w:rsidTr="00BB4C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0B82" w:rsidRPr="00400B82" w:rsidRDefault="00400B82" w:rsidP="00C67BCB">
            <w:pPr>
              <w:jc w:val="center"/>
              <w:rPr>
                <w:sz w:val="24"/>
                <w:szCs w:val="24"/>
              </w:rPr>
            </w:pPr>
            <w:r w:rsidRPr="00400B8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0B82" w:rsidRPr="00400B82" w:rsidRDefault="00400B82" w:rsidP="00C67BCB">
            <w:pPr>
              <w:jc w:val="center"/>
              <w:rPr>
                <w:sz w:val="24"/>
                <w:szCs w:val="24"/>
              </w:rPr>
            </w:pPr>
            <w:r w:rsidRPr="00400B82">
              <w:rPr>
                <w:sz w:val="24"/>
                <w:szCs w:val="24"/>
              </w:rPr>
              <w:t>398090,86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0B82" w:rsidRPr="00400B82" w:rsidRDefault="00400B82" w:rsidP="00C67BCB">
            <w:pPr>
              <w:jc w:val="center"/>
              <w:rPr>
                <w:sz w:val="24"/>
                <w:szCs w:val="24"/>
              </w:rPr>
            </w:pPr>
            <w:r w:rsidRPr="00400B82">
              <w:rPr>
                <w:sz w:val="24"/>
                <w:szCs w:val="24"/>
              </w:rPr>
              <w:t>1283350,30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B82" w:rsidRDefault="00400B82" w:rsidP="00400B82">
            <w:pPr>
              <w:jc w:val="center"/>
            </w:pPr>
            <w:r w:rsidRPr="0011764B">
              <w:rPr>
                <w:sz w:val="24"/>
                <w:szCs w:val="24"/>
              </w:rPr>
              <w:t>аналитический метод 0,1</w:t>
            </w:r>
          </w:p>
        </w:tc>
      </w:tr>
      <w:tr w:rsidR="00400B82" w:rsidTr="00BB4C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0B82" w:rsidRPr="00400B82" w:rsidRDefault="00400B82" w:rsidP="00C67BCB">
            <w:pPr>
              <w:jc w:val="center"/>
              <w:rPr>
                <w:sz w:val="24"/>
                <w:szCs w:val="24"/>
              </w:rPr>
            </w:pPr>
            <w:r w:rsidRPr="00400B8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0B82" w:rsidRPr="00400B82" w:rsidRDefault="00400B82" w:rsidP="00C67BCB">
            <w:pPr>
              <w:jc w:val="center"/>
              <w:rPr>
                <w:sz w:val="24"/>
                <w:szCs w:val="24"/>
              </w:rPr>
            </w:pPr>
            <w:r w:rsidRPr="00400B82">
              <w:rPr>
                <w:sz w:val="24"/>
                <w:szCs w:val="24"/>
              </w:rPr>
              <w:t>398086,40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0B82" w:rsidRPr="00400B82" w:rsidRDefault="00400B82" w:rsidP="00C67BCB">
            <w:pPr>
              <w:jc w:val="center"/>
              <w:rPr>
                <w:sz w:val="24"/>
                <w:szCs w:val="24"/>
              </w:rPr>
            </w:pPr>
            <w:r w:rsidRPr="00400B82">
              <w:rPr>
                <w:sz w:val="24"/>
                <w:szCs w:val="24"/>
              </w:rPr>
              <w:t>1283357,95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B82" w:rsidRDefault="00400B82" w:rsidP="00400B82">
            <w:pPr>
              <w:jc w:val="center"/>
            </w:pPr>
            <w:r w:rsidRPr="0011764B">
              <w:rPr>
                <w:sz w:val="24"/>
                <w:szCs w:val="24"/>
              </w:rPr>
              <w:t>аналитический метод 0,1</w:t>
            </w:r>
          </w:p>
        </w:tc>
      </w:tr>
      <w:tr w:rsidR="00400B82" w:rsidTr="00BB4C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0B82" w:rsidRPr="00400B82" w:rsidRDefault="00400B82" w:rsidP="00C67BCB">
            <w:pPr>
              <w:jc w:val="center"/>
              <w:rPr>
                <w:sz w:val="24"/>
                <w:szCs w:val="24"/>
              </w:rPr>
            </w:pPr>
            <w:r w:rsidRPr="00400B8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0B82" w:rsidRPr="00400B82" w:rsidRDefault="00400B82" w:rsidP="00C67BCB">
            <w:pPr>
              <w:jc w:val="center"/>
              <w:rPr>
                <w:sz w:val="24"/>
                <w:szCs w:val="24"/>
              </w:rPr>
            </w:pPr>
            <w:r w:rsidRPr="00400B82">
              <w:rPr>
                <w:sz w:val="24"/>
                <w:szCs w:val="24"/>
              </w:rPr>
              <w:t>398082,31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0B82" w:rsidRPr="00400B82" w:rsidRDefault="00400B82" w:rsidP="00C67BCB">
            <w:pPr>
              <w:jc w:val="center"/>
              <w:rPr>
                <w:sz w:val="24"/>
                <w:szCs w:val="24"/>
              </w:rPr>
            </w:pPr>
            <w:r w:rsidRPr="00400B82">
              <w:rPr>
                <w:sz w:val="24"/>
                <w:szCs w:val="24"/>
              </w:rPr>
              <w:t>1283368,98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B82" w:rsidRDefault="00400B82" w:rsidP="00400B82">
            <w:pPr>
              <w:jc w:val="center"/>
            </w:pPr>
            <w:r w:rsidRPr="0011764B">
              <w:rPr>
                <w:sz w:val="24"/>
                <w:szCs w:val="24"/>
              </w:rPr>
              <w:t>аналитический метод 0,1</w:t>
            </w:r>
          </w:p>
        </w:tc>
      </w:tr>
      <w:tr w:rsidR="00400B82" w:rsidTr="00BB4C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0B82" w:rsidRPr="00400B82" w:rsidRDefault="00400B82" w:rsidP="00C67BCB">
            <w:pPr>
              <w:jc w:val="center"/>
              <w:rPr>
                <w:sz w:val="24"/>
                <w:szCs w:val="24"/>
              </w:rPr>
            </w:pPr>
            <w:r w:rsidRPr="00400B8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0B82" w:rsidRPr="00400B82" w:rsidRDefault="00400B82" w:rsidP="00C67BCB">
            <w:pPr>
              <w:jc w:val="center"/>
              <w:rPr>
                <w:sz w:val="24"/>
                <w:szCs w:val="24"/>
              </w:rPr>
            </w:pPr>
            <w:r w:rsidRPr="00400B82">
              <w:rPr>
                <w:sz w:val="24"/>
                <w:szCs w:val="24"/>
              </w:rPr>
              <w:t>398078,56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0B82" w:rsidRPr="00400B82" w:rsidRDefault="00400B82" w:rsidP="00C67BCB">
            <w:pPr>
              <w:jc w:val="center"/>
              <w:rPr>
                <w:sz w:val="24"/>
                <w:szCs w:val="24"/>
              </w:rPr>
            </w:pPr>
            <w:r w:rsidRPr="00400B82">
              <w:rPr>
                <w:sz w:val="24"/>
                <w:szCs w:val="24"/>
              </w:rPr>
              <w:t>1283367,59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B82" w:rsidRDefault="00400B82" w:rsidP="00400B82">
            <w:pPr>
              <w:jc w:val="center"/>
            </w:pPr>
            <w:r w:rsidRPr="0011764B">
              <w:rPr>
                <w:sz w:val="24"/>
                <w:szCs w:val="24"/>
              </w:rPr>
              <w:t>аналитический метод 0,1</w:t>
            </w:r>
          </w:p>
        </w:tc>
      </w:tr>
      <w:tr w:rsidR="00400B82" w:rsidTr="00BB4C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0B82" w:rsidRPr="00400B82" w:rsidRDefault="00400B82" w:rsidP="00C67BCB">
            <w:pPr>
              <w:jc w:val="center"/>
              <w:rPr>
                <w:sz w:val="24"/>
                <w:szCs w:val="24"/>
              </w:rPr>
            </w:pPr>
            <w:r w:rsidRPr="00400B8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0B82" w:rsidRPr="00400B82" w:rsidRDefault="00400B82" w:rsidP="00C67BCB">
            <w:pPr>
              <w:jc w:val="center"/>
              <w:rPr>
                <w:sz w:val="24"/>
                <w:szCs w:val="24"/>
              </w:rPr>
            </w:pPr>
            <w:r w:rsidRPr="00400B82">
              <w:rPr>
                <w:sz w:val="24"/>
                <w:szCs w:val="24"/>
              </w:rPr>
              <w:t>398082,76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0B82" w:rsidRPr="00400B82" w:rsidRDefault="00400B82" w:rsidP="00C67BCB">
            <w:pPr>
              <w:jc w:val="center"/>
              <w:rPr>
                <w:sz w:val="24"/>
                <w:szCs w:val="24"/>
              </w:rPr>
            </w:pPr>
            <w:r w:rsidRPr="00400B82">
              <w:rPr>
                <w:sz w:val="24"/>
                <w:szCs w:val="24"/>
              </w:rPr>
              <w:t>1283356,23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B82" w:rsidRDefault="00400B82" w:rsidP="00400B82">
            <w:pPr>
              <w:jc w:val="center"/>
            </w:pPr>
            <w:r w:rsidRPr="0011764B">
              <w:rPr>
                <w:sz w:val="24"/>
                <w:szCs w:val="24"/>
              </w:rPr>
              <w:t>аналитический метод 0,1</w:t>
            </w:r>
          </w:p>
        </w:tc>
      </w:tr>
      <w:tr w:rsidR="00400B82" w:rsidTr="00BB4C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0B82" w:rsidRPr="00400B82" w:rsidRDefault="00400B82" w:rsidP="00C67BCB">
            <w:pPr>
              <w:jc w:val="center"/>
              <w:rPr>
                <w:sz w:val="24"/>
                <w:szCs w:val="24"/>
              </w:rPr>
            </w:pPr>
            <w:r w:rsidRPr="00400B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0B82" w:rsidRPr="00400B82" w:rsidRDefault="00400B82" w:rsidP="00C67BCB">
            <w:pPr>
              <w:jc w:val="center"/>
              <w:rPr>
                <w:sz w:val="24"/>
                <w:szCs w:val="24"/>
              </w:rPr>
            </w:pPr>
            <w:r w:rsidRPr="00400B82">
              <w:rPr>
                <w:sz w:val="24"/>
                <w:szCs w:val="24"/>
              </w:rPr>
              <w:t>398087,40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0B82" w:rsidRPr="00400B82" w:rsidRDefault="00400B82" w:rsidP="00C67BCB">
            <w:pPr>
              <w:jc w:val="center"/>
              <w:rPr>
                <w:sz w:val="24"/>
                <w:szCs w:val="24"/>
              </w:rPr>
            </w:pPr>
            <w:r w:rsidRPr="00400B82">
              <w:rPr>
                <w:sz w:val="24"/>
                <w:szCs w:val="24"/>
              </w:rPr>
              <w:t>1283348,28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B82" w:rsidRDefault="00400B82" w:rsidP="00400B82">
            <w:pPr>
              <w:jc w:val="center"/>
            </w:pPr>
            <w:r w:rsidRPr="0011764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C40" w:rsidRDefault="00385C40" w:rsidP="00900A79">
      <w:r>
        <w:separator/>
      </w:r>
    </w:p>
  </w:endnote>
  <w:endnote w:type="continuationSeparator" w:id="0">
    <w:p w:rsidR="00385C40" w:rsidRDefault="00385C40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C40" w:rsidRDefault="00385C40" w:rsidP="00900A79">
      <w:r>
        <w:separator/>
      </w:r>
    </w:p>
  </w:footnote>
  <w:footnote w:type="continuationSeparator" w:id="0">
    <w:p w:rsidR="00385C40" w:rsidRDefault="00385C40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243CC6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243CC6"/>
    <w:rsid w:val="00385C40"/>
    <w:rsid w:val="003C3EA0"/>
    <w:rsid w:val="003D1FE7"/>
    <w:rsid w:val="00400B82"/>
    <w:rsid w:val="004308E3"/>
    <w:rsid w:val="004D5952"/>
    <w:rsid w:val="006276E9"/>
    <w:rsid w:val="00870AAC"/>
    <w:rsid w:val="00900A79"/>
    <w:rsid w:val="009E6060"/>
    <w:rsid w:val="00EA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5482F55-5527-48B2-973E-227B88BFD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908</Characters>
  <Application>Microsoft Office Word</Application>
  <DocSecurity>0</DocSecurity>
  <Lines>7</Lines>
  <Paragraphs>2</Paragraphs>
  <ScaleCrop>false</ScaleCrop>
  <Company>Microsoft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2024-07-31T13:30:00Z</dcterms:created>
  <dcterms:modified xsi:type="dcterms:W3CDTF">2024-08-08T07:46:00Z</dcterms:modified>
  <dc:language>ru-RU</dc:language>
</cp:coreProperties>
</file>