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1163A0">
        <w:rPr>
          <w:sz w:val="26"/>
          <w:szCs w:val="26"/>
        </w:rPr>
        <w:t xml:space="preserve">От </w:t>
      </w:r>
      <w:r w:rsidR="001163A0">
        <w:rPr>
          <w:sz w:val="26"/>
          <w:szCs w:val="26"/>
          <w:u w:val="single"/>
        </w:rPr>
        <w:t xml:space="preserve">     02.08.2024     </w:t>
      </w:r>
      <w:r w:rsidR="001163A0">
        <w:rPr>
          <w:sz w:val="26"/>
          <w:szCs w:val="26"/>
        </w:rPr>
        <w:t xml:space="preserve"> № </w:t>
      </w:r>
      <w:r w:rsidR="001163A0">
        <w:rPr>
          <w:sz w:val="26"/>
          <w:szCs w:val="26"/>
          <w:u w:val="single"/>
        </w:rPr>
        <w:t xml:space="preserve">   1611-р   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3C3EA0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91C67" w:rsidRPr="00F46D0D" w:rsidTr="00E414A0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1C67" w:rsidRPr="00791C67" w:rsidRDefault="00791C67" w:rsidP="00C67BCB">
            <w:pPr>
              <w:jc w:val="center"/>
              <w:rPr>
                <w:sz w:val="24"/>
                <w:szCs w:val="24"/>
              </w:rPr>
            </w:pPr>
            <w:r w:rsidRPr="00791C67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1C67" w:rsidRPr="00791C67" w:rsidRDefault="00791C67" w:rsidP="00C67BCB">
            <w:pPr>
              <w:jc w:val="center"/>
              <w:rPr>
                <w:sz w:val="24"/>
                <w:szCs w:val="24"/>
              </w:rPr>
            </w:pPr>
            <w:r w:rsidRPr="00791C67">
              <w:rPr>
                <w:sz w:val="24"/>
                <w:szCs w:val="24"/>
              </w:rPr>
              <w:t>405708,48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1C67" w:rsidRPr="00791C67" w:rsidRDefault="00791C67" w:rsidP="00C67BCB">
            <w:pPr>
              <w:jc w:val="center"/>
              <w:rPr>
                <w:sz w:val="24"/>
                <w:szCs w:val="24"/>
              </w:rPr>
            </w:pPr>
            <w:r w:rsidRPr="00791C67">
              <w:rPr>
                <w:sz w:val="24"/>
                <w:szCs w:val="24"/>
              </w:rPr>
              <w:t>1332440,94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C67" w:rsidRPr="00E6212E" w:rsidRDefault="00791C67" w:rsidP="00E6212E">
            <w:pPr>
              <w:jc w:val="center"/>
              <w:rPr>
                <w:sz w:val="24"/>
                <w:szCs w:val="24"/>
              </w:rPr>
            </w:pPr>
            <w:r w:rsidRPr="00E6212E">
              <w:rPr>
                <w:sz w:val="24"/>
                <w:szCs w:val="24"/>
              </w:rPr>
              <w:t>аналитический метод 0,1</w:t>
            </w:r>
          </w:p>
        </w:tc>
      </w:tr>
      <w:tr w:rsidR="00791C67" w:rsidRPr="00F46D0D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1C67" w:rsidRPr="00791C67" w:rsidRDefault="00791C67" w:rsidP="00C67BCB">
            <w:pPr>
              <w:jc w:val="center"/>
              <w:rPr>
                <w:sz w:val="24"/>
                <w:szCs w:val="24"/>
              </w:rPr>
            </w:pPr>
            <w:r w:rsidRPr="00791C67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1C67" w:rsidRPr="00791C67" w:rsidRDefault="00791C67" w:rsidP="00C67BCB">
            <w:pPr>
              <w:jc w:val="center"/>
              <w:rPr>
                <w:sz w:val="24"/>
                <w:szCs w:val="24"/>
              </w:rPr>
            </w:pPr>
            <w:r w:rsidRPr="00791C67">
              <w:rPr>
                <w:sz w:val="24"/>
                <w:szCs w:val="24"/>
              </w:rPr>
              <w:t>405707,17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1C67" w:rsidRPr="00791C67" w:rsidRDefault="00791C67" w:rsidP="00C67BCB">
            <w:pPr>
              <w:jc w:val="center"/>
              <w:rPr>
                <w:sz w:val="24"/>
                <w:szCs w:val="24"/>
              </w:rPr>
            </w:pPr>
            <w:r w:rsidRPr="00791C67">
              <w:rPr>
                <w:sz w:val="24"/>
                <w:szCs w:val="24"/>
              </w:rPr>
              <w:t>1332439,39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C67" w:rsidRPr="00E6212E" w:rsidRDefault="00791C67" w:rsidP="00E6212E">
            <w:pPr>
              <w:jc w:val="center"/>
              <w:rPr>
                <w:sz w:val="24"/>
                <w:szCs w:val="24"/>
              </w:rPr>
            </w:pPr>
            <w:r w:rsidRPr="00E6212E">
              <w:rPr>
                <w:sz w:val="24"/>
                <w:szCs w:val="24"/>
              </w:rPr>
              <w:t>аналитический метод 0,1</w:t>
            </w:r>
          </w:p>
        </w:tc>
      </w:tr>
      <w:tr w:rsidR="00791C67" w:rsidRPr="00F46D0D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1C67" w:rsidRPr="00791C67" w:rsidRDefault="00791C67" w:rsidP="00C67BCB">
            <w:pPr>
              <w:jc w:val="center"/>
              <w:rPr>
                <w:sz w:val="24"/>
                <w:szCs w:val="24"/>
              </w:rPr>
            </w:pPr>
            <w:r w:rsidRPr="00791C67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1C67" w:rsidRPr="00791C67" w:rsidRDefault="00791C67" w:rsidP="00C67BCB">
            <w:pPr>
              <w:jc w:val="center"/>
              <w:rPr>
                <w:sz w:val="24"/>
                <w:szCs w:val="24"/>
              </w:rPr>
            </w:pPr>
            <w:r w:rsidRPr="00791C67">
              <w:rPr>
                <w:sz w:val="24"/>
                <w:szCs w:val="24"/>
              </w:rPr>
              <w:t>405708,68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1C67" w:rsidRPr="00791C67" w:rsidRDefault="00791C67" w:rsidP="00C67BCB">
            <w:pPr>
              <w:jc w:val="center"/>
              <w:rPr>
                <w:sz w:val="24"/>
                <w:szCs w:val="24"/>
              </w:rPr>
            </w:pPr>
            <w:r w:rsidRPr="00791C67">
              <w:rPr>
                <w:sz w:val="24"/>
                <w:szCs w:val="24"/>
              </w:rPr>
              <w:t>1332438,11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C67" w:rsidRPr="00E6212E" w:rsidRDefault="00791C67" w:rsidP="00E6212E">
            <w:pPr>
              <w:jc w:val="center"/>
              <w:rPr>
                <w:sz w:val="24"/>
                <w:szCs w:val="24"/>
              </w:rPr>
            </w:pPr>
            <w:r w:rsidRPr="00E6212E">
              <w:rPr>
                <w:sz w:val="24"/>
                <w:szCs w:val="24"/>
              </w:rPr>
              <w:t>аналитический метод 0,1</w:t>
            </w:r>
          </w:p>
        </w:tc>
      </w:tr>
      <w:tr w:rsidR="00791C67" w:rsidRPr="00F46D0D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1C67" w:rsidRPr="00791C67" w:rsidRDefault="00791C67" w:rsidP="00C67BCB">
            <w:pPr>
              <w:jc w:val="center"/>
              <w:rPr>
                <w:sz w:val="24"/>
                <w:szCs w:val="24"/>
              </w:rPr>
            </w:pPr>
            <w:r w:rsidRPr="00791C67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1C67" w:rsidRPr="00791C67" w:rsidRDefault="00791C67" w:rsidP="00C67BCB">
            <w:pPr>
              <w:jc w:val="center"/>
              <w:rPr>
                <w:sz w:val="24"/>
                <w:szCs w:val="24"/>
              </w:rPr>
            </w:pPr>
            <w:r w:rsidRPr="00791C67">
              <w:rPr>
                <w:sz w:val="24"/>
                <w:szCs w:val="24"/>
              </w:rPr>
              <w:t>405707,49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1C67" w:rsidRPr="00791C67" w:rsidRDefault="00791C67" w:rsidP="00C67BCB">
            <w:pPr>
              <w:jc w:val="center"/>
              <w:rPr>
                <w:sz w:val="24"/>
                <w:szCs w:val="24"/>
              </w:rPr>
            </w:pPr>
            <w:r w:rsidRPr="00791C67">
              <w:rPr>
                <w:sz w:val="24"/>
                <w:szCs w:val="24"/>
              </w:rPr>
              <w:t>1332436,71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C67" w:rsidRPr="00E6212E" w:rsidRDefault="00791C67" w:rsidP="00E6212E">
            <w:pPr>
              <w:jc w:val="center"/>
              <w:rPr>
                <w:sz w:val="24"/>
                <w:szCs w:val="24"/>
              </w:rPr>
            </w:pPr>
            <w:r w:rsidRPr="00E6212E">
              <w:rPr>
                <w:sz w:val="24"/>
                <w:szCs w:val="24"/>
              </w:rPr>
              <w:t>аналитический метод 0,1</w:t>
            </w:r>
          </w:p>
        </w:tc>
      </w:tr>
      <w:tr w:rsidR="00791C67" w:rsidRPr="00F46D0D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1C67" w:rsidRPr="00791C67" w:rsidRDefault="00791C67" w:rsidP="00C67BCB">
            <w:pPr>
              <w:jc w:val="center"/>
              <w:rPr>
                <w:sz w:val="24"/>
                <w:szCs w:val="24"/>
              </w:rPr>
            </w:pPr>
            <w:r w:rsidRPr="00791C67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1C67" w:rsidRPr="00791C67" w:rsidRDefault="00791C67" w:rsidP="00C67BCB">
            <w:pPr>
              <w:jc w:val="center"/>
              <w:rPr>
                <w:sz w:val="24"/>
                <w:szCs w:val="24"/>
              </w:rPr>
            </w:pPr>
            <w:r w:rsidRPr="00791C67">
              <w:rPr>
                <w:sz w:val="24"/>
                <w:szCs w:val="24"/>
              </w:rPr>
              <w:t>405720,53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1C67" w:rsidRPr="00791C67" w:rsidRDefault="00791C67" w:rsidP="00C67BCB">
            <w:pPr>
              <w:jc w:val="center"/>
              <w:rPr>
                <w:sz w:val="24"/>
                <w:szCs w:val="24"/>
              </w:rPr>
            </w:pPr>
            <w:r w:rsidRPr="00791C67">
              <w:rPr>
                <w:sz w:val="24"/>
                <w:szCs w:val="24"/>
              </w:rPr>
              <w:t>1332427,20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C67" w:rsidRPr="00E6212E" w:rsidRDefault="00791C67" w:rsidP="00E6212E">
            <w:pPr>
              <w:jc w:val="center"/>
              <w:rPr>
                <w:sz w:val="24"/>
                <w:szCs w:val="24"/>
              </w:rPr>
            </w:pPr>
            <w:r w:rsidRPr="00E6212E">
              <w:rPr>
                <w:sz w:val="24"/>
                <w:szCs w:val="24"/>
              </w:rPr>
              <w:t>аналитический метод 0,1</w:t>
            </w:r>
          </w:p>
        </w:tc>
      </w:tr>
      <w:tr w:rsidR="00791C67" w:rsidRPr="00F46D0D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1C67" w:rsidRPr="00791C67" w:rsidRDefault="00791C67" w:rsidP="00C67BCB">
            <w:pPr>
              <w:jc w:val="center"/>
              <w:rPr>
                <w:sz w:val="24"/>
                <w:szCs w:val="24"/>
              </w:rPr>
            </w:pPr>
            <w:r w:rsidRPr="00791C67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1C67" w:rsidRPr="00791C67" w:rsidRDefault="00791C67" w:rsidP="00C67BCB">
            <w:pPr>
              <w:jc w:val="center"/>
              <w:rPr>
                <w:sz w:val="24"/>
                <w:szCs w:val="24"/>
              </w:rPr>
            </w:pPr>
            <w:r w:rsidRPr="00791C67">
              <w:rPr>
                <w:sz w:val="24"/>
                <w:szCs w:val="24"/>
              </w:rPr>
              <w:t>405722,88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1C67" w:rsidRPr="00791C67" w:rsidRDefault="00791C67" w:rsidP="00C67BCB">
            <w:pPr>
              <w:jc w:val="center"/>
              <w:rPr>
                <w:sz w:val="24"/>
                <w:szCs w:val="24"/>
              </w:rPr>
            </w:pPr>
            <w:r w:rsidRPr="00791C67">
              <w:rPr>
                <w:sz w:val="24"/>
                <w:szCs w:val="24"/>
              </w:rPr>
              <w:t>1332430,43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C67" w:rsidRDefault="00791C67" w:rsidP="00791C67">
            <w:pPr>
              <w:jc w:val="center"/>
            </w:pPr>
            <w:r w:rsidRPr="00F34152">
              <w:rPr>
                <w:sz w:val="24"/>
                <w:szCs w:val="24"/>
              </w:rPr>
              <w:t>аналитический метод 0,1</w:t>
            </w:r>
          </w:p>
        </w:tc>
      </w:tr>
      <w:tr w:rsidR="00791C67" w:rsidRPr="00F46D0D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1C67" w:rsidRPr="00791C67" w:rsidRDefault="00791C67" w:rsidP="00C67BCB">
            <w:pPr>
              <w:jc w:val="center"/>
              <w:rPr>
                <w:sz w:val="24"/>
                <w:szCs w:val="24"/>
              </w:rPr>
            </w:pPr>
            <w:r w:rsidRPr="00791C67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1C67" w:rsidRPr="00791C67" w:rsidRDefault="00791C67" w:rsidP="00C67BCB">
            <w:pPr>
              <w:jc w:val="center"/>
              <w:rPr>
                <w:sz w:val="24"/>
                <w:szCs w:val="24"/>
              </w:rPr>
            </w:pPr>
            <w:r w:rsidRPr="00791C67">
              <w:rPr>
                <w:sz w:val="24"/>
                <w:szCs w:val="24"/>
              </w:rPr>
              <w:t>405708,48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1C67" w:rsidRPr="00791C67" w:rsidRDefault="00791C67" w:rsidP="00C67BCB">
            <w:pPr>
              <w:jc w:val="center"/>
              <w:rPr>
                <w:sz w:val="24"/>
                <w:szCs w:val="24"/>
              </w:rPr>
            </w:pPr>
            <w:r w:rsidRPr="00791C67">
              <w:rPr>
                <w:sz w:val="24"/>
                <w:szCs w:val="24"/>
              </w:rPr>
              <w:t>1332440,94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C67" w:rsidRDefault="00791C67" w:rsidP="00791C67">
            <w:pPr>
              <w:jc w:val="center"/>
            </w:pPr>
            <w:r w:rsidRPr="00F34152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900A79" w:rsidRDefault="001D32D8" w:rsidP="001D32D8">
      <w:pPr>
        <w:rPr>
          <w:sz w:val="24"/>
          <w:szCs w:val="24"/>
        </w:rPr>
      </w:pPr>
      <w:r w:rsidRPr="00F46D0D">
        <w:rPr>
          <w:sz w:val="24"/>
          <w:szCs w:val="24"/>
        </w:rPr>
        <w:t xml:space="preserve">                                             </w:t>
      </w:r>
      <w:r w:rsidR="004D5952" w:rsidRPr="00F46D0D">
        <w:rPr>
          <w:sz w:val="24"/>
          <w:szCs w:val="24"/>
        </w:rPr>
        <w:t>______</w:t>
      </w:r>
      <w:r w:rsidR="004D5952">
        <w:rPr>
          <w:sz w:val="24"/>
          <w:szCs w:val="24"/>
        </w:rPr>
        <w:t>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02B9" w:rsidRDefault="005502B9" w:rsidP="00900A79">
      <w:r>
        <w:separator/>
      </w:r>
    </w:p>
  </w:endnote>
  <w:endnote w:type="continuationSeparator" w:id="0">
    <w:p w:rsidR="005502B9" w:rsidRDefault="005502B9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02B9" w:rsidRDefault="005502B9" w:rsidP="00900A79">
      <w:r>
        <w:separator/>
      </w:r>
    </w:p>
  </w:footnote>
  <w:footnote w:type="continuationSeparator" w:id="0">
    <w:p w:rsidR="005502B9" w:rsidRDefault="005502B9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9B4DB2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1D32D8">
          <w:rPr>
            <w:noProof/>
          </w:rPr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0375B"/>
    <w:rsid w:val="000253B1"/>
    <w:rsid w:val="00050396"/>
    <w:rsid w:val="000D391F"/>
    <w:rsid w:val="000E06AB"/>
    <w:rsid w:val="001163A0"/>
    <w:rsid w:val="00132EFC"/>
    <w:rsid w:val="001A2DB2"/>
    <w:rsid w:val="001A3DB4"/>
    <w:rsid w:val="001B31BB"/>
    <w:rsid w:val="001C0755"/>
    <w:rsid w:val="001D32D8"/>
    <w:rsid w:val="001F06FE"/>
    <w:rsid w:val="001F3A93"/>
    <w:rsid w:val="00221641"/>
    <w:rsid w:val="00243B0D"/>
    <w:rsid w:val="003532F1"/>
    <w:rsid w:val="00353330"/>
    <w:rsid w:val="00356B92"/>
    <w:rsid w:val="003A6970"/>
    <w:rsid w:val="003C3EA0"/>
    <w:rsid w:val="003D1FE7"/>
    <w:rsid w:val="003E1B5C"/>
    <w:rsid w:val="00400B82"/>
    <w:rsid w:val="00485E05"/>
    <w:rsid w:val="004D5952"/>
    <w:rsid w:val="0051443D"/>
    <w:rsid w:val="005233B4"/>
    <w:rsid w:val="00531FAA"/>
    <w:rsid w:val="005502B9"/>
    <w:rsid w:val="00561F50"/>
    <w:rsid w:val="00586DA5"/>
    <w:rsid w:val="006107DE"/>
    <w:rsid w:val="006276E9"/>
    <w:rsid w:val="00630BF5"/>
    <w:rsid w:val="00680C4E"/>
    <w:rsid w:val="00696411"/>
    <w:rsid w:val="006B33E5"/>
    <w:rsid w:val="006C34EC"/>
    <w:rsid w:val="006F5883"/>
    <w:rsid w:val="00791C67"/>
    <w:rsid w:val="007B331A"/>
    <w:rsid w:val="007C3E14"/>
    <w:rsid w:val="007E37C3"/>
    <w:rsid w:val="007F43AF"/>
    <w:rsid w:val="00805184"/>
    <w:rsid w:val="00845C97"/>
    <w:rsid w:val="00845E2C"/>
    <w:rsid w:val="00860292"/>
    <w:rsid w:val="00870AAC"/>
    <w:rsid w:val="008B53F7"/>
    <w:rsid w:val="008D7989"/>
    <w:rsid w:val="00900A79"/>
    <w:rsid w:val="009A43CC"/>
    <w:rsid w:val="009B4DB2"/>
    <w:rsid w:val="009F37DF"/>
    <w:rsid w:val="00A21909"/>
    <w:rsid w:val="00A279B8"/>
    <w:rsid w:val="00A31DA5"/>
    <w:rsid w:val="00AB4C89"/>
    <w:rsid w:val="00B16EAE"/>
    <w:rsid w:val="00B23F9D"/>
    <w:rsid w:val="00C024E6"/>
    <w:rsid w:val="00C371D1"/>
    <w:rsid w:val="00C37C1A"/>
    <w:rsid w:val="00C77153"/>
    <w:rsid w:val="00C84135"/>
    <w:rsid w:val="00C9205F"/>
    <w:rsid w:val="00CD2407"/>
    <w:rsid w:val="00D062B8"/>
    <w:rsid w:val="00D25EBA"/>
    <w:rsid w:val="00D41CBD"/>
    <w:rsid w:val="00D54EFD"/>
    <w:rsid w:val="00D6278D"/>
    <w:rsid w:val="00D831A9"/>
    <w:rsid w:val="00E164DB"/>
    <w:rsid w:val="00E5259B"/>
    <w:rsid w:val="00E6212E"/>
    <w:rsid w:val="00EA14CD"/>
    <w:rsid w:val="00EA5C6E"/>
    <w:rsid w:val="00EE0EAC"/>
    <w:rsid w:val="00EE264A"/>
    <w:rsid w:val="00F40ACB"/>
    <w:rsid w:val="00F46D0D"/>
    <w:rsid w:val="00F5574C"/>
    <w:rsid w:val="00FB0A3B"/>
    <w:rsid w:val="00FC3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E113F05-8211-4E70-9EB5-7FA4DB0B1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>Microsoft</Company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2024-07-31T14:29:00Z</dcterms:created>
  <dcterms:modified xsi:type="dcterms:W3CDTF">2024-08-21T09:02:00Z</dcterms:modified>
  <dc:language>ru-RU</dc:language>
</cp:coreProperties>
</file>