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tc>
          <w:tcPr>
            <w:tcW w:w="5428" w:type="dxa"/>
          </w:tcPr>
          <w:p w:rsidR="00190FF9" w:rsidRPr="00C07471" w:rsidRDefault="00190FF9" w:rsidP="00624967">
            <w:pPr>
              <w:widowControl w:val="0"/>
              <w:rPr>
                <w:rFonts w:ascii="Times New Roman" w:hAnsi="Times New Roman"/>
                <w:sz w:val="28"/>
                <w:szCs w:val="28"/>
                <w:lang w:val="en-US"/>
              </w:rPr>
            </w:pPr>
          </w:p>
        </w:tc>
        <w:tc>
          <w:tcPr>
            <w:tcW w:w="4200" w:type="dxa"/>
          </w:tcPr>
          <w:p w:rsidR="00190FF9" w:rsidRDefault="00190FF9" w:rsidP="00624967">
            <w:pPr>
              <w:jc w:val="both"/>
              <w:rPr>
                <w:rFonts w:ascii="Times New Roman" w:hAnsi="Times New Roman"/>
                <w:sz w:val="28"/>
                <w:szCs w:val="28"/>
              </w:rPr>
            </w:pPr>
            <w:r w:rsidRPr="00F16284">
              <w:rPr>
                <w:rFonts w:ascii="Times New Roman" w:hAnsi="Times New Roman"/>
                <w:sz w:val="28"/>
                <w:szCs w:val="28"/>
              </w:rPr>
              <w:t xml:space="preserve">Приложение </w:t>
            </w:r>
          </w:p>
          <w:p w:rsidR="009C670A" w:rsidRPr="00F16284" w:rsidRDefault="009C670A" w:rsidP="00624967">
            <w:pPr>
              <w:jc w:val="both"/>
              <w:rPr>
                <w:rFonts w:ascii="Times New Roman" w:hAnsi="Times New Roman"/>
                <w:sz w:val="28"/>
                <w:szCs w:val="28"/>
              </w:rPr>
            </w:pPr>
            <w:r>
              <w:rPr>
                <w:rFonts w:ascii="Times New Roman" w:hAnsi="Times New Roman"/>
                <w:sz w:val="28"/>
                <w:szCs w:val="28"/>
              </w:rPr>
              <w:t>к постановлению Правительства Рязанской области</w:t>
            </w:r>
          </w:p>
        </w:tc>
      </w:tr>
      <w:tr w:rsidR="002807CB" w:rsidRPr="00F16284">
        <w:tc>
          <w:tcPr>
            <w:tcW w:w="5428" w:type="dxa"/>
          </w:tcPr>
          <w:p w:rsidR="002807CB" w:rsidRPr="002807CB" w:rsidRDefault="002807CB" w:rsidP="00624967">
            <w:pPr>
              <w:widowControl w:val="0"/>
              <w:rPr>
                <w:rFonts w:ascii="Times New Roman" w:hAnsi="Times New Roman"/>
                <w:sz w:val="28"/>
                <w:szCs w:val="28"/>
              </w:rPr>
            </w:pPr>
          </w:p>
        </w:tc>
        <w:tc>
          <w:tcPr>
            <w:tcW w:w="4200" w:type="dxa"/>
          </w:tcPr>
          <w:p w:rsidR="002807CB" w:rsidRPr="00F16284" w:rsidRDefault="002807CB" w:rsidP="00624967">
            <w:pPr>
              <w:jc w:val="both"/>
              <w:rPr>
                <w:rFonts w:ascii="Times New Roman" w:hAnsi="Times New Roman"/>
                <w:sz w:val="28"/>
                <w:szCs w:val="28"/>
              </w:rPr>
            </w:pPr>
          </w:p>
        </w:tc>
      </w:tr>
      <w:tr w:rsidR="002807CB" w:rsidRPr="00F16284">
        <w:tc>
          <w:tcPr>
            <w:tcW w:w="5428" w:type="dxa"/>
          </w:tcPr>
          <w:p w:rsidR="002807CB" w:rsidRPr="002807CB" w:rsidRDefault="002807CB" w:rsidP="00624967">
            <w:pPr>
              <w:widowControl w:val="0"/>
              <w:rPr>
                <w:rFonts w:ascii="Times New Roman" w:hAnsi="Times New Roman"/>
                <w:sz w:val="28"/>
                <w:szCs w:val="28"/>
              </w:rPr>
            </w:pPr>
          </w:p>
        </w:tc>
        <w:tc>
          <w:tcPr>
            <w:tcW w:w="4200" w:type="dxa"/>
          </w:tcPr>
          <w:p w:rsidR="002807CB" w:rsidRPr="00F16284" w:rsidRDefault="002807CB" w:rsidP="00624967">
            <w:pPr>
              <w:jc w:val="both"/>
              <w:rPr>
                <w:rFonts w:ascii="Times New Roman" w:hAnsi="Times New Roman"/>
                <w:sz w:val="28"/>
                <w:szCs w:val="28"/>
              </w:rPr>
            </w:pPr>
          </w:p>
        </w:tc>
      </w:tr>
    </w:tbl>
    <w:p w:rsidR="009C670A" w:rsidRDefault="009C670A" w:rsidP="00624967">
      <w:pPr>
        <w:spacing w:line="192" w:lineRule="auto"/>
        <w:rPr>
          <w:rFonts w:ascii="Times New Roman" w:hAnsi="Times New Roman"/>
          <w:sz w:val="28"/>
          <w:szCs w:val="28"/>
        </w:rPr>
      </w:pPr>
    </w:p>
    <w:p w:rsidR="009C670A" w:rsidRDefault="009C670A" w:rsidP="009C670A">
      <w:pPr>
        <w:rPr>
          <w:rFonts w:ascii="Times New Roman" w:hAnsi="Times New Roman"/>
          <w:sz w:val="28"/>
          <w:szCs w:val="28"/>
        </w:rPr>
      </w:pPr>
    </w:p>
    <w:p w:rsidR="002807CB" w:rsidRDefault="002807CB" w:rsidP="000F201B">
      <w:pPr>
        <w:tabs>
          <w:tab w:val="left" w:pos="2760"/>
        </w:tabs>
        <w:jc w:val="center"/>
        <w:rPr>
          <w:rFonts w:ascii="Times New Roman" w:hAnsi="Times New Roman"/>
          <w:sz w:val="28"/>
          <w:szCs w:val="28"/>
        </w:rPr>
      </w:pPr>
      <w:proofErr w:type="gramStart"/>
      <w:r w:rsidRPr="009C670A">
        <w:rPr>
          <w:rFonts w:ascii="Times New Roman" w:hAnsi="Times New Roman"/>
          <w:sz w:val="28"/>
          <w:szCs w:val="28"/>
        </w:rPr>
        <w:t>П</w:t>
      </w:r>
      <w:proofErr w:type="gramEnd"/>
      <w:r>
        <w:rPr>
          <w:rFonts w:ascii="Times New Roman" w:hAnsi="Times New Roman"/>
          <w:sz w:val="28"/>
          <w:szCs w:val="28"/>
        </w:rPr>
        <w:t xml:space="preserve"> </w:t>
      </w:r>
      <w:r w:rsidRPr="009C670A">
        <w:rPr>
          <w:rFonts w:ascii="Times New Roman" w:hAnsi="Times New Roman"/>
          <w:sz w:val="28"/>
          <w:szCs w:val="28"/>
        </w:rPr>
        <w:t>О</w:t>
      </w:r>
      <w:r>
        <w:rPr>
          <w:rFonts w:ascii="Times New Roman" w:hAnsi="Times New Roman"/>
          <w:sz w:val="28"/>
          <w:szCs w:val="28"/>
        </w:rPr>
        <w:t xml:space="preserve"> </w:t>
      </w:r>
      <w:r w:rsidRPr="009C670A">
        <w:rPr>
          <w:rFonts w:ascii="Times New Roman" w:hAnsi="Times New Roman"/>
          <w:sz w:val="28"/>
          <w:szCs w:val="28"/>
        </w:rPr>
        <w:t>Р</w:t>
      </w:r>
      <w:r>
        <w:rPr>
          <w:rFonts w:ascii="Times New Roman" w:hAnsi="Times New Roman"/>
          <w:sz w:val="28"/>
          <w:szCs w:val="28"/>
        </w:rPr>
        <w:t xml:space="preserve"> </w:t>
      </w:r>
      <w:r w:rsidRPr="009C670A">
        <w:rPr>
          <w:rFonts w:ascii="Times New Roman" w:hAnsi="Times New Roman"/>
          <w:sz w:val="28"/>
          <w:szCs w:val="28"/>
        </w:rPr>
        <w:t>Я</w:t>
      </w:r>
      <w:r>
        <w:rPr>
          <w:rFonts w:ascii="Times New Roman" w:hAnsi="Times New Roman"/>
          <w:sz w:val="28"/>
          <w:szCs w:val="28"/>
        </w:rPr>
        <w:t xml:space="preserve"> </w:t>
      </w:r>
      <w:r w:rsidRPr="009C670A">
        <w:rPr>
          <w:rFonts w:ascii="Times New Roman" w:hAnsi="Times New Roman"/>
          <w:sz w:val="28"/>
          <w:szCs w:val="28"/>
        </w:rPr>
        <w:t>Д</w:t>
      </w:r>
      <w:r>
        <w:rPr>
          <w:rFonts w:ascii="Times New Roman" w:hAnsi="Times New Roman"/>
          <w:sz w:val="28"/>
          <w:szCs w:val="28"/>
        </w:rPr>
        <w:t xml:space="preserve"> </w:t>
      </w:r>
      <w:r w:rsidRPr="009C670A">
        <w:rPr>
          <w:rFonts w:ascii="Times New Roman" w:hAnsi="Times New Roman"/>
          <w:sz w:val="28"/>
          <w:szCs w:val="28"/>
        </w:rPr>
        <w:t>О</w:t>
      </w:r>
      <w:r>
        <w:rPr>
          <w:rFonts w:ascii="Times New Roman" w:hAnsi="Times New Roman"/>
          <w:sz w:val="28"/>
          <w:szCs w:val="28"/>
        </w:rPr>
        <w:t xml:space="preserve"> </w:t>
      </w:r>
      <w:r w:rsidRPr="009C670A">
        <w:rPr>
          <w:rFonts w:ascii="Times New Roman" w:hAnsi="Times New Roman"/>
          <w:sz w:val="28"/>
          <w:szCs w:val="28"/>
        </w:rPr>
        <w:t xml:space="preserve">К </w:t>
      </w:r>
    </w:p>
    <w:p w:rsidR="009C670A" w:rsidRDefault="009C670A" w:rsidP="000F201B">
      <w:pPr>
        <w:tabs>
          <w:tab w:val="left" w:pos="2760"/>
        </w:tabs>
        <w:jc w:val="center"/>
        <w:rPr>
          <w:rFonts w:ascii="Times New Roman" w:hAnsi="Times New Roman"/>
          <w:sz w:val="28"/>
          <w:szCs w:val="28"/>
        </w:rPr>
      </w:pPr>
      <w:r w:rsidRPr="009C670A">
        <w:rPr>
          <w:rFonts w:ascii="Times New Roman" w:hAnsi="Times New Roman"/>
          <w:sz w:val="28"/>
          <w:szCs w:val="28"/>
        </w:rPr>
        <w:t>предоставления грантов</w:t>
      </w:r>
      <w:r w:rsidR="006A7435">
        <w:rPr>
          <w:rFonts w:ascii="Times New Roman" w:hAnsi="Times New Roman"/>
          <w:sz w:val="28"/>
          <w:szCs w:val="28"/>
        </w:rPr>
        <w:t xml:space="preserve"> </w:t>
      </w:r>
      <w:r w:rsidR="005D328A">
        <w:rPr>
          <w:rFonts w:ascii="Times New Roman" w:hAnsi="Times New Roman"/>
          <w:sz w:val="28"/>
          <w:szCs w:val="28"/>
        </w:rPr>
        <w:t>в форме субсидий</w:t>
      </w:r>
    </w:p>
    <w:p w:rsidR="002807CB" w:rsidRDefault="009C670A" w:rsidP="000F201B">
      <w:pPr>
        <w:tabs>
          <w:tab w:val="left" w:pos="2760"/>
        </w:tabs>
        <w:jc w:val="center"/>
        <w:rPr>
          <w:rFonts w:ascii="Times New Roman" w:hAnsi="Times New Roman"/>
          <w:sz w:val="28"/>
          <w:szCs w:val="28"/>
        </w:rPr>
      </w:pPr>
      <w:r w:rsidRPr="009C670A">
        <w:rPr>
          <w:rFonts w:ascii="Times New Roman" w:hAnsi="Times New Roman"/>
          <w:sz w:val="28"/>
          <w:szCs w:val="28"/>
        </w:rPr>
        <w:t xml:space="preserve">на реализацию проектов, поддержанных органами </w:t>
      </w:r>
    </w:p>
    <w:p w:rsidR="002807CB" w:rsidRDefault="009C670A" w:rsidP="000F201B">
      <w:pPr>
        <w:tabs>
          <w:tab w:val="left" w:pos="2760"/>
        </w:tabs>
        <w:jc w:val="center"/>
        <w:rPr>
          <w:rFonts w:ascii="Times New Roman" w:hAnsi="Times New Roman"/>
          <w:sz w:val="28"/>
          <w:szCs w:val="28"/>
        </w:rPr>
      </w:pPr>
      <w:r w:rsidRPr="009C670A">
        <w:rPr>
          <w:rFonts w:ascii="Times New Roman" w:hAnsi="Times New Roman"/>
          <w:sz w:val="28"/>
          <w:szCs w:val="28"/>
        </w:rPr>
        <w:t>территориальног</w:t>
      </w:r>
      <w:r>
        <w:rPr>
          <w:rFonts w:ascii="Times New Roman" w:hAnsi="Times New Roman"/>
          <w:sz w:val="28"/>
          <w:szCs w:val="28"/>
        </w:rPr>
        <w:t xml:space="preserve">о общественного самоуправления </w:t>
      </w:r>
    </w:p>
    <w:p w:rsidR="009C670A" w:rsidRDefault="009C670A" w:rsidP="000F201B">
      <w:pPr>
        <w:tabs>
          <w:tab w:val="left" w:pos="2760"/>
        </w:tabs>
        <w:jc w:val="center"/>
        <w:rPr>
          <w:rFonts w:ascii="Times New Roman" w:hAnsi="Times New Roman"/>
          <w:sz w:val="28"/>
          <w:szCs w:val="28"/>
        </w:rPr>
      </w:pPr>
      <w:r>
        <w:rPr>
          <w:rFonts w:ascii="Times New Roman" w:hAnsi="Times New Roman"/>
          <w:sz w:val="28"/>
          <w:szCs w:val="28"/>
        </w:rPr>
        <w:t>Р</w:t>
      </w:r>
      <w:r w:rsidRPr="009C670A">
        <w:rPr>
          <w:rFonts w:ascii="Times New Roman" w:hAnsi="Times New Roman"/>
          <w:sz w:val="28"/>
          <w:szCs w:val="28"/>
        </w:rPr>
        <w:t>язанской области</w:t>
      </w:r>
    </w:p>
    <w:p w:rsidR="009C670A" w:rsidRPr="009C670A" w:rsidRDefault="009C670A" w:rsidP="009C670A">
      <w:pPr>
        <w:rPr>
          <w:rFonts w:ascii="Times New Roman" w:hAnsi="Times New Roman"/>
          <w:sz w:val="28"/>
          <w:szCs w:val="28"/>
        </w:rPr>
      </w:pPr>
    </w:p>
    <w:p w:rsidR="0049354E" w:rsidRPr="002807CB" w:rsidRDefault="00EB0F72" w:rsidP="009D3624">
      <w:pPr>
        <w:autoSpaceDE w:val="0"/>
        <w:autoSpaceDN w:val="0"/>
        <w:adjustRightInd w:val="0"/>
        <w:ind w:firstLine="709"/>
        <w:jc w:val="both"/>
        <w:rPr>
          <w:rFonts w:ascii="Times New Roman" w:hAnsi="Times New Roman"/>
          <w:spacing w:val="-4"/>
          <w:sz w:val="28"/>
          <w:szCs w:val="28"/>
        </w:rPr>
      </w:pPr>
      <w:r w:rsidRPr="002807CB">
        <w:rPr>
          <w:rFonts w:ascii="Times New Roman" w:hAnsi="Times New Roman"/>
          <w:spacing w:val="-2"/>
          <w:sz w:val="28"/>
          <w:szCs w:val="28"/>
        </w:rPr>
        <w:t>1. </w:t>
      </w:r>
      <w:proofErr w:type="gramStart"/>
      <w:r w:rsidR="009C670A" w:rsidRPr="002807CB">
        <w:rPr>
          <w:rFonts w:ascii="Times New Roman" w:hAnsi="Times New Roman"/>
          <w:spacing w:val="-2"/>
          <w:sz w:val="28"/>
          <w:szCs w:val="28"/>
        </w:rPr>
        <w:t xml:space="preserve">Настоящий Порядок разработан в соответствии с </w:t>
      </w:r>
      <w:hyperlink r:id="rId11" w:history="1">
        <w:r w:rsidR="009C670A" w:rsidRPr="002807CB">
          <w:rPr>
            <w:rFonts w:ascii="Times New Roman" w:hAnsi="Times New Roman"/>
            <w:spacing w:val="-2"/>
            <w:sz w:val="28"/>
            <w:szCs w:val="28"/>
          </w:rPr>
          <w:t>пункт</w:t>
        </w:r>
        <w:r w:rsidR="006A7435" w:rsidRPr="002807CB">
          <w:rPr>
            <w:rFonts w:ascii="Times New Roman" w:hAnsi="Times New Roman"/>
            <w:spacing w:val="-2"/>
            <w:sz w:val="28"/>
            <w:szCs w:val="28"/>
          </w:rPr>
          <w:t>ом</w:t>
        </w:r>
        <w:r w:rsidR="009C670A" w:rsidRPr="002807CB">
          <w:rPr>
            <w:rFonts w:ascii="Times New Roman" w:hAnsi="Times New Roman"/>
            <w:spacing w:val="-2"/>
            <w:sz w:val="28"/>
            <w:szCs w:val="28"/>
          </w:rPr>
          <w:t xml:space="preserve"> 7 статьи 78</w:t>
        </w:r>
      </w:hyperlink>
      <w:r w:rsidR="009C670A" w:rsidRPr="002807CB">
        <w:rPr>
          <w:rFonts w:ascii="Times New Roman" w:hAnsi="Times New Roman"/>
          <w:spacing w:val="-2"/>
          <w:sz w:val="28"/>
          <w:szCs w:val="28"/>
        </w:rPr>
        <w:t xml:space="preserve"> </w:t>
      </w:r>
      <w:r w:rsidR="009C670A" w:rsidRPr="009D3624">
        <w:rPr>
          <w:rFonts w:ascii="Times New Roman" w:hAnsi="Times New Roman"/>
          <w:sz w:val="28"/>
          <w:szCs w:val="28"/>
        </w:rPr>
        <w:t>Бюджетного кодекса Российской Федерации, постановлением Правительств</w:t>
      </w:r>
      <w:r w:rsidR="003574EF">
        <w:rPr>
          <w:rFonts w:ascii="Times New Roman" w:hAnsi="Times New Roman"/>
          <w:sz w:val="28"/>
          <w:szCs w:val="28"/>
        </w:rPr>
        <w:t xml:space="preserve">а Российской Федерации от </w:t>
      </w:r>
      <w:r w:rsidR="003574EF" w:rsidRPr="0009185F">
        <w:rPr>
          <w:rFonts w:ascii="Times New Roman" w:hAnsi="Times New Roman"/>
          <w:sz w:val="28"/>
          <w:szCs w:val="28"/>
        </w:rPr>
        <w:t xml:space="preserve">25 октября </w:t>
      </w:r>
      <w:r w:rsidR="009C670A" w:rsidRPr="0009185F">
        <w:rPr>
          <w:rFonts w:ascii="Times New Roman" w:hAnsi="Times New Roman"/>
          <w:sz w:val="28"/>
          <w:szCs w:val="28"/>
        </w:rPr>
        <w:t>2023</w:t>
      </w:r>
      <w:r w:rsidR="003574EF" w:rsidRPr="0009185F">
        <w:rPr>
          <w:rFonts w:ascii="Times New Roman" w:hAnsi="Times New Roman"/>
          <w:sz w:val="28"/>
          <w:szCs w:val="28"/>
        </w:rPr>
        <w:t xml:space="preserve"> г.</w:t>
      </w:r>
      <w:r w:rsidR="009C670A" w:rsidRPr="009D3624">
        <w:rPr>
          <w:rFonts w:ascii="Times New Roman" w:hAnsi="Times New Roman"/>
          <w:sz w:val="28"/>
          <w:szCs w:val="28"/>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w:t>
      </w:r>
      <w:r w:rsidR="00000FAD" w:rsidRPr="009D3624">
        <w:rPr>
          <w:rFonts w:ascii="Times New Roman" w:hAnsi="Times New Roman"/>
          <w:sz w:val="28"/>
          <w:szCs w:val="28"/>
        </w:rPr>
        <w:t>елям, а также физическим лицам</w:t>
      </w:r>
      <w:proofErr w:type="gramEnd"/>
      <w:r w:rsidR="00000FAD" w:rsidRPr="009D3624">
        <w:rPr>
          <w:rFonts w:ascii="Times New Roman" w:hAnsi="Times New Roman"/>
          <w:sz w:val="28"/>
          <w:szCs w:val="28"/>
        </w:rPr>
        <w:t xml:space="preserve"> –</w:t>
      </w:r>
      <w:r w:rsidR="009C670A" w:rsidRPr="009D3624">
        <w:rPr>
          <w:rFonts w:ascii="Times New Roman" w:hAnsi="Times New Roman"/>
          <w:sz w:val="28"/>
          <w:szCs w:val="28"/>
        </w:rPr>
        <w:t xml:space="preserve"> </w:t>
      </w:r>
      <w:proofErr w:type="gramStart"/>
      <w:r w:rsidR="009C670A" w:rsidRPr="009D3624">
        <w:rPr>
          <w:rFonts w:ascii="Times New Roman" w:hAnsi="Times New Roman"/>
          <w:sz w:val="28"/>
          <w:szCs w:val="28"/>
        </w:rPr>
        <w:t>производителям товаров, работ, услуг и проведение отборов получателей указанных субсидий, в том числе грантов в форме субсидий»</w:t>
      </w:r>
      <w:r w:rsidR="0049354E" w:rsidRPr="009D3624">
        <w:rPr>
          <w:rFonts w:ascii="Times New Roman" w:hAnsi="Times New Roman"/>
          <w:sz w:val="28"/>
          <w:szCs w:val="28"/>
        </w:rPr>
        <w:t>, законом Рязанской области об областном бюджете на очередной финансовый год и плановый период</w:t>
      </w:r>
      <w:r w:rsidR="003574EF">
        <w:rPr>
          <w:rFonts w:ascii="Times New Roman" w:hAnsi="Times New Roman"/>
          <w:sz w:val="28"/>
          <w:szCs w:val="28"/>
        </w:rPr>
        <w:t>,</w:t>
      </w:r>
      <w:r w:rsidR="0049354E" w:rsidRPr="009D3624">
        <w:rPr>
          <w:rFonts w:ascii="Times New Roman" w:hAnsi="Times New Roman"/>
          <w:sz w:val="28"/>
          <w:szCs w:val="28"/>
        </w:rPr>
        <w:t xml:space="preserve"> </w:t>
      </w:r>
      <w:r w:rsidR="003574EF" w:rsidRPr="0009185F">
        <w:rPr>
          <w:rFonts w:ascii="Times New Roman" w:hAnsi="Times New Roman"/>
          <w:sz w:val="28"/>
          <w:szCs w:val="28"/>
        </w:rPr>
        <w:t>направлением (подпрограммой) 4</w:t>
      </w:r>
      <w:r w:rsidR="006A7435">
        <w:rPr>
          <w:rFonts w:ascii="Times New Roman" w:hAnsi="Times New Roman"/>
          <w:sz w:val="28"/>
          <w:szCs w:val="28"/>
        </w:rPr>
        <w:t xml:space="preserve"> «Поддержка местных (муниципальных) инициатив и участия населения в осуществлении местного самоуправления» </w:t>
      </w:r>
      <w:r w:rsidR="0049354E" w:rsidRPr="009D3624">
        <w:rPr>
          <w:rFonts w:ascii="Times New Roman" w:hAnsi="Times New Roman"/>
          <w:sz w:val="28"/>
          <w:szCs w:val="28"/>
        </w:rPr>
        <w:t xml:space="preserve">государственной </w:t>
      </w:r>
      <w:hyperlink r:id="rId12" w:history="1">
        <w:r w:rsidR="0049354E" w:rsidRPr="009D3624">
          <w:rPr>
            <w:rFonts w:ascii="Times New Roman" w:hAnsi="Times New Roman"/>
            <w:sz w:val="28"/>
            <w:szCs w:val="28"/>
          </w:rPr>
          <w:t>программы</w:t>
        </w:r>
      </w:hyperlink>
      <w:r w:rsidR="0049354E" w:rsidRPr="009D3624">
        <w:rPr>
          <w:rFonts w:ascii="Times New Roman" w:hAnsi="Times New Roman"/>
          <w:sz w:val="28"/>
          <w:szCs w:val="28"/>
        </w:rPr>
        <w:t xml:space="preserve"> Рязанской области «Развитие местного самоуправления и гражданского общества», утвержденной постановлением </w:t>
      </w:r>
      <w:r w:rsidR="0049354E" w:rsidRPr="002807CB">
        <w:rPr>
          <w:rFonts w:ascii="Times New Roman" w:hAnsi="Times New Roman"/>
          <w:spacing w:val="-4"/>
          <w:sz w:val="28"/>
          <w:szCs w:val="28"/>
        </w:rPr>
        <w:t>Правитель</w:t>
      </w:r>
      <w:r w:rsidR="003574EF" w:rsidRPr="002807CB">
        <w:rPr>
          <w:rFonts w:ascii="Times New Roman" w:hAnsi="Times New Roman"/>
          <w:spacing w:val="-4"/>
          <w:sz w:val="28"/>
          <w:szCs w:val="28"/>
        </w:rPr>
        <w:t>ства Рязанской области от</w:t>
      </w:r>
      <w:proofErr w:type="gramEnd"/>
      <w:r w:rsidR="003574EF" w:rsidRPr="002807CB">
        <w:rPr>
          <w:rFonts w:ascii="Times New Roman" w:hAnsi="Times New Roman"/>
          <w:spacing w:val="-4"/>
          <w:sz w:val="28"/>
          <w:szCs w:val="28"/>
        </w:rPr>
        <w:t xml:space="preserve"> 11 ноября </w:t>
      </w:r>
      <w:r w:rsidR="0049354E" w:rsidRPr="002807CB">
        <w:rPr>
          <w:rFonts w:ascii="Times New Roman" w:hAnsi="Times New Roman"/>
          <w:spacing w:val="-4"/>
          <w:sz w:val="28"/>
          <w:szCs w:val="28"/>
        </w:rPr>
        <w:t xml:space="preserve">2015 </w:t>
      </w:r>
      <w:r w:rsidR="003574EF" w:rsidRPr="002807CB">
        <w:rPr>
          <w:rFonts w:ascii="Times New Roman" w:hAnsi="Times New Roman"/>
          <w:spacing w:val="-4"/>
          <w:sz w:val="28"/>
          <w:szCs w:val="28"/>
        </w:rPr>
        <w:t xml:space="preserve">г. </w:t>
      </w:r>
      <w:r w:rsidR="0049354E" w:rsidRPr="002807CB">
        <w:rPr>
          <w:rFonts w:ascii="Times New Roman" w:hAnsi="Times New Roman"/>
          <w:spacing w:val="-4"/>
          <w:sz w:val="28"/>
          <w:szCs w:val="28"/>
        </w:rPr>
        <w:t xml:space="preserve">№ 280, </w:t>
      </w:r>
      <w:hyperlink r:id="rId13" w:history="1">
        <w:r w:rsidR="0049354E" w:rsidRPr="002807CB">
          <w:rPr>
            <w:rFonts w:ascii="Times New Roman" w:hAnsi="Times New Roman"/>
            <w:spacing w:val="-4"/>
            <w:sz w:val="28"/>
            <w:szCs w:val="28"/>
          </w:rPr>
          <w:t>распоряжением</w:t>
        </w:r>
      </w:hyperlink>
      <w:r w:rsidR="0049354E" w:rsidRPr="002807CB">
        <w:rPr>
          <w:rFonts w:ascii="Times New Roman" w:hAnsi="Times New Roman"/>
          <w:spacing w:val="-4"/>
          <w:sz w:val="28"/>
          <w:szCs w:val="28"/>
        </w:rPr>
        <w:t xml:space="preserve"> Правительства Рязанской области от 05</w:t>
      </w:r>
      <w:r w:rsidR="002807CB" w:rsidRPr="002807CB">
        <w:rPr>
          <w:rFonts w:ascii="Times New Roman" w:hAnsi="Times New Roman"/>
          <w:spacing w:val="-4"/>
          <w:sz w:val="28"/>
          <w:szCs w:val="28"/>
        </w:rPr>
        <w:t xml:space="preserve"> декабря </w:t>
      </w:r>
      <w:r w:rsidR="0049354E" w:rsidRPr="002807CB">
        <w:rPr>
          <w:rFonts w:ascii="Times New Roman" w:hAnsi="Times New Roman"/>
          <w:spacing w:val="-4"/>
          <w:sz w:val="28"/>
          <w:szCs w:val="28"/>
        </w:rPr>
        <w:t>2023</w:t>
      </w:r>
      <w:r w:rsidR="002807CB" w:rsidRPr="002807CB">
        <w:rPr>
          <w:rFonts w:ascii="Times New Roman" w:hAnsi="Times New Roman"/>
          <w:spacing w:val="-4"/>
          <w:sz w:val="28"/>
          <w:szCs w:val="28"/>
        </w:rPr>
        <w:t xml:space="preserve"> г. №</w:t>
      </w:r>
      <w:r w:rsidR="0049354E" w:rsidRPr="002807CB">
        <w:rPr>
          <w:rFonts w:ascii="Times New Roman" w:hAnsi="Times New Roman"/>
          <w:spacing w:val="-4"/>
          <w:sz w:val="28"/>
          <w:szCs w:val="28"/>
        </w:rPr>
        <w:t xml:space="preserve"> 735-р.</w:t>
      </w:r>
    </w:p>
    <w:p w:rsidR="00CB275A" w:rsidRPr="009D3624" w:rsidRDefault="0049354E" w:rsidP="00CB275A">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2. Настоящий </w:t>
      </w:r>
      <w:r w:rsidR="003574EF" w:rsidRPr="0009185F">
        <w:rPr>
          <w:rFonts w:ascii="Times New Roman" w:hAnsi="Times New Roman"/>
          <w:sz w:val="28"/>
          <w:szCs w:val="28"/>
        </w:rPr>
        <w:t>П</w:t>
      </w:r>
      <w:r w:rsidR="009C670A" w:rsidRPr="009D3624">
        <w:rPr>
          <w:rFonts w:ascii="Times New Roman" w:hAnsi="Times New Roman"/>
          <w:sz w:val="28"/>
          <w:szCs w:val="28"/>
        </w:rPr>
        <w:t xml:space="preserve">орядок </w:t>
      </w:r>
      <w:r w:rsidRPr="009D3624">
        <w:rPr>
          <w:rFonts w:ascii="Times New Roman" w:hAnsi="Times New Roman"/>
          <w:sz w:val="28"/>
          <w:szCs w:val="28"/>
        </w:rPr>
        <w:t>регламентирует предоставление</w:t>
      </w:r>
      <w:r w:rsidR="009C670A" w:rsidRPr="009D3624">
        <w:rPr>
          <w:rFonts w:ascii="Times New Roman" w:hAnsi="Times New Roman"/>
          <w:sz w:val="28"/>
          <w:szCs w:val="28"/>
        </w:rPr>
        <w:t xml:space="preserve"> </w:t>
      </w:r>
      <w:r w:rsidR="009C670A" w:rsidRPr="0009185F">
        <w:rPr>
          <w:rFonts w:ascii="Times New Roman" w:hAnsi="Times New Roman"/>
          <w:sz w:val="28"/>
          <w:szCs w:val="28"/>
        </w:rPr>
        <w:t xml:space="preserve">грантов </w:t>
      </w:r>
      <w:r w:rsidR="003574EF" w:rsidRPr="0009185F">
        <w:rPr>
          <w:rFonts w:ascii="Times New Roman" w:hAnsi="Times New Roman"/>
          <w:sz w:val="28"/>
          <w:szCs w:val="28"/>
        </w:rPr>
        <w:t xml:space="preserve">в форме субсидий </w:t>
      </w:r>
      <w:r w:rsidR="00CB275A" w:rsidRPr="0009185F">
        <w:rPr>
          <w:rFonts w:ascii="Times New Roman" w:hAnsi="Times New Roman"/>
          <w:sz w:val="28"/>
          <w:szCs w:val="28"/>
        </w:rPr>
        <w:t xml:space="preserve">из областного бюджета в целях финансового обеспечения затрат на реализацию проектов, поддержанных органами территориального </w:t>
      </w:r>
      <w:r w:rsidR="00CB275A" w:rsidRPr="002807CB">
        <w:rPr>
          <w:rFonts w:ascii="Times New Roman" w:hAnsi="Times New Roman"/>
          <w:spacing w:val="-4"/>
          <w:sz w:val="28"/>
          <w:szCs w:val="28"/>
        </w:rPr>
        <w:t>общественного самоуправления Ряз</w:t>
      </w:r>
      <w:r w:rsidR="005D328A" w:rsidRPr="002807CB">
        <w:rPr>
          <w:rFonts w:ascii="Times New Roman" w:hAnsi="Times New Roman"/>
          <w:spacing w:val="-4"/>
          <w:sz w:val="28"/>
          <w:szCs w:val="28"/>
        </w:rPr>
        <w:t xml:space="preserve">анской области, </w:t>
      </w:r>
      <w:r w:rsidR="00CB275A" w:rsidRPr="002807CB">
        <w:rPr>
          <w:rFonts w:ascii="Times New Roman" w:hAnsi="Times New Roman"/>
          <w:spacing w:val="-4"/>
          <w:sz w:val="28"/>
          <w:szCs w:val="28"/>
        </w:rPr>
        <w:t>физическим лицам (далее</w:t>
      </w:r>
      <w:r w:rsidR="002807CB">
        <w:rPr>
          <w:rFonts w:ascii="Times New Roman" w:hAnsi="Times New Roman"/>
          <w:spacing w:val="-4"/>
          <w:sz w:val="28"/>
          <w:szCs w:val="28"/>
        </w:rPr>
        <w:t xml:space="preserve"> соответственно</w:t>
      </w:r>
      <w:r w:rsidR="00CB275A" w:rsidRPr="002807CB">
        <w:rPr>
          <w:rFonts w:ascii="Times New Roman" w:hAnsi="Times New Roman"/>
          <w:spacing w:val="-4"/>
          <w:sz w:val="28"/>
          <w:szCs w:val="28"/>
        </w:rPr>
        <w:t xml:space="preserve"> –</w:t>
      </w:r>
      <w:r w:rsidR="00CB275A" w:rsidRPr="0009185F">
        <w:rPr>
          <w:rFonts w:ascii="Times New Roman" w:hAnsi="Times New Roman"/>
          <w:sz w:val="28"/>
          <w:szCs w:val="28"/>
        </w:rPr>
        <w:t xml:space="preserve"> гранты, граждане) по одному из следующих направлений:</w:t>
      </w:r>
    </w:p>
    <w:p w:rsidR="00CB275A" w:rsidRPr="009D3624" w:rsidRDefault="00CB275A" w:rsidP="00CB275A">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профилактика заболеваний и формирование здорового образа жизни;</w:t>
      </w:r>
    </w:p>
    <w:p w:rsidR="00CB275A" w:rsidRPr="009D3624" w:rsidRDefault="00CB275A" w:rsidP="00CB275A">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организация и осуществление мероприятий по работе с детьми и молодежью;</w:t>
      </w:r>
    </w:p>
    <w:p w:rsidR="00CB275A" w:rsidRPr="009D3624" w:rsidRDefault="00CB275A" w:rsidP="00CB275A">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охрана общественного порядка;</w:t>
      </w:r>
    </w:p>
    <w:p w:rsidR="00CB275A" w:rsidRPr="009D3624" w:rsidRDefault="00CB275A" w:rsidP="00CB275A">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укрепление мира, дружбы и согласия (развитие добрососедства);</w:t>
      </w:r>
    </w:p>
    <w:p w:rsidR="00CB275A" w:rsidRPr="009D3624" w:rsidRDefault="00CB275A" w:rsidP="00CB275A">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укрепление института семьи в современном обществе;</w:t>
      </w:r>
    </w:p>
    <w:p w:rsidR="009C670A" w:rsidRPr="00CB275A" w:rsidRDefault="00CB275A" w:rsidP="00CB275A">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правовое просвещение и правовое информирование граждан.</w:t>
      </w:r>
    </w:p>
    <w:p w:rsidR="00F60A78" w:rsidRDefault="003574EF" w:rsidP="00F60A7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настоящем </w:t>
      </w:r>
      <w:r w:rsidRPr="0009185F">
        <w:rPr>
          <w:rFonts w:ascii="Times New Roman" w:hAnsi="Times New Roman"/>
          <w:sz w:val="28"/>
          <w:szCs w:val="28"/>
        </w:rPr>
        <w:t>П</w:t>
      </w:r>
      <w:r w:rsidR="00F60A78">
        <w:rPr>
          <w:rFonts w:ascii="Times New Roman" w:hAnsi="Times New Roman"/>
          <w:sz w:val="28"/>
          <w:szCs w:val="28"/>
        </w:rPr>
        <w:t>орядке используется следующее понятие:</w:t>
      </w:r>
    </w:p>
    <w:p w:rsidR="00EB0F72" w:rsidRPr="009D3624" w:rsidRDefault="00F60A78" w:rsidP="00CB27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w:t>
      </w:r>
      <w:r w:rsidRPr="009D3624">
        <w:rPr>
          <w:rFonts w:ascii="Times New Roman" w:hAnsi="Times New Roman"/>
          <w:sz w:val="28"/>
          <w:szCs w:val="28"/>
        </w:rPr>
        <w:t xml:space="preserve">роект – комплекс взаимосвязанных мероприятий, реализуемых гражданами, достигшими 18 лет и старше, по направлениям, определяемым настоящим Порядком, </w:t>
      </w:r>
      <w:r w:rsidR="005C3D69">
        <w:rPr>
          <w:rFonts w:ascii="Times New Roman" w:hAnsi="Times New Roman"/>
          <w:sz w:val="28"/>
          <w:szCs w:val="28"/>
        </w:rPr>
        <w:t xml:space="preserve">в границах территории, на которой осуществляется </w:t>
      </w:r>
      <w:r w:rsidR="005C3D69">
        <w:rPr>
          <w:rFonts w:ascii="Times New Roman" w:hAnsi="Times New Roman"/>
          <w:sz w:val="28"/>
          <w:szCs w:val="28"/>
        </w:rPr>
        <w:lastRenderedPageBreak/>
        <w:t>территориальное общественное самоуправление</w:t>
      </w:r>
      <w:r w:rsidRPr="009D3624">
        <w:rPr>
          <w:rFonts w:ascii="Times New Roman" w:hAnsi="Times New Roman"/>
          <w:sz w:val="28"/>
          <w:szCs w:val="28"/>
        </w:rPr>
        <w:t xml:space="preserve"> (далее – ТОС) и при его поддержке.</w:t>
      </w:r>
    </w:p>
    <w:p w:rsidR="001C6184" w:rsidRDefault="00CB275A" w:rsidP="001C618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EB0F72" w:rsidRPr="009D3624">
        <w:rPr>
          <w:rFonts w:ascii="Times New Roman" w:hAnsi="Times New Roman"/>
          <w:sz w:val="28"/>
          <w:szCs w:val="28"/>
        </w:rPr>
        <w:t>. Главным распорядителем,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является министерство территориальной пол</w:t>
      </w:r>
      <w:r w:rsidR="00751E5D" w:rsidRPr="009D3624">
        <w:rPr>
          <w:rFonts w:ascii="Times New Roman" w:hAnsi="Times New Roman"/>
          <w:sz w:val="28"/>
          <w:szCs w:val="28"/>
        </w:rPr>
        <w:t>итики Рязанской области (далее –</w:t>
      </w:r>
      <w:r w:rsidR="00EB0F72" w:rsidRPr="009D3624">
        <w:rPr>
          <w:rFonts w:ascii="Times New Roman" w:hAnsi="Times New Roman"/>
          <w:sz w:val="28"/>
          <w:szCs w:val="28"/>
        </w:rPr>
        <w:t xml:space="preserve"> Министерство).</w:t>
      </w:r>
    </w:p>
    <w:p w:rsidR="00686F58" w:rsidRPr="009D3624" w:rsidRDefault="00CB275A" w:rsidP="001C618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686F58" w:rsidRPr="009D3624">
        <w:rPr>
          <w:rFonts w:ascii="Times New Roman" w:hAnsi="Times New Roman"/>
          <w:sz w:val="28"/>
          <w:szCs w:val="28"/>
        </w:rPr>
        <w:t>. </w:t>
      </w:r>
      <w:proofErr w:type="gramStart"/>
      <w:r w:rsidR="00686F58" w:rsidRPr="009D3624">
        <w:rPr>
          <w:rFonts w:ascii="Times New Roman" w:hAnsi="Times New Roman"/>
          <w:sz w:val="28"/>
          <w:szCs w:val="28"/>
        </w:rPr>
        <w:t xml:space="preserve">Гранты предоставляются гражданам по результатам </w:t>
      </w:r>
      <w:r w:rsidR="005D328A">
        <w:rPr>
          <w:rFonts w:ascii="Times New Roman" w:hAnsi="Times New Roman"/>
          <w:sz w:val="28"/>
          <w:szCs w:val="28"/>
        </w:rPr>
        <w:t xml:space="preserve">отбора получателей </w:t>
      </w:r>
      <w:r w:rsidR="005D328A" w:rsidRPr="0009185F">
        <w:rPr>
          <w:rFonts w:ascii="Times New Roman" w:hAnsi="Times New Roman"/>
          <w:sz w:val="28"/>
          <w:szCs w:val="28"/>
        </w:rPr>
        <w:t>грантов</w:t>
      </w:r>
      <w:r w:rsidR="001C6184" w:rsidRPr="0009185F">
        <w:rPr>
          <w:rFonts w:ascii="Times New Roman" w:hAnsi="Times New Roman"/>
          <w:sz w:val="28"/>
          <w:szCs w:val="28"/>
        </w:rPr>
        <w:t>,</w:t>
      </w:r>
      <w:r w:rsidR="001C6184">
        <w:rPr>
          <w:rFonts w:ascii="Times New Roman" w:hAnsi="Times New Roman"/>
          <w:sz w:val="28"/>
          <w:szCs w:val="28"/>
        </w:rPr>
        <w:t xml:space="preserve"> осуществляемом на конкурентной основе способом проведения конкурса, исходя из наилучших условий достижения результата предоставления гранта</w:t>
      </w:r>
      <w:r w:rsidR="002715E7" w:rsidRPr="009D3624">
        <w:rPr>
          <w:rFonts w:ascii="Times New Roman" w:hAnsi="Times New Roman"/>
          <w:sz w:val="28"/>
          <w:szCs w:val="28"/>
        </w:rPr>
        <w:t xml:space="preserve"> </w:t>
      </w:r>
      <w:r w:rsidR="00751E5D" w:rsidRPr="009D3624">
        <w:rPr>
          <w:rFonts w:ascii="Times New Roman" w:hAnsi="Times New Roman"/>
          <w:sz w:val="28"/>
          <w:szCs w:val="28"/>
        </w:rPr>
        <w:t>(далее –</w:t>
      </w:r>
      <w:r w:rsidR="00686F58" w:rsidRPr="009D3624">
        <w:rPr>
          <w:rFonts w:ascii="Times New Roman" w:hAnsi="Times New Roman"/>
          <w:sz w:val="28"/>
          <w:szCs w:val="28"/>
        </w:rPr>
        <w:t xml:space="preserve"> конкурсный отбор)</w:t>
      </w:r>
      <w:r w:rsidR="002715E7" w:rsidRPr="009D3624">
        <w:rPr>
          <w:rFonts w:ascii="Times New Roman" w:hAnsi="Times New Roman"/>
          <w:sz w:val="28"/>
          <w:szCs w:val="28"/>
        </w:rPr>
        <w:t>,</w:t>
      </w:r>
      <w:r w:rsidR="00686F58" w:rsidRPr="009D3624">
        <w:rPr>
          <w:rFonts w:ascii="Times New Roman" w:hAnsi="Times New Roman"/>
          <w:sz w:val="28"/>
          <w:szCs w:val="28"/>
        </w:rPr>
        <w:t xml:space="preserve"> в пределах лимитов бюджетных обязательств, предусмотренных областным бюджетом на соответствующий финансовый год и плановый период, по направлениям, указанным в </w:t>
      </w:r>
      <w:r w:rsidR="0049354E" w:rsidRPr="0009185F">
        <w:rPr>
          <w:rFonts w:ascii="Times New Roman" w:hAnsi="Times New Roman"/>
          <w:sz w:val="28"/>
          <w:szCs w:val="28"/>
        </w:rPr>
        <w:t xml:space="preserve">пункте </w:t>
      </w:r>
      <w:hyperlink r:id="rId14" w:history="1">
        <w:r w:rsidRPr="0009185F">
          <w:rPr>
            <w:rFonts w:ascii="Times New Roman" w:hAnsi="Times New Roman"/>
            <w:sz w:val="28"/>
            <w:szCs w:val="28"/>
          </w:rPr>
          <w:t>2</w:t>
        </w:r>
      </w:hyperlink>
      <w:r w:rsidR="00686F58" w:rsidRPr="009D3624">
        <w:rPr>
          <w:rFonts w:ascii="Times New Roman" w:hAnsi="Times New Roman"/>
          <w:sz w:val="28"/>
          <w:szCs w:val="28"/>
        </w:rPr>
        <w:t xml:space="preserve"> настоящего Порядка.</w:t>
      </w:r>
      <w:proofErr w:type="gramEnd"/>
    </w:p>
    <w:p w:rsidR="002715E7" w:rsidRPr="009D3624" w:rsidRDefault="00686F5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Гранты носят целевой характер и не могут быть использованы на иные направления.</w:t>
      </w:r>
    </w:p>
    <w:p w:rsidR="002715E7" w:rsidRPr="00CB7F07" w:rsidRDefault="00CB275A" w:rsidP="009D3624">
      <w:pPr>
        <w:autoSpaceDE w:val="0"/>
        <w:autoSpaceDN w:val="0"/>
        <w:adjustRightInd w:val="0"/>
        <w:ind w:firstLine="709"/>
        <w:jc w:val="both"/>
        <w:rPr>
          <w:rFonts w:ascii="Times New Roman" w:hAnsi="Times New Roman"/>
          <w:strike/>
          <w:sz w:val="28"/>
          <w:szCs w:val="28"/>
        </w:rPr>
      </w:pPr>
      <w:r>
        <w:rPr>
          <w:rFonts w:ascii="Times New Roman" w:hAnsi="Times New Roman"/>
          <w:sz w:val="28"/>
          <w:szCs w:val="28"/>
        </w:rPr>
        <w:t>5</w:t>
      </w:r>
      <w:r w:rsidR="00686F58" w:rsidRPr="009D3624">
        <w:rPr>
          <w:rFonts w:ascii="Times New Roman" w:hAnsi="Times New Roman"/>
          <w:sz w:val="28"/>
          <w:szCs w:val="28"/>
        </w:rPr>
        <w:t xml:space="preserve">. Информация о грантах размещается на едином портале бюджетной системы Российской Федерации в информационно-телекоммуникационной сети «Интернет» </w:t>
      </w:r>
      <w:r w:rsidR="00CB7F07" w:rsidRPr="0009185F">
        <w:rPr>
          <w:rFonts w:ascii="Times New Roman" w:hAnsi="Times New Roman"/>
          <w:sz w:val="28"/>
          <w:szCs w:val="28"/>
        </w:rPr>
        <w:t>(далее – единый портал)</w:t>
      </w:r>
      <w:r w:rsidR="00CB7F07">
        <w:rPr>
          <w:rFonts w:ascii="Times New Roman" w:hAnsi="Times New Roman"/>
          <w:sz w:val="28"/>
          <w:szCs w:val="28"/>
        </w:rPr>
        <w:t xml:space="preserve"> </w:t>
      </w:r>
      <w:r w:rsidR="00686F58" w:rsidRPr="009D3624">
        <w:rPr>
          <w:rFonts w:ascii="Times New Roman" w:hAnsi="Times New Roman"/>
          <w:sz w:val="28"/>
          <w:szCs w:val="28"/>
        </w:rPr>
        <w:t>в порядке, установленном Министерством финансов Российской Федерации</w:t>
      </w:r>
      <w:r w:rsidR="00CB7F07">
        <w:rPr>
          <w:rFonts w:ascii="Times New Roman" w:hAnsi="Times New Roman"/>
          <w:sz w:val="28"/>
          <w:szCs w:val="28"/>
        </w:rPr>
        <w:t xml:space="preserve">. </w:t>
      </w:r>
    </w:p>
    <w:p w:rsidR="00F60A78" w:rsidRPr="001C6184" w:rsidRDefault="00257BFC" w:rsidP="00F60A7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09185F">
        <w:rPr>
          <w:rFonts w:ascii="Times New Roman" w:hAnsi="Times New Roman"/>
          <w:sz w:val="28"/>
          <w:szCs w:val="28"/>
        </w:rPr>
        <w:t>. </w:t>
      </w:r>
      <w:r w:rsidR="005D328A">
        <w:rPr>
          <w:rFonts w:ascii="Times New Roman" w:hAnsi="Times New Roman"/>
          <w:sz w:val="28"/>
          <w:szCs w:val="28"/>
        </w:rPr>
        <w:t xml:space="preserve">К категории получателей </w:t>
      </w:r>
      <w:r w:rsidR="005D328A" w:rsidRPr="0009185F">
        <w:rPr>
          <w:rFonts w:ascii="Times New Roman" w:hAnsi="Times New Roman"/>
          <w:sz w:val="28"/>
          <w:szCs w:val="28"/>
        </w:rPr>
        <w:t>грантов</w:t>
      </w:r>
      <w:r w:rsidR="00F60A78" w:rsidRPr="0009185F">
        <w:rPr>
          <w:rFonts w:ascii="Times New Roman" w:hAnsi="Times New Roman"/>
          <w:sz w:val="28"/>
          <w:szCs w:val="28"/>
        </w:rPr>
        <w:t>,</w:t>
      </w:r>
      <w:r w:rsidR="00F60A78" w:rsidRPr="001C6184">
        <w:rPr>
          <w:rFonts w:ascii="Times New Roman" w:hAnsi="Times New Roman"/>
          <w:sz w:val="28"/>
          <w:szCs w:val="28"/>
        </w:rPr>
        <w:t xml:space="preserve"> и</w:t>
      </w:r>
      <w:r w:rsidR="005D328A">
        <w:rPr>
          <w:rFonts w:ascii="Times New Roman" w:hAnsi="Times New Roman"/>
          <w:sz w:val="28"/>
          <w:szCs w:val="28"/>
        </w:rPr>
        <w:t xml:space="preserve">меющих право на получение </w:t>
      </w:r>
      <w:r w:rsidR="005D328A" w:rsidRPr="0009185F">
        <w:rPr>
          <w:rFonts w:ascii="Times New Roman" w:hAnsi="Times New Roman"/>
          <w:sz w:val="28"/>
          <w:szCs w:val="28"/>
        </w:rPr>
        <w:t>грантов</w:t>
      </w:r>
      <w:r w:rsidR="00F60A78" w:rsidRPr="0009185F">
        <w:rPr>
          <w:rFonts w:ascii="Times New Roman" w:hAnsi="Times New Roman"/>
          <w:sz w:val="28"/>
          <w:szCs w:val="28"/>
        </w:rPr>
        <w:t>,</w:t>
      </w:r>
      <w:r w:rsidR="00F60A78" w:rsidRPr="001C6184">
        <w:rPr>
          <w:rFonts w:ascii="Times New Roman" w:hAnsi="Times New Roman"/>
          <w:sz w:val="28"/>
          <w:szCs w:val="28"/>
        </w:rPr>
        <w:t xml:space="preserve"> относятся граждане, соответствующие следующим требованиям:</w:t>
      </w:r>
    </w:p>
    <w:p w:rsidR="00F60A78" w:rsidRPr="001C6184" w:rsidRDefault="0009185F" w:rsidP="00F60A7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F60A78" w:rsidRPr="001C6184">
        <w:rPr>
          <w:rFonts w:ascii="Times New Roman" w:hAnsi="Times New Roman"/>
          <w:sz w:val="28"/>
          <w:szCs w:val="28"/>
        </w:rPr>
        <w:t>наличие гражданства Российской Федерации;</w:t>
      </w:r>
    </w:p>
    <w:p w:rsidR="00F60A78" w:rsidRPr="001C6184" w:rsidRDefault="0009185F" w:rsidP="00F60A7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F60A78" w:rsidRPr="001C6184">
        <w:rPr>
          <w:rFonts w:ascii="Times New Roman" w:hAnsi="Times New Roman"/>
          <w:sz w:val="28"/>
          <w:szCs w:val="28"/>
        </w:rPr>
        <w:t>возраст от 18 лет и старше;</w:t>
      </w:r>
    </w:p>
    <w:p w:rsidR="00F60A78" w:rsidRPr="009D3624" w:rsidRDefault="0009185F" w:rsidP="00F60A7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F60A78" w:rsidRPr="001C6184">
        <w:rPr>
          <w:rFonts w:ascii="Times New Roman" w:hAnsi="Times New Roman"/>
          <w:sz w:val="28"/>
          <w:szCs w:val="28"/>
        </w:rPr>
        <w:t xml:space="preserve">проживание </w:t>
      </w:r>
      <w:r w:rsidR="005C3D69">
        <w:rPr>
          <w:rFonts w:ascii="Times New Roman" w:hAnsi="Times New Roman"/>
          <w:sz w:val="28"/>
          <w:szCs w:val="28"/>
        </w:rPr>
        <w:t>в границах территории ТОС, на которой</w:t>
      </w:r>
      <w:r w:rsidR="00F60A78" w:rsidRPr="001C6184">
        <w:rPr>
          <w:rFonts w:ascii="Times New Roman" w:hAnsi="Times New Roman"/>
          <w:sz w:val="28"/>
          <w:szCs w:val="28"/>
        </w:rPr>
        <w:t xml:space="preserve"> планируется реализация проекта.</w:t>
      </w:r>
    </w:p>
    <w:p w:rsidR="0089444C" w:rsidRPr="009D3624" w:rsidRDefault="00257BFC"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w:t>
      </w:r>
      <w:r w:rsidR="00686F58" w:rsidRPr="009D3624">
        <w:rPr>
          <w:rFonts w:ascii="Times New Roman" w:hAnsi="Times New Roman"/>
          <w:sz w:val="28"/>
          <w:szCs w:val="28"/>
        </w:rPr>
        <w:t>.</w:t>
      </w:r>
      <w:r w:rsidR="00F64D38" w:rsidRPr="009D3624">
        <w:rPr>
          <w:rFonts w:ascii="Times New Roman" w:hAnsi="Times New Roman"/>
          <w:sz w:val="28"/>
          <w:szCs w:val="28"/>
        </w:rPr>
        <w:t> </w:t>
      </w:r>
      <w:r w:rsidR="0089444C" w:rsidRPr="009D3624">
        <w:rPr>
          <w:rFonts w:ascii="Times New Roman" w:hAnsi="Times New Roman"/>
          <w:sz w:val="28"/>
          <w:szCs w:val="28"/>
        </w:rPr>
        <w:t>Грант предоставляется при соблюдении следующих условий:</w:t>
      </w:r>
    </w:p>
    <w:p w:rsidR="00F64D38" w:rsidRPr="009D3624" w:rsidRDefault="0089444C"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1) гражданин, претендующий на получение гранта</w:t>
      </w:r>
      <w:r w:rsidR="00686F58" w:rsidRPr="009D3624">
        <w:rPr>
          <w:rFonts w:ascii="Times New Roman" w:hAnsi="Times New Roman"/>
          <w:sz w:val="28"/>
          <w:szCs w:val="28"/>
        </w:rPr>
        <w:t xml:space="preserve">, </w:t>
      </w:r>
      <w:r w:rsidR="00F64D38" w:rsidRPr="009D3624">
        <w:rPr>
          <w:rFonts w:ascii="Times New Roman" w:hAnsi="Times New Roman"/>
          <w:sz w:val="28"/>
          <w:szCs w:val="28"/>
        </w:rPr>
        <w:t>на дату подачи заявки</w:t>
      </w:r>
      <w:r w:rsidR="00686F58" w:rsidRPr="009D3624">
        <w:rPr>
          <w:rFonts w:ascii="Times New Roman" w:hAnsi="Times New Roman"/>
          <w:sz w:val="28"/>
          <w:szCs w:val="28"/>
        </w:rPr>
        <w:t>:</w:t>
      </w:r>
    </w:p>
    <w:p w:rsidR="00F64D38" w:rsidRPr="009D3624" w:rsidRDefault="0089444C"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не находится в перечне</w:t>
      </w:r>
      <w:r w:rsidR="00F64D38" w:rsidRPr="009D3624">
        <w:rPr>
          <w:rFonts w:ascii="Times New Roman" w:hAnsi="Times New Roman"/>
          <w:sz w:val="28"/>
          <w:szCs w:val="28"/>
        </w:rPr>
        <w:t xml:space="preserve"> </w:t>
      </w:r>
      <w:r w:rsidR="00DF2679">
        <w:rPr>
          <w:rFonts w:ascii="Times New Roman" w:hAnsi="Times New Roman"/>
          <w:sz w:val="28"/>
          <w:szCs w:val="28"/>
        </w:rPr>
        <w:t xml:space="preserve">организаций и </w:t>
      </w:r>
      <w:r w:rsidR="00F64D38" w:rsidRPr="009D3624">
        <w:rPr>
          <w:rFonts w:ascii="Times New Roman" w:hAnsi="Times New Roman"/>
          <w:sz w:val="28"/>
          <w:szCs w:val="28"/>
        </w:rPr>
        <w:t>физических лиц, в отношении которых имеются сведения об их причастности к экстремистской деятельности или терроризму;</w:t>
      </w:r>
    </w:p>
    <w:p w:rsidR="00F64D38" w:rsidRPr="009D3624" w:rsidRDefault="0089444C" w:rsidP="009D3624">
      <w:pPr>
        <w:autoSpaceDE w:val="0"/>
        <w:autoSpaceDN w:val="0"/>
        <w:adjustRightInd w:val="0"/>
        <w:ind w:firstLine="709"/>
        <w:jc w:val="both"/>
        <w:rPr>
          <w:rFonts w:ascii="Times New Roman" w:hAnsi="Times New Roman"/>
          <w:sz w:val="28"/>
          <w:szCs w:val="28"/>
        </w:rPr>
      </w:pPr>
      <w:proofErr w:type="gramStart"/>
      <w:r w:rsidRPr="009D3624">
        <w:rPr>
          <w:rFonts w:ascii="Times New Roman" w:hAnsi="Times New Roman"/>
          <w:sz w:val="28"/>
          <w:szCs w:val="28"/>
        </w:rPr>
        <w:t>- не находит</w:t>
      </w:r>
      <w:r w:rsidR="00F64D38" w:rsidRPr="009D3624">
        <w:rPr>
          <w:rFonts w:ascii="Times New Roman" w:hAnsi="Times New Roman"/>
          <w:sz w:val="28"/>
          <w:szCs w:val="28"/>
        </w:rPr>
        <w:t xml:space="preserve">ся в составляемых в рамках реализации полномочий, предусмотренных </w:t>
      </w:r>
      <w:hyperlink r:id="rId15" w:history="1">
        <w:r w:rsidR="00F64D38" w:rsidRPr="009D3624">
          <w:rPr>
            <w:rFonts w:ascii="Times New Roman" w:hAnsi="Times New Roman"/>
            <w:sz w:val="28"/>
            <w:szCs w:val="28"/>
          </w:rPr>
          <w:t>главой VII</w:t>
        </w:r>
      </w:hyperlink>
      <w:r w:rsidR="00F64D38" w:rsidRPr="009D3624">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435F9" w:rsidRPr="009D3624" w:rsidRDefault="004435F9"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w:t>
      </w:r>
      <w:r w:rsidR="0089444C" w:rsidRPr="009D3624">
        <w:rPr>
          <w:rFonts w:ascii="Times New Roman" w:hAnsi="Times New Roman"/>
          <w:sz w:val="28"/>
          <w:szCs w:val="28"/>
        </w:rPr>
        <w:t>не получает</w:t>
      </w:r>
      <w:r w:rsidR="00F64D38" w:rsidRPr="009D3624">
        <w:rPr>
          <w:rFonts w:ascii="Times New Roman" w:hAnsi="Times New Roman"/>
          <w:sz w:val="28"/>
          <w:szCs w:val="28"/>
        </w:rPr>
        <w:t xml:space="preserve"> средства из областного бюджета на основании иных нормативных правовых актов на цель, указанную в </w:t>
      </w:r>
      <w:hyperlink r:id="rId16" w:history="1">
        <w:r w:rsidR="00257BFC">
          <w:rPr>
            <w:rFonts w:ascii="Times New Roman" w:hAnsi="Times New Roman"/>
            <w:sz w:val="28"/>
            <w:szCs w:val="28"/>
          </w:rPr>
          <w:t>2</w:t>
        </w:r>
      </w:hyperlink>
      <w:r w:rsidR="00F64D38" w:rsidRPr="009D3624">
        <w:rPr>
          <w:rFonts w:ascii="Times New Roman" w:hAnsi="Times New Roman"/>
          <w:sz w:val="28"/>
          <w:szCs w:val="28"/>
        </w:rPr>
        <w:t xml:space="preserve"> настоящего Порядка;</w:t>
      </w:r>
    </w:p>
    <w:p w:rsidR="004435F9" w:rsidRPr="009D3624" w:rsidRDefault="004435F9"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не явля</w:t>
      </w:r>
      <w:r w:rsidR="0089444C" w:rsidRPr="009D3624">
        <w:rPr>
          <w:rFonts w:ascii="Times New Roman" w:hAnsi="Times New Roman"/>
          <w:sz w:val="28"/>
          <w:szCs w:val="28"/>
        </w:rPr>
        <w:t>ет</w:t>
      </w:r>
      <w:r w:rsidRPr="009D3624">
        <w:rPr>
          <w:rFonts w:ascii="Times New Roman" w:hAnsi="Times New Roman"/>
          <w:sz w:val="28"/>
          <w:szCs w:val="28"/>
        </w:rPr>
        <w:t xml:space="preserve">ся иностранным агентом в соответствии с Федеральным </w:t>
      </w:r>
      <w:hyperlink r:id="rId17" w:history="1">
        <w:r w:rsidRPr="009D3624">
          <w:rPr>
            <w:rFonts w:ascii="Times New Roman" w:hAnsi="Times New Roman"/>
            <w:sz w:val="28"/>
            <w:szCs w:val="28"/>
          </w:rPr>
          <w:t>законом</w:t>
        </w:r>
      </w:hyperlink>
      <w:r w:rsidRPr="009D3624">
        <w:rPr>
          <w:rFonts w:ascii="Times New Roman" w:hAnsi="Times New Roman"/>
          <w:sz w:val="28"/>
          <w:szCs w:val="28"/>
        </w:rPr>
        <w:t xml:space="preserve"> от 14 июля 2022 года № 255-ФЗ «О </w:t>
      </w:r>
      <w:proofErr w:type="gramStart"/>
      <w:r w:rsidRPr="009D3624">
        <w:rPr>
          <w:rFonts w:ascii="Times New Roman" w:hAnsi="Times New Roman"/>
          <w:sz w:val="28"/>
          <w:szCs w:val="28"/>
        </w:rPr>
        <w:t>контроле за</w:t>
      </w:r>
      <w:proofErr w:type="gramEnd"/>
      <w:r w:rsidRPr="009D3624">
        <w:rPr>
          <w:rFonts w:ascii="Times New Roman" w:hAnsi="Times New Roman"/>
          <w:sz w:val="28"/>
          <w:szCs w:val="28"/>
        </w:rPr>
        <w:t xml:space="preserve"> деятельностью лиц, находящихся под иностранным влиянием»;</w:t>
      </w:r>
    </w:p>
    <w:p w:rsidR="004435F9" w:rsidRPr="009D3624" w:rsidRDefault="0089444C"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состоит</w:t>
      </w:r>
      <w:r w:rsidR="004435F9" w:rsidRPr="009D3624">
        <w:rPr>
          <w:rFonts w:ascii="Times New Roman" w:hAnsi="Times New Roman"/>
          <w:sz w:val="28"/>
          <w:szCs w:val="28"/>
        </w:rPr>
        <w:t xml:space="preserve"> на налоговом учете в Рязанской области;</w:t>
      </w:r>
    </w:p>
    <w:p w:rsidR="0089444C" w:rsidRPr="009D3624" w:rsidRDefault="004435F9"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lastRenderedPageBreak/>
        <w:t>- име</w:t>
      </w:r>
      <w:r w:rsidR="0089444C" w:rsidRPr="009D3624">
        <w:rPr>
          <w:rFonts w:ascii="Times New Roman" w:hAnsi="Times New Roman"/>
          <w:sz w:val="28"/>
          <w:szCs w:val="28"/>
        </w:rPr>
        <w:t>ет</w:t>
      </w:r>
      <w:r w:rsidRPr="009D3624">
        <w:rPr>
          <w:rFonts w:ascii="Times New Roman" w:hAnsi="Times New Roman"/>
          <w:sz w:val="28"/>
          <w:szCs w:val="28"/>
        </w:rPr>
        <w:t xml:space="preserve"> расчетный или корреспондентский счет, открытый в учреждении Центрального банка Российской Федерации или кредитной организации;</w:t>
      </w:r>
    </w:p>
    <w:p w:rsidR="0089444C" w:rsidRPr="009D3624" w:rsidRDefault="0089444C"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2) согласие гражданина на осуществление Министерством в отношении него проверок соблюдения условий и порядка предоставления гранта, в том числе в части достижения результата его предоставления, а также проверок органами государственного финансового контроля в соответствии со </w:t>
      </w:r>
      <w:hyperlink r:id="rId18" w:history="1">
        <w:r w:rsidRPr="009D3624">
          <w:rPr>
            <w:rFonts w:ascii="Times New Roman" w:hAnsi="Times New Roman"/>
            <w:sz w:val="28"/>
            <w:szCs w:val="28"/>
          </w:rPr>
          <w:t>статьями 268.1</w:t>
        </w:r>
      </w:hyperlink>
      <w:r w:rsidRPr="009D3624">
        <w:rPr>
          <w:rFonts w:ascii="Times New Roman" w:hAnsi="Times New Roman"/>
          <w:sz w:val="28"/>
          <w:szCs w:val="28"/>
        </w:rPr>
        <w:t xml:space="preserve"> и </w:t>
      </w:r>
      <w:hyperlink r:id="rId19" w:history="1">
        <w:r w:rsidRPr="009D3624">
          <w:rPr>
            <w:rFonts w:ascii="Times New Roman" w:hAnsi="Times New Roman"/>
            <w:sz w:val="28"/>
            <w:szCs w:val="28"/>
          </w:rPr>
          <w:t>269.2</w:t>
        </w:r>
      </w:hyperlink>
      <w:r w:rsidRPr="009D3624">
        <w:rPr>
          <w:rFonts w:ascii="Times New Roman" w:hAnsi="Times New Roman"/>
          <w:sz w:val="28"/>
          <w:szCs w:val="28"/>
        </w:rPr>
        <w:t xml:space="preserve"> Бюджетного кодекса Российской Федерации;</w:t>
      </w:r>
    </w:p>
    <w:p w:rsidR="0089444C" w:rsidRPr="009D3624" w:rsidRDefault="0089444C"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3) наличие проекта по одному из н</w:t>
      </w:r>
      <w:r w:rsidR="00257BFC">
        <w:rPr>
          <w:rFonts w:ascii="Times New Roman" w:hAnsi="Times New Roman"/>
          <w:sz w:val="28"/>
          <w:szCs w:val="28"/>
        </w:rPr>
        <w:t xml:space="preserve">аправлений, указанных в пункте </w:t>
      </w:r>
      <w:r w:rsidR="00257BFC" w:rsidRPr="0009185F">
        <w:rPr>
          <w:rFonts w:ascii="Times New Roman" w:hAnsi="Times New Roman"/>
          <w:sz w:val="28"/>
          <w:szCs w:val="28"/>
        </w:rPr>
        <w:t>2</w:t>
      </w:r>
      <w:r w:rsidRPr="009D3624">
        <w:rPr>
          <w:rFonts w:ascii="Times New Roman" w:hAnsi="Times New Roman"/>
          <w:sz w:val="28"/>
          <w:szCs w:val="28"/>
        </w:rPr>
        <w:t xml:space="preserve"> настоящего Порядка, по форме согласно приложению № 1 к настоящему Порядку;</w:t>
      </w:r>
    </w:p>
    <w:p w:rsidR="0089444C" w:rsidRPr="009D3624" w:rsidRDefault="0089444C"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4) наличие обязательства осуществлять расходы на реализацию проекта в соответствии с целью проекта, указанной в </w:t>
      </w:r>
      <w:hyperlink r:id="rId20" w:history="1">
        <w:r w:rsidRPr="009D3624">
          <w:rPr>
            <w:rFonts w:ascii="Times New Roman" w:hAnsi="Times New Roman"/>
            <w:sz w:val="28"/>
            <w:szCs w:val="28"/>
          </w:rPr>
          <w:t>пункте 2.2</w:t>
        </w:r>
      </w:hyperlink>
      <w:r w:rsidRPr="009D3624">
        <w:rPr>
          <w:rFonts w:ascii="Times New Roman" w:hAnsi="Times New Roman"/>
          <w:sz w:val="28"/>
          <w:szCs w:val="28"/>
        </w:rPr>
        <w:t xml:space="preserve"> проекта;</w:t>
      </w:r>
    </w:p>
    <w:p w:rsidR="0089444C" w:rsidRPr="009D3624" w:rsidRDefault="0089444C"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5) наличие обязательства реализовать проект до 31 декабря текущего финансового года;</w:t>
      </w:r>
    </w:p>
    <w:p w:rsidR="0089444C" w:rsidRPr="009D3624" w:rsidRDefault="0089444C"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6) реализация проекта </w:t>
      </w:r>
      <w:r w:rsidR="005C3D69">
        <w:rPr>
          <w:rFonts w:ascii="Times New Roman" w:hAnsi="Times New Roman"/>
          <w:sz w:val="28"/>
          <w:szCs w:val="28"/>
        </w:rPr>
        <w:t>в границах</w:t>
      </w:r>
      <w:r w:rsidRPr="009D3624">
        <w:rPr>
          <w:rFonts w:ascii="Times New Roman" w:hAnsi="Times New Roman"/>
          <w:sz w:val="28"/>
          <w:szCs w:val="28"/>
        </w:rPr>
        <w:t xml:space="preserve"> территории ТОС, поддержавшего проект, при этом в текущем году грант может быть выделен только на один проект, реализуемый </w:t>
      </w:r>
      <w:r w:rsidR="005C3D69">
        <w:rPr>
          <w:rFonts w:ascii="Times New Roman" w:hAnsi="Times New Roman"/>
          <w:sz w:val="28"/>
          <w:szCs w:val="28"/>
        </w:rPr>
        <w:t xml:space="preserve">в границах </w:t>
      </w:r>
      <w:r w:rsidRPr="009D3624">
        <w:rPr>
          <w:rFonts w:ascii="Times New Roman" w:hAnsi="Times New Roman"/>
          <w:sz w:val="28"/>
          <w:szCs w:val="28"/>
        </w:rPr>
        <w:t>территории одного ТОС;</w:t>
      </w:r>
    </w:p>
    <w:p w:rsidR="0089444C" w:rsidRPr="009D3624" w:rsidRDefault="0089444C"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7</w:t>
      </w:r>
      <w:r w:rsidR="00C1494F" w:rsidRPr="009D3624">
        <w:rPr>
          <w:rFonts w:ascii="Times New Roman" w:hAnsi="Times New Roman"/>
          <w:sz w:val="28"/>
          <w:szCs w:val="28"/>
        </w:rPr>
        <w:t>) </w:t>
      </w:r>
      <w:r w:rsidRPr="009D3624">
        <w:rPr>
          <w:rFonts w:ascii="Times New Roman" w:hAnsi="Times New Roman"/>
          <w:sz w:val="28"/>
          <w:szCs w:val="28"/>
        </w:rPr>
        <w:t>поддержка органом ТОС реализации проекта;</w:t>
      </w:r>
    </w:p>
    <w:p w:rsidR="00C1494F" w:rsidRPr="009D3624" w:rsidRDefault="0089444C"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8) </w:t>
      </w:r>
      <w:r w:rsidR="00C1494F" w:rsidRPr="009D3624">
        <w:rPr>
          <w:rFonts w:ascii="Times New Roman" w:hAnsi="Times New Roman"/>
          <w:sz w:val="28"/>
          <w:szCs w:val="28"/>
        </w:rPr>
        <w:t>достижение результата предоставления гранта;</w:t>
      </w:r>
    </w:p>
    <w:p w:rsidR="00C1494F" w:rsidRPr="009D3624" w:rsidRDefault="00C1494F"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9) представление в Министерство ежеквартально до </w:t>
      </w:r>
      <w:r w:rsidR="00AF0914" w:rsidRPr="009D3624">
        <w:rPr>
          <w:rFonts w:ascii="Times New Roman" w:hAnsi="Times New Roman"/>
          <w:sz w:val="28"/>
          <w:szCs w:val="28"/>
        </w:rPr>
        <w:t>1</w:t>
      </w:r>
      <w:r w:rsidRPr="009D3624">
        <w:rPr>
          <w:rFonts w:ascii="Times New Roman" w:hAnsi="Times New Roman"/>
          <w:sz w:val="28"/>
          <w:szCs w:val="28"/>
        </w:rPr>
        <w:t>5 числа месяца, следующего за отчетным кварталом (по итогам отчетного года – до 25 января года, следующего за отчетным годом):</w:t>
      </w:r>
    </w:p>
    <w:p w:rsidR="00C1494F" w:rsidRPr="009D3624" w:rsidRDefault="00C1494F"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отчета об осуществлении расходов, источником финансового обеспечения которых является грант, по форме, установленной в соглашении о предоставлении гранта, заключенном между Министерством и получателем гранта (далее – Соглашение), в соответствии с направлени</w:t>
      </w:r>
      <w:r w:rsidR="008F4DF0">
        <w:rPr>
          <w:rFonts w:ascii="Times New Roman" w:hAnsi="Times New Roman"/>
          <w:sz w:val="28"/>
          <w:szCs w:val="28"/>
        </w:rPr>
        <w:t>ями расходов, указанных в пункте</w:t>
      </w:r>
      <w:r w:rsidRPr="009D3624">
        <w:rPr>
          <w:rFonts w:ascii="Times New Roman" w:hAnsi="Times New Roman"/>
          <w:sz w:val="28"/>
          <w:szCs w:val="28"/>
        </w:rPr>
        <w:t xml:space="preserve"> </w:t>
      </w:r>
      <w:r w:rsidR="00257BFC" w:rsidRPr="0009185F">
        <w:rPr>
          <w:rFonts w:ascii="Times New Roman" w:hAnsi="Times New Roman"/>
          <w:sz w:val="28"/>
          <w:szCs w:val="28"/>
        </w:rPr>
        <w:t>2</w:t>
      </w:r>
      <w:r w:rsidR="00257BFC">
        <w:rPr>
          <w:rFonts w:ascii="Times New Roman" w:hAnsi="Times New Roman"/>
          <w:sz w:val="28"/>
          <w:szCs w:val="28"/>
        </w:rPr>
        <w:t xml:space="preserve"> </w:t>
      </w:r>
      <w:r w:rsidRPr="009D3624">
        <w:rPr>
          <w:rFonts w:ascii="Times New Roman" w:hAnsi="Times New Roman"/>
          <w:sz w:val="28"/>
          <w:szCs w:val="28"/>
        </w:rPr>
        <w:t>настоящего Порядка, с приложением заверенных копий документов, подтверждающих произ</w:t>
      </w:r>
      <w:r w:rsidR="004E5ED7">
        <w:rPr>
          <w:rFonts w:ascii="Times New Roman" w:hAnsi="Times New Roman"/>
          <w:sz w:val="28"/>
          <w:szCs w:val="28"/>
        </w:rPr>
        <w:t xml:space="preserve">веденные за счет гранта </w:t>
      </w:r>
      <w:r w:rsidR="004E5ED7" w:rsidRPr="004E5ED7">
        <w:rPr>
          <w:rFonts w:ascii="Times New Roman" w:hAnsi="Times New Roman"/>
          <w:sz w:val="28"/>
          <w:szCs w:val="28"/>
        </w:rPr>
        <w:t>расходы</w:t>
      </w:r>
      <w:r w:rsidRPr="004E5ED7">
        <w:rPr>
          <w:rFonts w:ascii="Times New Roman" w:hAnsi="Times New Roman"/>
          <w:sz w:val="28"/>
          <w:szCs w:val="28"/>
        </w:rPr>
        <w:t>;</w:t>
      </w:r>
    </w:p>
    <w:p w:rsidR="002715E7" w:rsidRPr="009D3624" w:rsidRDefault="00C1494F"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отчета о достижении значения результата предоставления гранта, указанного </w:t>
      </w:r>
      <w:r w:rsidRPr="0009185F">
        <w:rPr>
          <w:rFonts w:ascii="Times New Roman" w:hAnsi="Times New Roman"/>
          <w:sz w:val="28"/>
          <w:szCs w:val="28"/>
        </w:rPr>
        <w:t xml:space="preserve">в </w:t>
      </w:r>
      <w:r w:rsidR="0009185F" w:rsidRPr="0009185F">
        <w:rPr>
          <w:rFonts w:ascii="Times New Roman" w:hAnsi="Times New Roman"/>
          <w:sz w:val="28"/>
          <w:szCs w:val="28"/>
        </w:rPr>
        <w:t xml:space="preserve">пункте </w:t>
      </w:r>
      <w:hyperlink r:id="rId21" w:history="1">
        <w:r w:rsidR="00257BFC" w:rsidRPr="0009185F">
          <w:rPr>
            <w:rFonts w:ascii="Times New Roman" w:hAnsi="Times New Roman"/>
            <w:sz w:val="28"/>
            <w:szCs w:val="28"/>
          </w:rPr>
          <w:t>30</w:t>
        </w:r>
      </w:hyperlink>
      <w:r w:rsidRPr="0009185F">
        <w:rPr>
          <w:rFonts w:ascii="Times New Roman" w:hAnsi="Times New Roman"/>
          <w:sz w:val="28"/>
          <w:szCs w:val="28"/>
        </w:rPr>
        <w:t xml:space="preserve"> </w:t>
      </w:r>
      <w:r w:rsidRPr="004E5ED7">
        <w:rPr>
          <w:rFonts w:ascii="Times New Roman" w:hAnsi="Times New Roman"/>
          <w:sz w:val="28"/>
          <w:szCs w:val="28"/>
        </w:rPr>
        <w:t>настоя</w:t>
      </w:r>
      <w:r w:rsidRPr="009D3624">
        <w:rPr>
          <w:rFonts w:ascii="Times New Roman" w:hAnsi="Times New Roman"/>
          <w:sz w:val="28"/>
          <w:szCs w:val="28"/>
        </w:rPr>
        <w:t>щего Порядка, по форме, утверждаемой в Соглашении.</w:t>
      </w:r>
    </w:p>
    <w:p w:rsidR="002664A3" w:rsidRPr="000F201B" w:rsidRDefault="000528D4" w:rsidP="0009185F">
      <w:pPr>
        <w:autoSpaceDE w:val="0"/>
        <w:autoSpaceDN w:val="0"/>
        <w:adjustRightInd w:val="0"/>
        <w:ind w:firstLine="709"/>
        <w:jc w:val="both"/>
        <w:rPr>
          <w:rFonts w:ascii="Times New Roman" w:hAnsi="Times New Roman"/>
          <w:strike/>
          <w:spacing w:val="-2"/>
          <w:sz w:val="28"/>
          <w:szCs w:val="28"/>
        </w:rPr>
      </w:pPr>
      <w:r w:rsidRPr="000F201B">
        <w:rPr>
          <w:rFonts w:ascii="Times New Roman" w:hAnsi="Times New Roman"/>
          <w:spacing w:val="-2"/>
          <w:sz w:val="28"/>
          <w:szCs w:val="28"/>
        </w:rPr>
        <w:t>8</w:t>
      </w:r>
      <w:r w:rsidR="002715E7" w:rsidRPr="000F201B">
        <w:rPr>
          <w:rFonts w:ascii="Times New Roman" w:hAnsi="Times New Roman"/>
          <w:spacing w:val="-2"/>
          <w:sz w:val="28"/>
          <w:szCs w:val="28"/>
        </w:rPr>
        <w:t>. </w:t>
      </w:r>
      <w:r w:rsidR="002664A3" w:rsidRPr="000F201B">
        <w:rPr>
          <w:rFonts w:ascii="Times New Roman" w:hAnsi="Times New Roman"/>
          <w:spacing w:val="-2"/>
          <w:sz w:val="28"/>
          <w:szCs w:val="28"/>
        </w:rPr>
        <w:t>Проведение</w:t>
      </w:r>
      <w:r w:rsidR="005F26E5" w:rsidRPr="000F201B">
        <w:rPr>
          <w:rFonts w:ascii="Times New Roman" w:hAnsi="Times New Roman"/>
          <w:spacing w:val="-2"/>
          <w:sz w:val="28"/>
          <w:szCs w:val="28"/>
        </w:rPr>
        <w:t xml:space="preserve"> конкурсного</w:t>
      </w:r>
      <w:r w:rsidR="002664A3" w:rsidRPr="000F201B">
        <w:rPr>
          <w:rFonts w:ascii="Times New Roman" w:hAnsi="Times New Roman"/>
          <w:spacing w:val="-2"/>
          <w:sz w:val="28"/>
          <w:szCs w:val="28"/>
        </w:rPr>
        <w:t xml:space="preserve"> отбора обеспечивается с использованием официального сайта Министерства в информационно-телекоммуникационной сети «Интернет» по адресу: minter.ryazan.gov.ru (далее – официальный сайт Министерства). </w:t>
      </w:r>
    </w:p>
    <w:p w:rsidR="002715E7" w:rsidRPr="009D3624" w:rsidRDefault="001C6184" w:rsidP="001C618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о проведении конкурсно</w:t>
      </w:r>
      <w:r w:rsidR="002664A3">
        <w:rPr>
          <w:rFonts w:ascii="Times New Roman" w:hAnsi="Times New Roman"/>
          <w:sz w:val="28"/>
          <w:szCs w:val="28"/>
        </w:rPr>
        <w:t>го отбора принимается Министе</w:t>
      </w:r>
      <w:r>
        <w:rPr>
          <w:rFonts w:ascii="Times New Roman" w:hAnsi="Times New Roman"/>
          <w:sz w:val="28"/>
          <w:szCs w:val="28"/>
        </w:rPr>
        <w:t>р</w:t>
      </w:r>
      <w:r w:rsidR="002664A3">
        <w:rPr>
          <w:rFonts w:ascii="Times New Roman" w:hAnsi="Times New Roman"/>
          <w:sz w:val="28"/>
          <w:szCs w:val="28"/>
        </w:rPr>
        <w:t>с</w:t>
      </w:r>
      <w:r>
        <w:rPr>
          <w:rFonts w:ascii="Times New Roman" w:hAnsi="Times New Roman"/>
          <w:sz w:val="28"/>
          <w:szCs w:val="28"/>
        </w:rPr>
        <w:t>твом в форме приказа.</w:t>
      </w:r>
    </w:p>
    <w:p w:rsidR="00C1494F" w:rsidRPr="0009185F" w:rsidRDefault="00751E5D" w:rsidP="009D3624">
      <w:pPr>
        <w:autoSpaceDE w:val="0"/>
        <w:autoSpaceDN w:val="0"/>
        <w:adjustRightInd w:val="0"/>
        <w:ind w:firstLine="709"/>
        <w:jc w:val="both"/>
        <w:rPr>
          <w:rFonts w:ascii="Times New Roman" w:hAnsi="Times New Roman"/>
          <w:sz w:val="28"/>
          <w:szCs w:val="28"/>
        </w:rPr>
      </w:pPr>
      <w:r w:rsidRPr="0009185F">
        <w:rPr>
          <w:rFonts w:ascii="Times New Roman" w:hAnsi="Times New Roman"/>
          <w:sz w:val="28"/>
          <w:szCs w:val="28"/>
        </w:rPr>
        <w:t>Извещение о проведении конкурс</w:t>
      </w:r>
      <w:r w:rsidR="002664A3" w:rsidRPr="0009185F">
        <w:rPr>
          <w:rFonts w:ascii="Times New Roman" w:hAnsi="Times New Roman"/>
          <w:sz w:val="28"/>
          <w:szCs w:val="28"/>
        </w:rPr>
        <w:t xml:space="preserve">ного отбора </w:t>
      </w:r>
      <w:r w:rsidRPr="0009185F">
        <w:rPr>
          <w:rFonts w:ascii="Times New Roman" w:hAnsi="Times New Roman"/>
          <w:sz w:val="28"/>
          <w:szCs w:val="28"/>
        </w:rPr>
        <w:t xml:space="preserve">размещается на официальном сайте Министерства </w:t>
      </w:r>
      <w:r w:rsidR="00C1494F" w:rsidRPr="0009185F">
        <w:rPr>
          <w:rFonts w:ascii="Times New Roman" w:hAnsi="Times New Roman"/>
          <w:sz w:val="28"/>
          <w:szCs w:val="28"/>
        </w:rPr>
        <w:t xml:space="preserve">не позднее </w:t>
      </w:r>
      <w:r w:rsidR="005C3D69" w:rsidRPr="0009185F">
        <w:rPr>
          <w:rFonts w:ascii="Times New Roman" w:hAnsi="Times New Roman"/>
          <w:sz w:val="28"/>
          <w:szCs w:val="28"/>
        </w:rPr>
        <w:t>1-го календарного дня</w:t>
      </w:r>
      <w:r w:rsidR="00C1494F" w:rsidRPr="0009185F">
        <w:rPr>
          <w:rFonts w:ascii="Times New Roman" w:hAnsi="Times New Roman"/>
          <w:sz w:val="28"/>
          <w:szCs w:val="28"/>
        </w:rPr>
        <w:t xml:space="preserve"> до даты </w:t>
      </w:r>
      <w:r w:rsidR="00C1494F" w:rsidRPr="002807CB">
        <w:rPr>
          <w:rFonts w:ascii="Times New Roman" w:hAnsi="Times New Roman"/>
          <w:spacing w:val="-4"/>
          <w:sz w:val="28"/>
          <w:szCs w:val="28"/>
        </w:rPr>
        <w:t>начала приема заявок на участие в конкурсном отборе</w:t>
      </w:r>
      <w:r w:rsidR="002664A3" w:rsidRPr="002807CB">
        <w:rPr>
          <w:rFonts w:ascii="Times New Roman" w:hAnsi="Times New Roman"/>
          <w:spacing w:val="-4"/>
          <w:sz w:val="28"/>
          <w:szCs w:val="28"/>
        </w:rPr>
        <w:t xml:space="preserve"> (далее </w:t>
      </w:r>
      <w:r w:rsidR="002807CB" w:rsidRPr="002807CB">
        <w:rPr>
          <w:rFonts w:ascii="Times New Roman" w:hAnsi="Times New Roman"/>
          <w:spacing w:val="-4"/>
          <w:sz w:val="28"/>
          <w:szCs w:val="28"/>
        </w:rPr>
        <w:t xml:space="preserve">соответственно </w:t>
      </w:r>
      <w:r w:rsidR="002664A3" w:rsidRPr="002807CB">
        <w:rPr>
          <w:rFonts w:ascii="Times New Roman" w:hAnsi="Times New Roman"/>
          <w:spacing w:val="-4"/>
          <w:sz w:val="28"/>
          <w:szCs w:val="28"/>
        </w:rPr>
        <w:t>–</w:t>
      </w:r>
      <w:r w:rsidR="002664A3" w:rsidRPr="0009185F">
        <w:rPr>
          <w:rFonts w:ascii="Times New Roman" w:hAnsi="Times New Roman"/>
          <w:sz w:val="28"/>
          <w:szCs w:val="28"/>
        </w:rPr>
        <w:t xml:space="preserve"> извещение, заявка)</w:t>
      </w:r>
      <w:r w:rsidR="00C1494F" w:rsidRPr="0009185F">
        <w:rPr>
          <w:rFonts w:ascii="Times New Roman" w:hAnsi="Times New Roman"/>
          <w:sz w:val="28"/>
          <w:szCs w:val="28"/>
        </w:rPr>
        <w:t>.</w:t>
      </w:r>
    </w:p>
    <w:p w:rsidR="00C07471" w:rsidRPr="0009185F" w:rsidRDefault="00A40796" w:rsidP="00C07471">
      <w:pPr>
        <w:autoSpaceDE w:val="0"/>
        <w:autoSpaceDN w:val="0"/>
        <w:adjustRightInd w:val="0"/>
        <w:ind w:firstLine="709"/>
        <w:jc w:val="both"/>
        <w:rPr>
          <w:rFonts w:ascii="Times New Roman" w:hAnsi="Times New Roman"/>
          <w:sz w:val="28"/>
          <w:szCs w:val="28"/>
        </w:rPr>
      </w:pPr>
      <w:r w:rsidRPr="0009185F">
        <w:rPr>
          <w:rFonts w:ascii="Times New Roman" w:hAnsi="Times New Roman"/>
          <w:sz w:val="28"/>
          <w:szCs w:val="28"/>
        </w:rPr>
        <w:t xml:space="preserve">В извещении содержатся </w:t>
      </w:r>
      <w:r w:rsidR="00C1494F" w:rsidRPr="0009185F">
        <w:rPr>
          <w:rFonts w:ascii="Times New Roman" w:hAnsi="Times New Roman"/>
          <w:sz w:val="28"/>
          <w:szCs w:val="28"/>
        </w:rPr>
        <w:t>следующие сведения:</w:t>
      </w:r>
    </w:p>
    <w:p w:rsidR="00A40796" w:rsidRPr="0009185F" w:rsidRDefault="00C1494F" w:rsidP="009D3624">
      <w:pPr>
        <w:autoSpaceDE w:val="0"/>
        <w:autoSpaceDN w:val="0"/>
        <w:adjustRightInd w:val="0"/>
        <w:ind w:firstLine="709"/>
        <w:jc w:val="both"/>
        <w:rPr>
          <w:rFonts w:ascii="Times New Roman" w:hAnsi="Times New Roman"/>
          <w:sz w:val="28"/>
          <w:szCs w:val="28"/>
        </w:rPr>
      </w:pPr>
      <w:r w:rsidRPr="0009185F">
        <w:rPr>
          <w:rFonts w:ascii="Times New Roman" w:hAnsi="Times New Roman"/>
          <w:sz w:val="28"/>
          <w:szCs w:val="28"/>
        </w:rPr>
        <w:t>- </w:t>
      </w:r>
      <w:r w:rsidR="000049E1" w:rsidRPr="0009185F">
        <w:rPr>
          <w:rFonts w:ascii="Times New Roman" w:hAnsi="Times New Roman"/>
          <w:sz w:val="28"/>
          <w:szCs w:val="28"/>
        </w:rPr>
        <w:t>срок</w:t>
      </w:r>
      <w:r w:rsidR="002715E7" w:rsidRPr="0009185F">
        <w:rPr>
          <w:rFonts w:ascii="Times New Roman" w:hAnsi="Times New Roman"/>
          <w:sz w:val="28"/>
          <w:szCs w:val="28"/>
        </w:rPr>
        <w:t xml:space="preserve"> проведения конкурсного отбора</w:t>
      </w:r>
      <w:r w:rsidR="00A40796" w:rsidRPr="0009185F">
        <w:rPr>
          <w:rFonts w:ascii="Times New Roman" w:hAnsi="Times New Roman"/>
          <w:sz w:val="28"/>
          <w:szCs w:val="28"/>
        </w:rPr>
        <w:t>;</w:t>
      </w:r>
    </w:p>
    <w:p w:rsidR="00C1494F" w:rsidRPr="009D3624" w:rsidRDefault="003A7A72" w:rsidP="009D3624">
      <w:pPr>
        <w:autoSpaceDE w:val="0"/>
        <w:autoSpaceDN w:val="0"/>
        <w:adjustRightInd w:val="0"/>
        <w:ind w:firstLine="709"/>
        <w:jc w:val="both"/>
        <w:rPr>
          <w:rFonts w:ascii="Times New Roman" w:hAnsi="Times New Roman"/>
          <w:sz w:val="28"/>
          <w:szCs w:val="28"/>
        </w:rPr>
      </w:pPr>
      <w:r w:rsidRPr="0009185F">
        <w:rPr>
          <w:rFonts w:ascii="Times New Roman" w:hAnsi="Times New Roman"/>
          <w:sz w:val="28"/>
          <w:szCs w:val="28"/>
        </w:rPr>
        <w:lastRenderedPageBreak/>
        <w:t>-</w:t>
      </w:r>
      <w:r w:rsidR="00B36207">
        <w:rPr>
          <w:rFonts w:ascii="Times New Roman" w:hAnsi="Times New Roman"/>
          <w:sz w:val="28"/>
          <w:szCs w:val="28"/>
        </w:rPr>
        <w:t> </w:t>
      </w:r>
      <w:r w:rsidR="002715E7" w:rsidRPr="0009185F">
        <w:rPr>
          <w:rFonts w:ascii="Times New Roman" w:hAnsi="Times New Roman"/>
          <w:sz w:val="28"/>
          <w:szCs w:val="28"/>
        </w:rPr>
        <w:t>дата</w:t>
      </w:r>
      <w:r w:rsidR="00C1494F" w:rsidRPr="0009185F">
        <w:rPr>
          <w:rFonts w:ascii="Times New Roman" w:hAnsi="Times New Roman"/>
          <w:sz w:val="28"/>
          <w:szCs w:val="28"/>
        </w:rPr>
        <w:t xml:space="preserve"> начала </w:t>
      </w:r>
      <w:r w:rsidR="00A40796" w:rsidRPr="0009185F">
        <w:rPr>
          <w:rFonts w:ascii="Times New Roman" w:hAnsi="Times New Roman"/>
          <w:sz w:val="28"/>
          <w:szCs w:val="28"/>
        </w:rPr>
        <w:t xml:space="preserve">подачи </w:t>
      </w:r>
      <w:r w:rsidR="00C1494F" w:rsidRPr="0009185F">
        <w:rPr>
          <w:rFonts w:ascii="Times New Roman" w:hAnsi="Times New Roman"/>
          <w:sz w:val="28"/>
          <w:szCs w:val="28"/>
        </w:rPr>
        <w:t xml:space="preserve">и окончания приема </w:t>
      </w:r>
      <w:r w:rsidR="00A40796" w:rsidRPr="0009185F">
        <w:rPr>
          <w:rFonts w:ascii="Times New Roman" w:hAnsi="Times New Roman"/>
          <w:sz w:val="28"/>
          <w:szCs w:val="28"/>
        </w:rPr>
        <w:t xml:space="preserve">заявок, при этом дата окончания приема заявок </w:t>
      </w:r>
      <w:r w:rsidR="002715E7" w:rsidRPr="0009185F">
        <w:rPr>
          <w:rFonts w:ascii="Times New Roman" w:hAnsi="Times New Roman"/>
          <w:sz w:val="28"/>
          <w:szCs w:val="28"/>
        </w:rPr>
        <w:t>не может быть</w:t>
      </w:r>
      <w:r w:rsidR="00A40796" w:rsidRPr="0009185F">
        <w:rPr>
          <w:rFonts w:ascii="Times New Roman" w:hAnsi="Times New Roman"/>
          <w:sz w:val="28"/>
          <w:szCs w:val="28"/>
        </w:rPr>
        <w:t xml:space="preserve"> ранее</w:t>
      </w:r>
      <w:r w:rsidR="00751E5D" w:rsidRPr="0009185F">
        <w:rPr>
          <w:rFonts w:ascii="Times New Roman" w:hAnsi="Times New Roman"/>
          <w:sz w:val="28"/>
          <w:szCs w:val="28"/>
        </w:rPr>
        <w:t xml:space="preserve"> 3</w:t>
      </w:r>
      <w:r w:rsidR="00D63974" w:rsidRPr="0009185F">
        <w:rPr>
          <w:rFonts w:ascii="Times New Roman" w:hAnsi="Times New Roman"/>
          <w:sz w:val="28"/>
          <w:szCs w:val="28"/>
        </w:rPr>
        <w:t>0-</w:t>
      </w:r>
      <w:r w:rsidR="00A40796" w:rsidRPr="0009185F">
        <w:rPr>
          <w:rFonts w:ascii="Times New Roman" w:hAnsi="Times New Roman"/>
          <w:sz w:val="28"/>
          <w:szCs w:val="28"/>
        </w:rPr>
        <w:t>го календарного дня</w:t>
      </w:r>
      <w:r w:rsidR="00751E5D" w:rsidRPr="0009185F">
        <w:rPr>
          <w:rFonts w:ascii="Times New Roman" w:hAnsi="Times New Roman"/>
          <w:sz w:val="28"/>
          <w:szCs w:val="28"/>
        </w:rPr>
        <w:t xml:space="preserve">, следующего за днем размещения </w:t>
      </w:r>
      <w:r w:rsidR="002715E7" w:rsidRPr="0009185F">
        <w:rPr>
          <w:rFonts w:ascii="Times New Roman" w:hAnsi="Times New Roman"/>
          <w:sz w:val="28"/>
          <w:szCs w:val="28"/>
        </w:rPr>
        <w:t>извещения</w:t>
      </w:r>
      <w:r w:rsidR="00C1494F" w:rsidRPr="0009185F">
        <w:rPr>
          <w:rFonts w:ascii="Times New Roman" w:hAnsi="Times New Roman"/>
          <w:sz w:val="28"/>
          <w:szCs w:val="28"/>
        </w:rPr>
        <w:t>;</w:t>
      </w:r>
    </w:p>
    <w:p w:rsidR="00C1494F" w:rsidRPr="009D3624" w:rsidRDefault="00C1494F"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контактная информация Министерства</w:t>
      </w:r>
      <w:r w:rsidR="00751E5D" w:rsidRPr="009D3624">
        <w:rPr>
          <w:rFonts w:ascii="Times New Roman" w:hAnsi="Times New Roman"/>
          <w:sz w:val="28"/>
          <w:szCs w:val="28"/>
        </w:rPr>
        <w:t xml:space="preserve"> (наименование, место нахождения, почтовый адрес, адрес электронной почты,</w:t>
      </w:r>
      <w:r w:rsidR="002715E7" w:rsidRPr="009D3624">
        <w:rPr>
          <w:rFonts w:ascii="Times New Roman" w:hAnsi="Times New Roman"/>
          <w:sz w:val="28"/>
          <w:szCs w:val="28"/>
        </w:rPr>
        <w:t xml:space="preserve"> телефон</w:t>
      </w:r>
      <w:r w:rsidR="00751E5D" w:rsidRPr="009D3624">
        <w:rPr>
          <w:rFonts w:ascii="Times New Roman" w:hAnsi="Times New Roman"/>
          <w:sz w:val="28"/>
          <w:szCs w:val="28"/>
        </w:rPr>
        <w:t>)</w:t>
      </w:r>
      <w:r w:rsidRPr="009D3624">
        <w:rPr>
          <w:rFonts w:ascii="Times New Roman" w:hAnsi="Times New Roman"/>
          <w:sz w:val="28"/>
          <w:szCs w:val="28"/>
        </w:rPr>
        <w:t>;</w:t>
      </w:r>
    </w:p>
    <w:p w:rsidR="002715E7" w:rsidRPr="009D3624" w:rsidRDefault="002715E7"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сетевой адрес Министерства, на котором обеспечивается проведение конкурсного отбора;</w:t>
      </w:r>
    </w:p>
    <w:p w:rsidR="00751E5D" w:rsidRPr="009D3624" w:rsidRDefault="00751E5D"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результат предоставления </w:t>
      </w:r>
      <w:r w:rsidR="000049E1">
        <w:rPr>
          <w:rFonts w:ascii="Times New Roman" w:hAnsi="Times New Roman"/>
          <w:sz w:val="28"/>
          <w:szCs w:val="28"/>
        </w:rPr>
        <w:t>гранта</w:t>
      </w:r>
      <w:r w:rsidRPr="009D3624">
        <w:rPr>
          <w:rFonts w:ascii="Times New Roman" w:hAnsi="Times New Roman"/>
          <w:sz w:val="28"/>
          <w:szCs w:val="28"/>
        </w:rPr>
        <w:t>;</w:t>
      </w:r>
    </w:p>
    <w:p w:rsidR="009F3EB8" w:rsidRDefault="005C3D69" w:rsidP="009F3E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условия предоставления гранта</w:t>
      </w:r>
      <w:r w:rsidR="00C1494F" w:rsidRPr="009D3624">
        <w:rPr>
          <w:rFonts w:ascii="Times New Roman" w:hAnsi="Times New Roman"/>
          <w:sz w:val="28"/>
          <w:szCs w:val="28"/>
        </w:rPr>
        <w:t xml:space="preserve"> в соответствии с </w:t>
      </w:r>
      <w:r w:rsidR="000528D4">
        <w:rPr>
          <w:rFonts w:ascii="Times New Roman" w:hAnsi="Times New Roman"/>
          <w:sz w:val="28"/>
          <w:szCs w:val="28"/>
        </w:rPr>
        <w:t xml:space="preserve">пунктом </w:t>
      </w:r>
      <w:hyperlink r:id="rId22" w:history="1">
        <w:r w:rsidR="000528D4">
          <w:rPr>
            <w:rFonts w:ascii="Times New Roman" w:hAnsi="Times New Roman"/>
            <w:sz w:val="28"/>
            <w:szCs w:val="28"/>
          </w:rPr>
          <w:t>7</w:t>
        </w:r>
      </w:hyperlink>
      <w:r w:rsidR="00C1494F" w:rsidRPr="009D3624">
        <w:rPr>
          <w:rFonts w:ascii="Times New Roman" w:hAnsi="Times New Roman"/>
          <w:sz w:val="28"/>
          <w:szCs w:val="28"/>
        </w:rPr>
        <w:t xml:space="preserve"> настоящего Порядка</w:t>
      </w:r>
      <w:r w:rsidR="002715E7" w:rsidRPr="009D3624">
        <w:rPr>
          <w:rFonts w:ascii="Times New Roman" w:hAnsi="Times New Roman"/>
          <w:sz w:val="28"/>
          <w:szCs w:val="28"/>
        </w:rPr>
        <w:t xml:space="preserve"> и переч</w:t>
      </w:r>
      <w:r>
        <w:rPr>
          <w:rFonts w:ascii="Times New Roman" w:hAnsi="Times New Roman"/>
          <w:sz w:val="28"/>
          <w:szCs w:val="28"/>
        </w:rPr>
        <w:t>ень</w:t>
      </w:r>
      <w:r w:rsidR="002715E7" w:rsidRPr="009D3624">
        <w:rPr>
          <w:rFonts w:ascii="Times New Roman" w:hAnsi="Times New Roman"/>
          <w:sz w:val="28"/>
          <w:szCs w:val="28"/>
        </w:rPr>
        <w:t xml:space="preserve"> документов, представляемых </w:t>
      </w:r>
      <w:r w:rsidR="00A40796" w:rsidRPr="0009185F">
        <w:rPr>
          <w:rFonts w:ascii="Times New Roman" w:hAnsi="Times New Roman"/>
          <w:sz w:val="28"/>
          <w:szCs w:val="28"/>
        </w:rPr>
        <w:t xml:space="preserve">гражданами </w:t>
      </w:r>
      <w:r w:rsidR="002715E7" w:rsidRPr="0009185F">
        <w:rPr>
          <w:rFonts w:ascii="Times New Roman" w:hAnsi="Times New Roman"/>
          <w:sz w:val="28"/>
          <w:szCs w:val="28"/>
        </w:rPr>
        <w:t xml:space="preserve">для подтверждения </w:t>
      </w:r>
      <w:r w:rsidR="00A40796" w:rsidRPr="0009185F">
        <w:rPr>
          <w:rFonts w:ascii="Times New Roman" w:hAnsi="Times New Roman"/>
          <w:sz w:val="28"/>
          <w:szCs w:val="28"/>
        </w:rPr>
        <w:t xml:space="preserve">их </w:t>
      </w:r>
      <w:r w:rsidR="002715E7" w:rsidRPr="0009185F">
        <w:rPr>
          <w:rFonts w:ascii="Times New Roman" w:hAnsi="Times New Roman"/>
          <w:sz w:val="28"/>
          <w:szCs w:val="28"/>
        </w:rPr>
        <w:t>соответствия указанным условиям</w:t>
      </w:r>
      <w:r w:rsidR="00C1494F" w:rsidRPr="0009185F">
        <w:rPr>
          <w:rFonts w:ascii="Times New Roman" w:hAnsi="Times New Roman"/>
          <w:sz w:val="28"/>
          <w:szCs w:val="28"/>
        </w:rPr>
        <w:t>;</w:t>
      </w:r>
    </w:p>
    <w:p w:rsidR="009F3EB8" w:rsidRPr="009D3624" w:rsidRDefault="009F3EB8" w:rsidP="009F3E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категория получателей грантов и критерии оценки заявок;</w:t>
      </w:r>
    </w:p>
    <w:p w:rsidR="00751E5D" w:rsidRPr="009D3624" w:rsidRDefault="00751E5D"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w:t>
      </w:r>
      <w:r w:rsidR="002715E7" w:rsidRPr="009D3624">
        <w:rPr>
          <w:rFonts w:ascii="Times New Roman" w:hAnsi="Times New Roman"/>
          <w:sz w:val="28"/>
          <w:szCs w:val="28"/>
        </w:rPr>
        <w:t>поряд</w:t>
      </w:r>
      <w:r w:rsidR="002E3D27">
        <w:rPr>
          <w:rFonts w:ascii="Times New Roman" w:hAnsi="Times New Roman"/>
          <w:sz w:val="28"/>
          <w:szCs w:val="28"/>
        </w:rPr>
        <w:t>о</w:t>
      </w:r>
      <w:r w:rsidRPr="009D3624">
        <w:rPr>
          <w:rFonts w:ascii="Times New Roman" w:hAnsi="Times New Roman"/>
          <w:sz w:val="28"/>
          <w:szCs w:val="28"/>
        </w:rPr>
        <w:t xml:space="preserve">к подачи заявок и требования, </w:t>
      </w:r>
      <w:r w:rsidR="002E3D27">
        <w:rPr>
          <w:rFonts w:ascii="Times New Roman" w:hAnsi="Times New Roman"/>
          <w:sz w:val="28"/>
          <w:szCs w:val="28"/>
        </w:rPr>
        <w:t>предъявляемые</w:t>
      </w:r>
      <w:r w:rsidRPr="009D3624">
        <w:rPr>
          <w:rFonts w:ascii="Times New Roman" w:hAnsi="Times New Roman"/>
          <w:sz w:val="28"/>
          <w:szCs w:val="28"/>
        </w:rPr>
        <w:t xml:space="preserve"> к форме и содержанию заявок;</w:t>
      </w:r>
    </w:p>
    <w:p w:rsidR="006123A7" w:rsidRDefault="00751E5D" w:rsidP="006123A7">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w:t>
      </w:r>
      <w:r w:rsidR="002715E7" w:rsidRPr="009D3624">
        <w:rPr>
          <w:rFonts w:ascii="Times New Roman" w:hAnsi="Times New Roman"/>
          <w:sz w:val="28"/>
          <w:szCs w:val="28"/>
        </w:rPr>
        <w:t>поряд</w:t>
      </w:r>
      <w:r w:rsidR="002E3D27">
        <w:rPr>
          <w:rFonts w:ascii="Times New Roman" w:hAnsi="Times New Roman"/>
          <w:sz w:val="28"/>
          <w:szCs w:val="28"/>
        </w:rPr>
        <w:t>о</w:t>
      </w:r>
      <w:r w:rsidRPr="009D3624">
        <w:rPr>
          <w:rFonts w:ascii="Times New Roman" w:hAnsi="Times New Roman"/>
          <w:sz w:val="28"/>
          <w:szCs w:val="28"/>
        </w:rPr>
        <w:t>к</w:t>
      </w:r>
      <w:r w:rsidR="002715E7" w:rsidRPr="009D3624">
        <w:rPr>
          <w:rFonts w:ascii="Times New Roman" w:hAnsi="Times New Roman"/>
          <w:sz w:val="28"/>
          <w:szCs w:val="28"/>
        </w:rPr>
        <w:t xml:space="preserve"> отзыва заявок, поряд</w:t>
      </w:r>
      <w:r w:rsidR="002E3D27">
        <w:rPr>
          <w:rFonts w:ascii="Times New Roman" w:hAnsi="Times New Roman"/>
          <w:sz w:val="28"/>
          <w:szCs w:val="28"/>
        </w:rPr>
        <w:t>о</w:t>
      </w:r>
      <w:r w:rsidRPr="009D3624">
        <w:rPr>
          <w:rFonts w:ascii="Times New Roman" w:hAnsi="Times New Roman"/>
          <w:sz w:val="28"/>
          <w:szCs w:val="28"/>
        </w:rPr>
        <w:t>к их возврата, в том числе основ</w:t>
      </w:r>
      <w:r w:rsidR="002715E7" w:rsidRPr="009D3624">
        <w:rPr>
          <w:rFonts w:ascii="Times New Roman" w:hAnsi="Times New Roman"/>
          <w:sz w:val="28"/>
          <w:szCs w:val="28"/>
        </w:rPr>
        <w:t>ания для возврата заявок, поряд</w:t>
      </w:r>
      <w:r w:rsidR="005C3D69">
        <w:rPr>
          <w:rFonts w:ascii="Times New Roman" w:hAnsi="Times New Roman"/>
          <w:sz w:val="28"/>
          <w:szCs w:val="28"/>
        </w:rPr>
        <w:t>о</w:t>
      </w:r>
      <w:r w:rsidRPr="009D3624">
        <w:rPr>
          <w:rFonts w:ascii="Times New Roman" w:hAnsi="Times New Roman"/>
          <w:sz w:val="28"/>
          <w:szCs w:val="28"/>
        </w:rPr>
        <w:t>к внесения изменений в заявки;</w:t>
      </w:r>
    </w:p>
    <w:p w:rsidR="006123A7" w:rsidRDefault="006123A7" w:rsidP="006123A7">
      <w:pPr>
        <w:autoSpaceDE w:val="0"/>
        <w:autoSpaceDN w:val="0"/>
        <w:adjustRightInd w:val="0"/>
        <w:ind w:firstLine="709"/>
        <w:jc w:val="both"/>
        <w:rPr>
          <w:rFonts w:ascii="Times New Roman" w:hAnsi="Times New Roman"/>
          <w:sz w:val="28"/>
          <w:szCs w:val="28"/>
        </w:rPr>
      </w:pPr>
      <w:r w:rsidRPr="000B4EE3">
        <w:rPr>
          <w:rFonts w:ascii="Times New Roman" w:hAnsi="Times New Roman"/>
          <w:sz w:val="28"/>
          <w:szCs w:val="28"/>
        </w:rPr>
        <w:t>- правила рассмотрения и оценки заявок;</w:t>
      </w:r>
    </w:p>
    <w:p w:rsidR="006123A7" w:rsidRDefault="00751E5D" w:rsidP="006123A7">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w:t>
      </w:r>
      <w:r w:rsidR="002715E7" w:rsidRPr="009D3624">
        <w:rPr>
          <w:rFonts w:ascii="Times New Roman" w:hAnsi="Times New Roman"/>
          <w:sz w:val="28"/>
          <w:szCs w:val="28"/>
        </w:rPr>
        <w:t>поряд</w:t>
      </w:r>
      <w:r w:rsidR="006123A7">
        <w:rPr>
          <w:rFonts w:ascii="Times New Roman" w:hAnsi="Times New Roman"/>
          <w:sz w:val="28"/>
          <w:szCs w:val="28"/>
        </w:rPr>
        <w:t>о</w:t>
      </w:r>
      <w:r w:rsidRPr="009D3624">
        <w:rPr>
          <w:rFonts w:ascii="Times New Roman" w:hAnsi="Times New Roman"/>
          <w:sz w:val="28"/>
          <w:szCs w:val="28"/>
        </w:rPr>
        <w:t xml:space="preserve">к отклонения заявок, а также </w:t>
      </w:r>
      <w:r w:rsidR="006123A7">
        <w:rPr>
          <w:rFonts w:ascii="Times New Roman" w:hAnsi="Times New Roman"/>
          <w:sz w:val="28"/>
          <w:szCs w:val="28"/>
        </w:rPr>
        <w:t xml:space="preserve">информация </w:t>
      </w:r>
      <w:r w:rsidRPr="009D3624">
        <w:rPr>
          <w:rFonts w:ascii="Times New Roman" w:hAnsi="Times New Roman"/>
          <w:sz w:val="28"/>
          <w:szCs w:val="28"/>
        </w:rPr>
        <w:t>об основаниях их отклонения;</w:t>
      </w:r>
    </w:p>
    <w:p w:rsidR="006123A7" w:rsidRPr="009D3624" w:rsidRDefault="006123A7" w:rsidP="006123A7">
      <w:pPr>
        <w:autoSpaceDE w:val="0"/>
        <w:autoSpaceDN w:val="0"/>
        <w:adjustRightInd w:val="0"/>
        <w:ind w:firstLine="709"/>
        <w:jc w:val="both"/>
        <w:rPr>
          <w:rFonts w:ascii="Times New Roman" w:hAnsi="Times New Roman"/>
          <w:sz w:val="28"/>
          <w:szCs w:val="28"/>
        </w:rPr>
      </w:pPr>
      <w:r w:rsidRPr="000B4EE3">
        <w:rPr>
          <w:rFonts w:ascii="Times New Roman" w:hAnsi="Times New Roman"/>
          <w:sz w:val="28"/>
          <w:szCs w:val="28"/>
        </w:rPr>
        <w:t xml:space="preserve">- порядок оценки заявок, включающий критерии оценки заявок, и их весовое значение в общей оценке, необходимую для представления </w:t>
      </w:r>
      <w:r w:rsidR="005C3D69" w:rsidRPr="000B4EE3">
        <w:rPr>
          <w:rFonts w:ascii="Times New Roman" w:hAnsi="Times New Roman"/>
          <w:sz w:val="28"/>
          <w:szCs w:val="28"/>
        </w:rPr>
        <w:t>гражданином</w:t>
      </w:r>
      <w:r w:rsidRPr="000B4EE3">
        <w:rPr>
          <w:rFonts w:ascii="Times New Roman" w:hAnsi="Times New Roman"/>
          <w:sz w:val="28"/>
          <w:szCs w:val="28"/>
        </w:rPr>
        <w:t xml:space="preserve"> информацию по каждому критерию оценки заявок, сведения, документы и материалы, подтверждающие такую информацию, сроки оценки заявок, а также информацию об участии </w:t>
      </w:r>
      <w:r w:rsidR="00DF6905">
        <w:rPr>
          <w:rFonts w:ascii="Times New Roman" w:hAnsi="Times New Roman"/>
          <w:sz w:val="28"/>
          <w:szCs w:val="28"/>
        </w:rPr>
        <w:t>комиссии в оценке заявок, работе</w:t>
      </w:r>
      <w:r w:rsidRPr="000B4EE3">
        <w:rPr>
          <w:rFonts w:ascii="Times New Roman" w:hAnsi="Times New Roman"/>
          <w:sz w:val="28"/>
          <w:szCs w:val="28"/>
        </w:rPr>
        <w:t xml:space="preserve"> комиссии;</w:t>
      </w:r>
    </w:p>
    <w:p w:rsidR="005752DF" w:rsidRPr="009D3624" w:rsidRDefault="006123A7"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объем распределяемого</w:t>
      </w:r>
      <w:r w:rsidR="005752DF" w:rsidRPr="009D3624">
        <w:rPr>
          <w:rFonts w:ascii="Times New Roman" w:hAnsi="Times New Roman"/>
          <w:sz w:val="28"/>
          <w:szCs w:val="28"/>
        </w:rPr>
        <w:t xml:space="preserve"> </w:t>
      </w:r>
      <w:r>
        <w:rPr>
          <w:rFonts w:ascii="Times New Roman" w:hAnsi="Times New Roman"/>
          <w:sz w:val="28"/>
          <w:szCs w:val="28"/>
        </w:rPr>
        <w:t>гранта</w:t>
      </w:r>
      <w:r w:rsidR="005752DF" w:rsidRPr="009D3624">
        <w:rPr>
          <w:rFonts w:ascii="Times New Roman" w:hAnsi="Times New Roman"/>
          <w:sz w:val="28"/>
          <w:szCs w:val="28"/>
        </w:rPr>
        <w:t xml:space="preserve">, а также </w:t>
      </w:r>
      <w:r w:rsidR="002715E7" w:rsidRPr="009D3624">
        <w:rPr>
          <w:rFonts w:ascii="Times New Roman" w:hAnsi="Times New Roman"/>
          <w:sz w:val="28"/>
          <w:szCs w:val="28"/>
        </w:rPr>
        <w:t xml:space="preserve">информация о </w:t>
      </w:r>
      <w:r w:rsidR="005752DF" w:rsidRPr="009D3624">
        <w:rPr>
          <w:rFonts w:ascii="Times New Roman" w:hAnsi="Times New Roman"/>
          <w:sz w:val="28"/>
          <w:szCs w:val="28"/>
        </w:rPr>
        <w:t>правила</w:t>
      </w:r>
      <w:r w:rsidR="002715E7" w:rsidRPr="009D3624">
        <w:rPr>
          <w:rFonts w:ascii="Times New Roman" w:hAnsi="Times New Roman"/>
          <w:sz w:val="28"/>
          <w:szCs w:val="28"/>
        </w:rPr>
        <w:t>х</w:t>
      </w:r>
      <w:r w:rsidR="005752DF" w:rsidRPr="009D3624">
        <w:rPr>
          <w:rFonts w:ascii="Times New Roman" w:hAnsi="Times New Roman"/>
          <w:sz w:val="28"/>
          <w:szCs w:val="28"/>
        </w:rPr>
        <w:t xml:space="preserve"> распределения </w:t>
      </w:r>
      <w:r>
        <w:rPr>
          <w:rFonts w:ascii="Times New Roman" w:hAnsi="Times New Roman"/>
          <w:sz w:val="28"/>
          <w:szCs w:val="28"/>
        </w:rPr>
        <w:t>гранта</w:t>
      </w:r>
      <w:r w:rsidR="005752DF" w:rsidRPr="009D3624">
        <w:rPr>
          <w:rFonts w:ascii="Times New Roman" w:hAnsi="Times New Roman"/>
          <w:sz w:val="28"/>
          <w:szCs w:val="28"/>
        </w:rPr>
        <w:t xml:space="preserve"> по результатам конкурсного отбора;</w:t>
      </w:r>
    </w:p>
    <w:p w:rsidR="005752DF" w:rsidRPr="009D3624" w:rsidRDefault="005752DF"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w:t>
      </w:r>
      <w:r w:rsidR="002715E7" w:rsidRPr="009D3624">
        <w:rPr>
          <w:rFonts w:ascii="Times New Roman" w:hAnsi="Times New Roman"/>
          <w:sz w:val="28"/>
          <w:szCs w:val="28"/>
        </w:rPr>
        <w:t>поряд</w:t>
      </w:r>
      <w:r w:rsidR="00C239B2">
        <w:rPr>
          <w:rFonts w:ascii="Times New Roman" w:hAnsi="Times New Roman"/>
          <w:sz w:val="28"/>
          <w:szCs w:val="28"/>
        </w:rPr>
        <w:t>о</w:t>
      </w:r>
      <w:r w:rsidRPr="009D3624">
        <w:rPr>
          <w:rFonts w:ascii="Times New Roman" w:hAnsi="Times New Roman"/>
          <w:sz w:val="28"/>
          <w:szCs w:val="28"/>
        </w:rPr>
        <w:t xml:space="preserve">к предоставления разъяснений положений извещения, даты начала и окончания </w:t>
      </w:r>
      <w:r w:rsidR="00A40796" w:rsidRPr="0009185F">
        <w:rPr>
          <w:rFonts w:ascii="Times New Roman" w:hAnsi="Times New Roman"/>
          <w:sz w:val="28"/>
          <w:szCs w:val="28"/>
        </w:rPr>
        <w:t xml:space="preserve">срока </w:t>
      </w:r>
      <w:r w:rsidRPr="0009185F">
        <w:rPr>
          <w:rFonts w:ascii="Times New Roman" w:hAnsi="Times New Roman"/>
          <w:sz w:val="28"/>
          <w:szCs w:val="28"/>
        </w:rPr>
        <w:t>такого</w:t>
      </w:r>
      <w:r w:rsidRPr="009D3624">
        <w:rPr>
          <w:rFonts w:ascii="Times New Roman" w:hAnsi="Times New Roman"/>
          <w:sz w:val="28"/>
          <w:szCs w:val="28"/>
        </w:rPr>
        <w:t xml:space="preserve"> предоставления;</w:t>
      </w:r>
    </w:p>
    <w:p w:rsidR="005752DF" w:rsidRPr="009D3624" w:rsidRDefault="005752DF"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срок, в течение которого победитель (победители) конку</w:t>
      </w:r>
      <w:r w:rsidR="00A40796">
        <w:rPr>
          <w:rFonts w:ascii="Times New Roman" w:hAnsi="Times New Roman"/>
          <w:sz w:val="28"/>
          <w:szCs w:val="28"/>
        </w:rPr>
        <w:t xml:space="preserve">рсного отбора должен подписать </w:t>
      </w:r>
      <w:r w:rsidR="00A40796" w:rsidRPr="0009185F">
        <w:rPr>
          <w:rFonts w:ascii="Times New Roman" w:hAnsi="Times New Roman"/>
          <w:sz w:val="28"/>
          <w:szCs w:val="28"/>
        </w:rPr>
        <w:t>С</w:t>
      </w:r>
      <w:r w:rsidRPr="0009185F">
        <w:rPr>
          <w:rFonts w:ascii="Times New Roman" w:hAnsi="Times New Roman"/>
          <w:sz w:val="28"/>
          <w:szCs w:val="28"/>
        </w:rPr>
        <w:t>ог</w:t>
      </w:r>
      <w:r w:rsidRPr="009D3624">
        <w:rPr>
          <w:rFonts w:ascii="Times New Roman" w:hAnsi="Times New Roman"/>
          <w:sz w:val="28"/>
          <w:szCs w:val="28"/>
        </w:rPr>
        <w:t>лашение;</w:t>
      </w:r>
    </w:p>
    <w:p w:rsidR="005752DF" w:rsidRPr="009D3624" w:rsidRDefault="005752DF"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условия признания победителя (победителей) конкурсного отбора </w:t>
      </w:r>
      <w:proofErr w:type="gramStart"/>
      <w:r w:rsidRPr="009D3624">
        <w:rPr>
          <w:rFonts w:ascii="Times New Roman" w:hAnsi="Times New Roman"/>
          <w:sz w:val="28"/>
          <w:szCs w:val="28"/>
        </w:rPr>
        <w:t>уклонившимся</w:t>
      </w:r>
      <w:proofErr w:type="gramEnd"/>
      <w:r w:rsidRPr="009D3624">
        <w:rPr>
          <w:rFonts w:ascii="Times New Roman" w:hAnsi="Times New Roman"/>
          <w:sz w:val="28"/>
          <w:szCs w:val="28"/>
        </w:rPr>
        <w:t xml:space="preserve"> от</w:t>
      </w:r>
      <w:r w:rsidR="00A40796">
        <w:rPr>
          <w:rFonts w:ascii="Times New Roman" w:hAnsi="Times New Roman"/>
          <w:sz w:val="28"/>
          <w:szCs w:val="28"/>
        </w:rPr>
        <w:t xml:space="preserve"> заключения </w:t>
      </w:r>
      <w:r w:rsidR="00A40796" w:rsidRPr="0009185F">
        <w:rPr>
          <w:rFonts w:ascii="Times New Roman" w:hAnsi="Times New Roman"/>
          <w:sz w:val="28"/>
          <w:szCs w:val="28"/>
        </w:rPr>
        <w:t>С</w:t>
      </w:r>
      <w:r w:rsidRPr="0009185F">
        <w:rPr>
          <w:rFonts w:ascii="Times New Roman" w:hAnsi="Times New Roman"/>
          <w:sz w:val="28"/>
          <w:szCs w:val="28"/>
        </w:rPr>
        <w:t>о</w:t>
      </w:r>
      <w:r w:rsidRPr="009D3624">
        <w:rPr>
          <w:rFonts w:ascii="Times New Roman" w:hAnsi="Times New Roman"/>
          <w:sz w:val="28"/>
          <w:szCs w:val="28"/>
        </w:rPr>
        <w:t>глашения;</w:t>
      </w:r>
    </w:p>
    <w:p w:rsidR="005752DF" w:rsidRDefault="005752DF"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w:t>
      </w:r>
      <w:r w:rsidR="00C239B2">
        <w:rPr>
          <w:rFonts w:ascii="Times New Roman" w:hAnsi="Times New Roman"/>
          <w:sz w:val="28"/>
          <w:szCs w:val="28"/>
        </w:rPr>
        <w:t>сроки</w:t>
      </w:r>
      <w:r w:rsidRPr="009D3624">
        <w:rPr>
          <w:rFonts w:ascii="Times New Roman" w:hAnsi="Times New Roman"/>
          <w:sz w:val="28"/>
          <w:szCs w:val="28"/>
        </w:rPr>
        <w:t xml:space="preserve"> </w:t>
      </w:r>
      <w:proofErr w:type="gramStart"/>
      <w:r w:rsidRPr="009D3624">
        <w:rPr>
          <w:rFonts w:ascii="Times New Roman" w:hAnsi="Times New Roman"/>
          <w:sz w:val="28"/>
          <w:szCs w:val="28"/>
        </w:rPr>
        <w:t xml:space="preserve">размещения протокола подведения </w:t>
      </w:r>
      <w:r w:rsidR="00A40796" w:rsidRPr="0009185F">
        <w:rPr>
          <w:rFonts w:ascii="Times New Roman" w:hAnsi="Times New Roman"/>
          <w:sz w:val="28"/>
          <w:szCs w:val="28"/>
        </w:rPr>
        <w:t xml:space="preserve">итогов </w:t>
      </w:r>
      <w:r w:rsidRPr="0009185F">
        <w:rPr>
          <w:rFonts w:ascii="Times New Roman" w:hAnsi="Times New Roman"/>
          <w:sz w:val="28"/>
          <w:szCs w:val="28"/>
        </w:rPr>
        <w:t>конкурсного</w:t>
      </w:r>
      <w:r w:rsidRPr="009D3624">
        <w:rPr>
          <w:rFonts w:ascii="Times New Roman" w:hAnsi="Times New Roman"/>
          <w:sz w:val="28"/>
          <w:szCs w:val="28"/>
        </w:rPr>
        <w:t xml:space="preserve"> отбора</w:t>
      </w:r>
      <w:proofErr w:type="gramEnd"/>
      <w:r w:rsidRPr="009D3624">
        <w:rPr>
          <w:rFonts w:ascii="Times New Roman" w:hAnsi="Times New Roman"/>
          <w:sz w:val="28"/>
          <w:szCs w:val="28"/>
        </w:rPr>
        <w:t xml:space="preserve"> на </w:t>
      </w:r>
      <w:r w:rsidR="00C239B2">
        <w:rPr>
          <w:rFonts w:ascii="Times New Roman" w:hAnsi="Times New Roman"/>
          <w:sz w:val="28"/>
          <w:szCs w:val="28"/>
        </w:rPr>
        <w:t xml:space="preserve">едином портале и </w:t>
      </w:r>
      <w:r w:rsidRPr="009D3624">
        <w:rPr>
          <w:rFonts w:ascii="Times New Roman" w:hAnsi="Times New Roman"/>
          <w:sz w:val="28"/>
          <w:szCs w:val="28"/>
        </w:rPr>
        <w:t>официальном сайте Министерства</w:t>
      </w:r>
      <w:r w:rsidR="000B186D" w:rsidRPr="009D3624">
        <w:rPr>
          <w:rFonts w:ascii="Times New Roman" w:hAnsi="Times New Roman"/>
          <w:sz w:val="28"/>
          <w:szCs w:val="28"/>
        </w:rPr>
        <w:t>.</w:t>
      </w:r>
    </w:p>
    <w:p w:rsidR="00446EF8" w:rsidRDefault="00446EF8" w:rsidP="00B677C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Размещение Министерством извещения об отмене проведения конкурсного отбора на едином портале допускается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один рабочий день до даты окончания срока подачи заявок</w:t>
      </w:r>
      <w:r w:rsidR="00A40796">
        <w:rPr>
          <w:rFonts w:ascii="Times New Roman" w:hAnsi="Times New Roman"/>
          <w:sz w:val="28"/>
          <w:szCs w:val="28"/>
        </w:rPr>
        <w:t xml:space="preserve"> </w:t>
      </w:r>
      <w:r w:rsidR="00A40796" w:rsidRPr="0009185F">
        <w:rPr>
          <w:rFonts w:ascii="Times New Roman" w:hAnsi="Times New Roman"/>
          <w:sz w:val="28"/>
          <w:szCs w:val="28"/>
        </w:rPr>
        <w:t>и должно содержать информацию о причинах отмены конкурсного отбора</w:t>
      </w:r>
      <w:r w:rsidRPr="0009185F">
        <w:rPr>
          <w:rFonts w:ascii="Times New Roman" w:hAnsi="Times New Roman"/>
          <w:sz w:val="28"/>
          <w:szCs w:val="28"/>
        </w:rPr>
        <w:t>.</w:t>
      </w:r>
    </w:p>
    <w:p w:rsidR="00446EF8" w:rsidRDefault="00446EF8" w:rsidP="00B677C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Граждане, подавшие заявку, информируются об отмене проведения </w:t>
      </w:r>
      <w:r w:rsidR="00B677C6">
        <w:rPr>
          <w:rFonts w:ascii="Times New Roman" w:hAnsi="Times New Roman"/>
          <w:sz w:val="28"/>
          <w:szCs w:val="28"/>
        </w:rPr>
        <w:t xml:space="preserve">конкурсного </w:t>
      </w:r>
      <w:r>
        <w:rPr>
          <w:rFonts w:ascii="Times New Roman" w:hAnsi="Times New Roman"/>
          <w:sz w:val="28"/>
          <w:szCs w:val="28"/>
        </w:rPr>
        <w:t xml:space="preserve">отбора посредством </w:t>
      </w:r>
      <w:r w:rsidRPr="0009185F">
        <w:rPr>
          <w:rFonts w:ascii="Times New Roman" w:hAnsi="Times New Roman"/>
          <w:sz w:val="28"/>
          <w:szCs w:val="28"/>
        </w:rPr>
        <w:t xml:space="preserve">размещения информации на едином портале, официальном сайте </w:t>
      </w:r>
      <w:r w:rsidR="00B677C6" w:rsidRPr="0009185F">
        <w:rPr>
          <w:rFonts w:ascii="Times New Roman" w:hAnsi="Times New Roman"/>
          <w:sz w:val="28"/>
          <w:szCs w:val="28"/>
        </w:rPr>
        <w:t>Министерства</w:t>
      </w:r>
      <w:r w:rsidRPr="0009185F">
        <w:rPr>
          <w:rFonts w:ascii="Times New Roman" w:hAnsi="Times New Roman"/>
          <w:sz w:val="28"/>
          <w:szCs w:val="28"/>
        </w:rPr>
        <w:t xml:space="preserve"> и направления </w:t>
      </w:r>
      <w:r w:rsidR="00A40796" w:rsidRPr="0009185F">
        <w:rPr>
          <w:rFonts w:ascii="Times New Roman" w:hAnsi="Times New Roman"/>
          <w:sz w:val="28"/>
          <w:szCs w:val="28"/>
        </w:rPr>
        <w:t xml:space="preserve">им </w:t>
      </w:r>
      <w:r w:rsidR="00DA2E70" w:rsidRPr="0009185F">
        <w:rPr>
          <w:rFonts w:ascii="Times New Roman" w:hAnsi="Times New Roman"/>
          <w:sz w:val="28"/>
          <w:szCs w:val="28"/>
        </w:rPr>
        <w:t xml:space="preserve">уведомления </w:t>
      </w:r>
      <w:r w:rsidRPr="0009185F">
        <w:rPr>
          <w:rFonts w:ascii="Times New Roman" w:hAnsi="Times New Roman"/>
          <w:sz w:val="28"/>
          <w:szCs w:val="28"/>
        </w:rPr>
        <w:t>на адрес электр</w:t>
      </w:r>
      <w:r w:rsidR="005C3D69" w:rsidRPr="0009185F">
        <w:rPr>
          <w:rFonts w:ascii="Times New Roman" w:hAnsi="Times New Roman"/>
          <w:sz w:val="28"/>
          <w:szCs w:val="28"/>
        </w:rPr>
        <w:t>онной почты, указанной в заявке</w:t>
      </w:r>
      <w:r w:rsidRPr="0009185F">
        <w:rPr>
          <w:rFonts w:ascii="Times New Roman" w:hAnsi="Times New Roman"/>
          <w:sz w:val="28"/>
          <w:szCs w:val="28"/>
        </w:rPr>
        <w:t>.</w:t>
      </w:r>
    </w:p>
    <w:p w:rsidR="00764724" w:rsidRDefault="00B677C6" w:rsidP="000528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Конкурсный о</w:t>
      </w:r>
      <w:r w:rsidR="00446EF8">
        <w:rPr>
          <w:rFonts w:ascii="Times New Roman" w:hAnsi="Times New Roman"/>
          <w:sz w:val="28"/>
          <w:szCs w:val="28"/>
        </w:rPr>
        <w:t xml:space="preserve">тбор считается отмененным со дня размещения </w:t>
      </w:r>
      <w:r>
        <w:rPr>
          <w:rFonts w:ascii="Times New Roman" w:hAnsi="Times New Roman"/>
          <w:sz w:val="28"/>
          <w:szCs w:val="28"/>
        </w:rPr>
        <w:t>извещения</w:t>
      </w:r>
      <w:r w:rsidR="00446EF8">
        <w:rPr>
          <w:rFonts w:ascii="Times New Roman" w:hAnsi="Times New Roman"/>
          <w:sz w:val="28"/>
          <w:szCs w:val="28"/>
        </w:rPr>
        <w:t xml:space="preserve"> о его отмене.</w:t>
      </w:r>
      <w:r w:rsidR="00DA2E70">
        <w:rPr>
          <w:rFonts w:ascii="Times New Roman" w:hAnsi="Times New Roman"/>
          <w:sz w:val="28"/>
          <w:szCs w:val="28"/>
        </w:rPr>
        <w:t xml:space="preserve"> </w:t>
      </w:r>
    </w:p>
    <w:p w:rsidR="00DA2E70" w:rsidRPr="005D281D" w:rsidRDefault="00DA2E70" w:rsidP="005D281D">
      <w:pPr>
        <w:pStyle w:val="ConsPlusNormal"/>
        <w:ind w:firstLine="709"/>
        <w:jc w:val="both"/>
        <w:rPr>
          <w:rFonts w:ascii="Times New Roman" w:hAnsi="Times New Roman" w:cs="Times New Roman"/>
          <w:sz w:val="28"/>
          <w:szCs w:val="28"/>
        </w:rPr>
      </w:pPr>
      <w:r w:rsidRPr="005D281D">
        <w:rPr>
          <w:rFonts w:ascii="Times New Roman" w:hAnsi="Times New Roman" w:cs="Times New Roman"/>
          <w:sz w:val="28"/>
          <w:szCs w:val="28"/>
        </w:rPr>
        <w:lastRenderedPageBreak/>
        <w:t>После окончания срока подачи заявок и до заключения Сог</w:t>
      </w:r>
      <w:r w:rsidR="000528D4" w:rsidRPr="005D281D">
        <w:rPr>
          <w:rFonts w:ascii="Times New Roman" w:hAnsi="Times New Roman" w:cs="Times New Roman"/>
          <w:sz w:val="28"/>
          <w:szCs w:val="28"/>
        </w:rPr>
        <w:t xml:space="preserve">лашения </w:t>
      </w:r>
      <w:r w:rsidRPr="005D281D">
        <w:rPr>
          <w:rFonts w:ascii="Times New Roman" w:hAnsi="Times New Roman" w:cs="Times New Roman"/>
          <w:sz w:val="28"/>
          <w:szCs w:val="28"/>
        </w:rPr>
        <w:t>с победител</w:t>
      </w:r>
      <w:r w:rsidR="000528D4" w:rsidRPr="005D281D">
        <w:rPr>
          <w:rFonts w:ascii="Times New Roman" w:hAnsi="Times New Roman" w:cs="Times New Roman"/>
          <w:sz w:val="28"/>
          <w:szCs w:val="28"/>
        </w:rPr>
        <w:t>ем (победителями) конкурсного отбора Министерство</w:t>
      </w:r>
      <w:r w:rsidRPr="005D281D">
        <w:rPr>
          <w:rFonts w:ascii="Times New Roman" w:hAnsi="Times New Roman" w:cs="Times New Roman"/>
          <w:sz w:val="28"/>
          <w:szCs w:val="28"/>
        </w:rPr>
        <w:t xml:space="preserve"> может отменить </w:t>
      </w:r>
      <w:r w:rsidR="000528D4" w:rsidRPr="005D281D">
        <w:rPr>
          <w:rFonts w:ascii="Times New Roman" w:hAnsi="Times New Roman" w:cs="Times New Roman"/>
          <w:sz w:val="28"/>
          <w:szCs w:val="28"/>
        </w:rPr>
        <w:t xml:space="preserve">конкурсный </w:t>
      </w:r>
      <w:r w:rsidRPr="005D281D">
        <w:rPr>
          <w:rFonts w:ascii="Times New Roman" w:hAnsi="Times New Roman" w:cs="Times New Roman"/>
          <w:sz w:val="28"/>
          <w:szCs w:val="28"/>
        </w:rPr>
        <w:t xml:space="preserve">отбор только в случае возникновения обстоятельств непреодолимой силы в соответствии с </w:t>
      </w:r>
      <w:hyperlink r:id="rId23">
        <w:r w:rsidRPr="005D281D">
          <w:rPr>
            <w:rFonts w:ascii="Times New Roman" w:hAnsi="Times New Roman" w:cs="Times New Roman"/>
            <w:sz w:val="28"/>
            <w:szCs w:val="28"/>
          </w:rPr>
          <w:t>пунктом 3 статьи 401</w:t>
        </w:r>
      </w:hyperlink>
      <w:r w:rsidRPr="005D281D">
        <w:rPr>
          <w:rFonts w:ascii="Times New Roman" w:hAnsi="Times New Roman" w:cs="Times New Roman"/>
          <w:sz w:val="28"/>
          <w:szCs w:val="28"/>
        </w:rPr>
        <w:t xml:space="preserve"> Гражданского кодекса Российской Федерации.</w:t>
      </w:r>
    </w:p>
    <w:p w:rsidR="00DA2E70" w:rsidRPr="005D281D" w:rsidRDefault="00DA2E70" w:rsidP="005D281D">
      <w:pPr>
        <w:pStyle w:val="ConsPlusNormal"/>
        <w:ind w:firstLine="709"/>
        <w:jc w:val="both"/>
        <w:rPr>
          <w:rFonts w:ascii="Times New Roman" w:hAnsi="Times New Roman" w:cs="Times New Roman"/>
          <w:sz w:val="28"/>
          <w:szCs w:val="28"/>
        </w:rPr>
      </w:pPr>
      <w:r w:rsidRPr="005D281D">
        <w:rPr>
          <w:rFonts w:ascii="Times New Roman" w:hAnsi="Times New Roman" w:cs="Times New Roman"/>
          <w:sz w:val="28"/>
          <w:szCs w:val="28"/>
        </w:rPr>
        <w:t>Граждане вправе направить запрос о р</w:t>
      </w:r>
      <w:r w:rsidR="000528D4" w:rsidRPr="005D281D">
        <w:rPr>
          <w:rFonts w:ascii="Times New Roman" w:hAnsi="Times New Roman" w:cs="Times New Roman"/>
          <w:sz w:val="28"/>
          <w:szCs w:val="28"/>
        </w:rPr>
        <w:t xml:space="preserve">азъяснении положений извещения </w:t>
      </w:r>
      <w:r w:rsidRPr="005D281D">
        <w:rPr>
          <w:rFonts w:ascii="Times New Roman" w:hAnsi="Times New Roman" w:cs="Times New Roman"/>
          <w:sz w:val="28"/>
          <w:szCs w:val="28"/>
        </w:rPr>
        <w:t xml:space="preserve">на </w:t>
      </w:r>
      <w:r w:rsidR="000528D4" w:rsidRPr="005D281D">
        <w:rPr>
          <w:rFonts w:ascii="Times New Roman" w:hAnsi="Times New Roman" w:cs="Times New Roman"/>
          <w:sz w:val="28"/>
          <w:szCs w:val="28"/>
        </w:rPr>
        <w:t xml:space="preserve">адрес электронной почты Министерства </w:t>
      </w:r>
      <w:r w:rsidRPr="005D281D">
        <w:rPr>
          <w:rFonts w:ascii="Times New Roman" w:hAnsi="Times New Roman" w:cs="Times New Roman"/>
          <w:sz w:val="28"/>
          <w:szCs w:val="28"/>
        </w:rPr>
        <w:t xml:space="preserve">в форме электронного письма с вложением отсканированного запроса </w:t>
      </w:r>
      <w:r w:rsidR="00F675BF" w:rsidRPr="005D281D">
        <w:rPr>
          <w:rFonts w:ascii="Times New Roman" w:hAnsi="Times New Roman" w:cs="Times New Roman"/>
          <w:sz w:val="28"/>
          <w:szCs w:val="28"/>
        </w:rPr>
        <w:t xml:space="preserve">либо по телефону, указанному в извещении, </w:t>
      </w:r>
      <w:r w:rsidRPr="005D281D">
        <w:rPr>
          <w:rFonts w:ascii="Times New Roman" w:hAnsi="Times New Roman" w:cs="Times New Roman"/>
          <w:sz w:val="28"/>
          <w:szCs w:val="28"/>
        </w:rPr>
        <w:t xml:space="preserve">не </w:t>
      </w:r>
      <w:proofErr w:type="gramStart"/>
      <w:r w:rsidRPr="005D281D">
        <w:rPr>
          <w:rFonts w:ascii="Times New Roman" w:hAnsi="Times New Roman" w:cs="Times New Roman"/>
          <w:sz w:val="28"/>
          <w:szCs w:val="28"/>
        </w:rPr>
        <w:t>позднее</w:t>
      </w:r>
      <w:proofErr w:type="gramEnd"/>
      <w:r w:rsidRPr="005D281D">
        <w:rPr>
          <w:rFonts w:ascii="Times New Roman" w:hAnsi="Times New Roman" w:cs="Times New Roman"/>
          <w:sz w:val="28"/>
          <w:szCs w:val="28"/>
        </w:rPr>
        <w:t xml:space="preserve"> чем за 5 рабочих дней до дня окончания срока приема заявок.</w:t>
      </w:r>
    </w:p>
    <w:p w:rsidR="00CE0698" w:rsidRPr="00CE0698" w:rsidRDefault="00CE0698" w:rsidP="005D281D">
      <w:pPr>
        <w:pStyle w:val="ConsPlusNormal"/>
        <w:ind w:firstLine="709"/>
        <w:jc w:val="both"/>
        <w:rPr>
          <w:rFonts w:ascii="Times New Roman" w:hAnsi="Times New Roman" w:cs="Times New Roman"/>
          <w:sz w:val="28"/>
          <w:szCs w:val="28"/>
        </w:rPr>
      </w:pPr>
      <w:r w:rsidRPr="005D281D">
        <w:rPr>
          <w:rFonts w:ascii="Times New Roman" w:hAnsi="Times New Roman" w:cs="Times New Roman"/>
          <w:sz w:val="28"/>
          <w:szCs w:val="28"/>
        </w:rPr>
        <w:t xml:space="preserve">Разъяснение положений извещения </w:t>
      </w:r>
      <w:r w:rsidR="00DA2E70" w:rsidRPr="005D281D">
        <w:rPr>
          <w:rFonts w:ascii="Times New Roman" w:hAnsi="Times New Roman" w:cs="Times New Roman"/>
          <w:sz w:val="28"/>
          <w:szCs w:val="28"/>
        </w:rPr>
        <w:t>гражданину</w:t>
      </w:r>
      <w:r w:rsidRPr="005D281D">
        <w:rPr>
          <w:rFonts w:ascii="Times New Roman" w:hAnsi="Times New Roman" w:cs="Times New Roman"/>
          <w:sz w:val="28"/>
          <w:szCs w:val="28"/>
        </w:rPr>
        <w:t xml:space="preserve"> осуществляется Министерством </w:t>
      </w:r>
      <w:r w:rsidR="00DA2E70" w:rsidRPr="005D281D">
        <w:rPr>
          <w:rFonts w:ascii="Times New Roman" w:hAnsi="Times New Roman" w:cs="Times New Roman"/>
          <w:sz w:val="28"/>
          <w:szCs w:val="28"/>
        </w:rPr>
        <w:t xml:space="preserve">в течение 3 рабочих дней со дня получения запроса. Запросы, поступившие </w:t>
      </w:r>
      <w:proofErr w:type="gramStart"/>
      <w:r w:rsidR="00DA2E70" w:rsidRPr="005D281D">
        <w:rPr>
          <w:rFonts w:ascii="Times New Roman" w:hAnsi="Times New Roman" w:cs="Times New Roman"/>
          <w:sz w:val="28"/>
          <w:szCs w:val="28"/>
        </w:rPr>
        <w:t>позднее</w:t>
      </w:r>
      <w:proofErr w:type="gramEnd"/>
      <w:r w:rsidR="00DA2E70" w:rsidRPr="005D281D">
        <w:rPr>
          <w:rFonts w:ascii="Times New Roman" w:hAnsi="Times New Roman" w:cs="Times New Roman"/>
          <w:sz w:val="28"/>
          <w:szCs w:val="28"/>
        </w:rPr>
        <w:t xml:space="preserve"> чем за 5 рабочих дней до дня окончания срока приема заявок, не рассматриваются.</w:t>
      </w:r>
    </w:p>
    <w:p w:rsidR="003B4BF1" w:rsidRPr="005D281D" w:rsidRDefault="00CE0698"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003B4BF1" w:rsidRPr="009D3624">
        <w:rPr>
          <w:rFonts w:ascii="Times New Roman" w:hAnsi="Times New Roman"/>
          <w:sz w:val="28"/>
          <w:szCs w:val="28"/>
        </w:rPr>
        <w:t xml:space="preserve">. Для участия в конкурсном отборе граждане представляют в Министерство посредством заполнения электронной формы </w:t>
      </w:r>
      <w:r w:rsidRPr="005D281D">
        <w:rPr>
          <w:rFonts w:ascii="Times New Roman" w:hAnsi="Times New Roman"/>
          <w:sz w:val="28"/>
          <w:szCs w:val="28"/>
        </w:rPr>
        <w:t xml:space="preserve">заявки </w:t>
      </w:r>
      <w:r w:rsidR="003B4BF1" w:rsidRPr="005D281D">
        <w:rPr>
          <w:rFonts w:ascii="Times New Roman" w:hAnsi="Times New Roman"/>
          <w:sz w:val="28"/>
          <w:szCs w:val="28"/>
        </w:rPr>
        <w:t>на офици</w:t>
      </w:r>
      <w:r w:rsidRPr="005D281D">
        <w:rPr>
          <w:rFonts w:ascii="Times New Roman" w:hAnsi="Times New Roman"/>
          <w:sz w:val="28"/>
          <w:szCs w:val="28"/>
        </w:rPr>
        <w:t>альном сайте Министерства</w:t>
      </w:r>
      <w:r w:rsidR="00DF6905">
        <w:rPr>
          <w:rFonts w:ascii="Times New Roman" w:hAnsi="Times New Roman"/>
          <w:sz w:val="28"/>
          <w:szCs w:val="28"/>
        </w:rPr>
        <w:t>, содержащие</w:t>
      </w:r>
      <w:r w:rsidR="003B4BF1" w:rsidRPr="005D281D">
        <w:rPr>
          <w:rFonts w:ascii="Times New Roman" w:hAnsi="Times New Roman"/>
          <w:sz w:val="28"/>
          <w:szCs w:val="28"/>
        </w:rPr>
        <w:t xml:space="preserve"> следующую информацию:</w:t>
      </w:r>
    </w:p>
    <w:p w:rsidR="003B4BF1" w:rsidRPr="005D281D" w:rsidRDefault="003B4BF1" w:rsidP="009D3624">
      <w:pPr>
        <w:autoSpaceDE w:val="0"/>
        <w:autoSpaceDN w:val="0"/>
        <w:adjustRightInd w:val="0"/>
        <w:ind w:firstLine="709"/>
        <w:jc w:val="both"/>
        <w:rPr>
          <w:rFonts w:ascii="Times New Roman" w:hAnsi="Times New Roman"/>
          <w:sz w:val="28"/>
          <w:szCs w:val="28"/>
        </w:rPr>
      </w:pPr>
      <w:r w:rsidRPr="005D281D">
        <w:rPr>
          <w:rFonts w:ascii="Times New Roman" w:hAnsi="Times New Roman"/>
          <w:sz w:val="28"/>
          <w:szCs w:val="28"/>
        </w:rPr>
        <w:t>- фамилия, имя, отчество</w:t>
      </w:r>
      <w:r w:rsidR="00CE0698" w:rsidRPr="005D281D">
        <w:rPr>
          <w:rFonts w:ascii="Times New Roman" w:hAnsi="Times New Roman"/>
          <w:sz w:val="28"/>
          <w:szCs w:val="28"/>
        </w:rPr>
        <w:t xml:space="preserve"> гражданина</w:t>
      </w:r>
      <w:r w:rsidRPr="005D281D">
        <w:rPr>
          <w:rFonts w:ascii="Times New Roman" w:hAnsi="Times New Roman"/>
          <w:sz w:val="28"/>
          <w:szCs w:val="28"/>
        </w:rPr>
        <w:t>;</w:t>
      </w:r>
    </w:p>
    <w:p w:rsidR="003B4BF1" w:rsidRPr="005D281D" w:rsidRDefault="00CE3E4D" w:rsidP="009D3624">
      <w:pPr>
        <w:autoSpaceDE w:val="0"/>
        <w:autoSpaceDN w:val="0"/>
        <w:adjustRightInd w:val="0"/>
        <w:ind w:firstLine="709"/>
        <w:jc w:val="both"/>
        <w:rPr>
          <w:rFonts w:ascii="Times New Roman" w:hAnsi="Times New Roman"/>
          <w:sz w:val="28"/>
          <w:szCs w:val="28"/>
        </w:rPr>
      </w:pPr>
      <w:r w:rsidRPr="005D281D">
        <w:rPr>
          <w:rFonts w:ascii="Times New Roman" w:hAnsi="Times New Roman"/>
          <w:sz w:val="28"/>
          <w:szCs w:val="28"/>
        </w:rPr>
        <w:t>- контактный телефон</w:t>
      </w:r>
      <w:r w:rsidR="003B4BF1" w:rsidRPr="005D281D">
        <w:rPr>
          <w:rFonts w:ascii="Times New Roman" w:hAnsi="Times New Roman"/>
          <w:sz w:val="28"/>
          <w:szCs w:val="28"/>
        </w:rPr>
        <w:t>;</w:t>
      </w:r>
    </w:p>
    <w:p w:rsidR="003B4BF1" w:rsidRPr="005D281D" w:rsidRDefault="003B4BF1" w:rsidP="009D3624">
      <w:pPr>
        <w:autoSpaceDE w:val="0"/>
        <w:autoSpaceDN w:val="0"/>
        <w:adjustRightInd w:val="0"/>
        <w:ind w:firstLine="709"/>
        <w:jc w:val="both"/>
        <w:rPr>
          <w:rFonts w:ascii="Times New Roman" w:hAnsi="Times New Roman"/>
          <w:sz w:val="28"/>
          <w:szCs w:val="28"/>
        </w:rPr>
      </w:pPr>
      <w:r w:rsidRPr="005D281D">
        <w:rPr>
          <w:rFonts w:ascii="Times New Roman" w:hAnsi="Times New Roman"/>
          <w:sz w:val="28"/>
          <w:szCs w:val="28"/>
        </w:rPr>
        <w:t>- адрес электронной почты</w:t>
      </w:r>
      <w:r w:rsidR="00CE3E4D" w:rsidRPr="005D281D">
        <w:rPr>
          <w:rFonts w:ascii="Times New Roman" w:hAnsi="Times New Roman"/>
          <w:sz w:val="28"/>
          <w:szCs w:val="28"/>
        </w:rPr>
        <w:t xml:space="preserve"> (при наличии)</w:t>
      </w:r>
      <w:r w:rsidRPr="005D281D">
        <w:rPr>
          <w:rFonts w:ascii="Times New Roman" w:hAnsi="Times New Roman"/>
          <w:sz w:val="28"/>
          <w:szCs w:val="28"/>
        </w:rPr>
        <w:t>;</w:t>
      </w:r>
    </w:p>
    <w:p w:rsidR="003B4BF1" w:rsidRPr="005D281D" w:rsidRDefault="003B4BF1" w:rsidP="009D3624">
      <w:pPr>
        <w:autoSpaceDE w:val="0"/>
        <w:autoSpaceDN w:val="0"/>
        <w:adjustRightInd w:val="0"/>
        <w:ind w:firstLine="709"/>
        <w:jc w:val="both"/>
        <w:rPr>
          <w:rFonts w:ascii="Times New Roman" w:hAnsi="Times New Roman"/>
          <w:sz w:val="28"/>
          <w:szCs w:val="28"/>
        </w:rPr>
      </w:pPr>
      <w:r w:rsidRPr="005D281D">
        <w:rPr>
          <w:rFonts w:ascii="Times New Roman" w:hAnsi="Times New Roman"/>
          <w:sz w:val="28"/>
          <w:szCs w:val="28"/>
        </w:rPr>
        <w:t>- наименование проекта;</w:t>
      </w:r>
    </w:p>
    <w:p w:rsidR="003B4BF1" w:rsidRPr="005D281D" w:rsidRDefault="003B4BF1" w:rsidP="009D3624">
      <w:pPr>
        <w:autoSpaceDE w:val="0"/>
        <w:autoSpaceDN w:val="0"/>
        <w:adjustRightInd w:val="0"/>
        <w:ind w:firstLine="709"/>
        <w:jc w:val="both"/>
        <w:rPr>
          <w:rFonts w:ascii="Times New Roman" w:hAnsi="Times New Roman"/>
          <w:sz w:val="28"/>
          <w:szCs w:val="28"/>
        </w:rPr>
      </w:pPr>
      <w:r w:rsidRPr="005D281D">
        <w:rPr>
          <w:rFonts w:ascii="Times New Roman" w:hAnsi="Times New Roman"/>
          <w:sz w:val="28"/>
          <w:szCs w:val="28"/>
        </w:rPr>
        <w:t>- направление пр</w:t>
      </w:r>
      <w:r w:rsidR="00CE0698" w:rsidRPr="005D281D">
        <w:rPr>
          <w:rFonts w:ascii="Times New Roman" w:hAnsi="Times New Roman"/>
          <w:sz w:val="28"/>
          <w:szCs w:val="28"/>
        </w:rPr>
        <w:t>оекта в соответствии с пунктом 2</w:t>
      </w:r>
      <w:r w:rsidRPr="005D281D">
        <w:rPr>
          <w:rFonts w:ascii="Times New Roman" w:hAnsi="Times New Roman"/>
          <w:sz w:val="28"/>
          <w:szCs w:val="28"/>
        </w:rPr>
        <w:t xml:space="preserve"> настоящего Порядка.</w:t>
      </w:r>
    </w:p>
    <w:p w:rsidR="00737F94" w:rsidRPr="005D281D" w:rsidRDefault="003B4BF1" w:rsidP="009D3624">
      <w:pPr>
        <w:autoSpaceDE w:val="0"/>
        <w:autoSpaceDN w:val="0"/>
        <w:adjustRightInd w:val="0"/>
        <w:ind w:firstLine="709"/>
        <w:jc w:val="both"/>
        <w:rPr>
          <w:rFonts w:ascii="Times New Roman" w:hAnsi="Times New Roman"/>
          <w:sz w:val="28"/>
          <w:szCs w:val="28"/>
        </w:rPr>
      </w:pPr>
      <w:r w:rsidRPr="005D281D">
        <w:rPr>
          <w:rFonts w:ascii="Times New Roman" w:hAnsi="Times New Roman"/>
          <w:sz w:val="28"/>
          <w:szCs w:val="28"/>
        </w:rPr>
        <w:t>В состав заявки включаются следующие документы:</w:t>
      </w:r>
    </w:p>
    <w:p w:rsidR="00737F94" w:rsidRPr="000F201B" w:rsidRDefault="00737F94" w:rsidP="009D3624">
      <w:pPr>
        <w:autoSpaceDE w:val="0"/>
        <w:autoSpaceDN w:val="0"/>
        <w:adjustRightInd w:val="0"/>
        <w:ind w:firstLine="709"/>
        <w:jc w:val="both"/>
        <w:rPr>
          <w:rFonts w:ascii="Times New Roman" w:hAnsi="Times New Roman"/>
          <w:spacing w:val="-2"/>
          <w:sz w:val="28"/>
          <w:szCs w:val="28"/>
        </w:rPr>
      </w:pPr>
      <w:r w:rsidRPr="000F201B">
        <w:rPr>
          <w:rFonts w:ascii="Times New Roman" w:hAnsi="Times New Roman"/>
          <w:spacing w:val="-2"/>
          <w:sz w:val="28"/>
          <w:szCs w:val="28"/>
        </w:rPr>
        <w:t>- </w:t>
      </w:r>
      <w:r w:rsidR="008E4D2B" w:rsidRPr="000F201B">
        <w:rPr>
          <w:rFonts w:ascii="Times New Roman" w:hAnsi="Times New Roman"/>
          <w:spacing w:val="-2"/>
          <w:sz w:val="28"/>
          <w:szCs w:val="28"/>
        </w:rPr>
        <w:t>заявление</w:t>
      </w:r>
      <w:r w:rsidRPr="000F201B">
        <w:rPr>
          <w:rFonts w:ascii="Times New Roman" w:hAnsi="Times New Roman"/>
          <w:spacing w:val="-2"/>
          <w:sz w:val="28"/>
          <w:szCs w:val="28"/>
        </w:rPr>
        <w:t xml:space="preserve"> по форме с</w:t>
      </w:r>
      <w:r w:rsidR="00CE0698" w:rsidRPr="000F201B">
        <w:rPr>
          <w:rFonts w:ascii="Times New Roman" w:hAnsi="Times New Roman"/>
          <w:spacing w:val="-2"/>
          <w:sz w:val="28"/>
          <w:szCs w:val="28"/>
        </w:rPr>
        <w:t>огласно п</w:t>
      </w:r>
      <w:r w:rsidR="00DF6905" w:rsidRPr="000F201B">
        <w:rPr>
          <w:rFonts w:ascii="Times New Roman" w:hAnsi="Times New Roman"/>
          <w:spacing w:val="-2"/>
          <w:sz w:val="28"/>
          <w:szCs w:val="28"/>
        </w:rPr>
        <w:t>риложению № 2</w:t>
      </w:r>
      <w:r w:rsidRPr="000F201B">
        <w:rPr>
          <w:rFonts w:ascii="Times New Roman" w:hAnsi="Times New Roman"/>
          <w:spacing w:val="-2"/>
          <w:sz w:val="28"/>
          <w:szCs w:val="28"/>
        </w:rPr>
        <w:t xml:space="preserve"> к настоящему Порядку;</w:t>
      </w:r>
    </w:p>
    <w:p w:rsidR="00737F94" w:rsidRPr="009D3624" w:rsidRDefault="00737F94"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копия документа, удостоверяющего личность гражданина;</w:t>
      </w:r>
    </w:p>
    <w:p w:rsidR="00737F94" w:rsidRPr="009D3624" w:rsidRDefault="00737F94"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копия документа, содержащего сведения о регистрации по месту жительства (пребывания) (представляется по инициативе гражданина);</w:t>
      </w:r>
    </w:p>
    <w:p w:rsidR="00737F94" w:rsidRPr="009D3624" w:rsidRDefault="00737F94"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решение органа ТОС о поддержке проекта;</w:t>
      </w:r>
    </w:p>
    <w:p w:rsidR="001C0E2F" w:rsidRPr="009D3624" w:rsidRDefault="00737F94"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копия устава ТОС, поддержавшего проект (представляется по инициативе гражданина);</w:t>
      </w:r>
    </w:p>
    <w:p w:rsidR="00212868" w:rsidRPr="009D3624" w:rsidRDefault="001C0E2F"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w:t>
      </w:r>
      <w:hyperlink r:id="rId24" w:history="1">
        <w:r w:rsidRPr="009D3624">
          <w:rPr>
            <w:rFonts w:ascii="Times New Roman" w:hAnsi="Times New Roman"/>
            <w:sz w:val="28"/>
            <w:szCs w:val="28"/>
          </w:rPr>
          <w:t>проект</w:t>
        </w:r>
      </w:hyperlink>
      <w:r w:rsidRPr="009D3624">
        <w:rPr>
          <w:rFonts w:ascii="Times New Roman" w:hAnsi="Times New Roman"/>
          <w:sz w:val="28"/>
          <w:szCs w:val="28"/>
        </w:rPr>
        <w:t xml:space="preserve"> п</w:t>
      </w:r>
      <w:r w:rsidR="00DF6905">
        <w:rPr>
          <w:rFonts w:ascii="Times New Roman" w:hAnsi="Times New Roman"/>
          <w:sz w:val="28"/>
          <w:szCs w:val="28"/>
        </w:rPr>
        <w:t>о форме согласно приложению № 1</w:t>
      </w:r>
      <w:r w:rsidRPr="009D3624">
        <w:rPr>
          <w:rFonts w:ascii="Times New Roman" w:hAnsi="Times New Roman"/>
          <w:sz w:val="28"/>
          <w:szCs w:val="28"/>
        </w:rPr>
        <w:t xml:space="preserve"> к настоящему Порядку;</w:t>
      </w:r>
    </w:p>
    <w:p w:rsidR="00212868" w:rsidRDefault="00212868" w:rsidP="009D3624">
      <w:pPr>
        <w:autoSpaceDE w:val="0"/>
        <w:autoSpaceDN w:val="0"/>
        <w:adjustRightInd w:val="0"/>
        <w:ind w:firstLine="709"/>
        <w:jc w:val="both"/>
        <w:rPr>
          <w:rFonts w:ascii="Times New Roman" w:hAnsi="Times New Roman"/>
          <w:sz w:val="28"/>
          <w:szCs w:val="28"/>
        </w:rPr>
      </w:pPr>
      <w:r w:rsidRPr="002807CB">
        <w:rPr>
          <w:rFonts w:ascii="Times New Roman" w:hAnsi="Times New Roman"/>
          <w:spacing w:val="-4"/>
          <w:sz w:val="28"/>
          <w:szCs w:val="28"/>
        </w:rPr>
        <w:t>-</w:t>
      </w:r>
      <w:r w:rsidR="008E4D2B" w:rsidRPr="002807CB">
        <w:rPr>
          <w:rFonts w:ascii="Times New Roman" w:hAnsi="Times New Roman"/>
          <w:spacing w:val="-4"/>
          <w:sz w:val="28"/>
          <w:szCs w:val="28"/>
        </w:rPr>
        <w:t> </w:t>
      </w:r>
      <w:hyperlink r:id="rId25" w:history="1">
        <w:r w:rsidRPr="002807CB">
          <w:rPr>
            <w:rFonts w:ascii="Times New Roman" w:hAnsi="Times New Roman"/>
            <w:spacing w:val="-4"/>
            <w:sz w:val="28"/>
            <w:szCs w:val="28"/>
          </w:rPr>
          <w:t>согласи</w:t>
        </w:r>
        <w:r w:rsidR="008E4D2B" w:rsidRPr="002807CB">
          <w:rPr>
            <w:rFonts w:ascii="Times New Roman" w:hAnsi="Times New Roman"/>
            <w:spacing w:val="-4"/>
            <w:sz w:val="28"/>
            <w:szCs w:val="28"/>
          </w:rPr>
          <w:t>е</w:t>
        </w:r>
      </w:hyperlink>
      <w:r w:rsidRPr="002807CB">
        <w:rPr>
          <w:rFonts w:ascii="Times New Roman" w:hAnsi="Times New Roman"/>
          <w:spacing w:val="-4"/>
          <w:sz w:val="28"/>
          <w:szCs w:val="28"/>
        </w:rPr>
        <w:t xml:space="preserve"> на обработку персональных данных согласно приложению № 3 </w:t>
      </w:r>
      <w:r w:rsidRPr="009D3624">
        <w:rPr>
          <w:rFonts w:ascii="Times New Roman" w:hAnsi="Times New Roman"/>
          <w:sz w:val="28"/>
          <w:szCs w:val="28"/>
        </w:rPr>
        <w:t>к настоящему Порядку;</w:t>
      </w:r>
    </w:p>
    <w:p w:rsidR="00657429" w:rsidRPr="009D3624" w:rsidRDefault="00657429"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w:t>
      </w:r>
      <w:r w:rsidR="008E4D2B" w:rsidRPr="009D3624">
        <w:rPr>
          <w:rFonts w:ascii="Times New Roman" w:hAnsi="Times New Roman"/>
          <w:sz w:val="28"/>
          <w:szCs w:val="28"/>
        </w:rPr>
        <w:t>документы или их копии, подтверждающие</w:t>
      </w:r>
      <w:r w:rsidRPr="009D3624">
        <w:rPr>
          <w:rFonts w:ascii="Times New Roman" w:hAnsi="Times New Roman"/>
          <w:sz w:val="28"/>
          <w:szCs w:val="28"/>
        </w:rPr>
        <w:t xml:space="preserve"> материальное участие (представление материалов, продукции, товаров, производственных мощностей, помещений и т.п.) и (или) финансовое участие ТОС (членов ТОС), датированные не ранее месяца, предшествующего дате начала приема заявок (при наличии);</w:t>
      </w:r>
    </w:p>
    <w:p w:rsidR="00657429" w:rsidRPr="009D3624" w:rsidRDefault="00657429"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сх</w:t>
      </w:r>
      <w:r w:rsidR="00851986">
        <w:rPr>
          <w:rFonts w:ascii="Times New Roman" w:hAnsi="Times New Roman"/>
          <w:sz w:val="28"/>
          <w:szCs w:val="28"/>
        </w:rPr>
        <w:t>емы, презентации</w:t>
      </w:r>
      <w:r w:rsidR="009A174A">
        <w:rPr>
          <w:rFonts w:ascii="Times New Roman" w:hAnsi="Times New Roman"/>
          <w:sz w:val="28"/>
          <w:szCs w:val="28"/>
        </w:rPr>
        <w:t xml:space="preserve"> </w:t>
      </w:r>
      <w:r w:rsidR="009A174A" w:rsidRPr="005D281D">
        <w:rPr>
          <w:rFonts w:ascii="Times New Roman" w:hAnsi="Times New Roman"/>
          <w:sz w:val="28"/>
          <w:szCs w:val="28"/>
        </w:rPr>
        <w:t>(или видеоролик)</w:t>
      </w:r>
      <w:r w:rsidR="00851986" w:rsidRPr="005D281D">
        <w:rPr>
          <w:rFonts w:ascii="Times New Roman" w:hAnsi="Times New Roman"/>
          <w:sz w:val="28"/>
          <w:szCs w:val="28"/>
        </w:rPr>
        <w:t>, дизайн</w:t>
      </w:r>
      <w:r w:rsidR="00851986">
        <w:rPr>
          <w:rFonts w:ascii="Times New Roman" w:hAnsi="Times New Roman"/>
          <w:sz w:val="28"/>
          <w:szCs w:val="28"/>
        </w:rPr>
        <w:t>-проект</w:t>
      </w:r>
      <w:r w:rsidRPr="009D3624">
        <w:rPr>
          <w:rFonts w:ascii="Times New Roman" w:hAnsi="Times New Roman"/>
          <w:sz w:val="28"/>
          <w:szCs w:val="28"/>
        </w:rPr>
        <w:t xml:space="preserve"> (при наличии)</w:t>
      </w:r>
      <w:r w:rsidRPr="005D281D">
        <w:rPr>
          <w:rFonts w:ascii="Times New Roman" w:hAnsi="Times New Roman"/>
          <w:sz w:val="28"/>
          <w:szCs w:val="28"/>
        </w:rPr>
        <w:t>;</w:t>
      </w:r>
    </w:p>
    <w:p w:rsidR="00657429" w:rsidRPr="009D3624" w:rsidRDefault="008E4D2B"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материалы, подтверждающие</w:t>
      </w:r>
      <w:r w:rsidR="00657429" w:rsidRPr="009D3624">
        <w:rPr>
          <w:rFonts w:ascii="Times New Roman" w:hAnsi="Times New Roman"/>
          <w:sz w:val="28"/>
          <w:szCs w:val="28"/>
        </w:rPr>
        <w:t xml:space="preserve"> публикацию информации о проекте в информационно-телекоммуникационной сети «Интернет», периодических печатных изданиях (при наличии);</w:t>
      </w:r>
    </w:p>
    <w:p w:rsidR="0046626A" w:rsidRDefault="00657429"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w:t>
      </w:r>
      <w:r w:rsidR="008E4D2B" w:rsidRPr="009D3624">
        <w:rPr>
          <w:rFonts w:ascii="Times New Roman" w:hAnsi="Times New Roman"/>
          <w:sz w:val="28"/>
          <w:szCs w:val="28"/>
        </w:rPr>
        <w:t>документ, подтверждающий</w:t>
      </w:r>
      <w:r w:rsidRPr="009D3624">
        <w:rPr>
          <w:rFonts w:ascii="Times New Roman" w:hAnsi="Times New Roman"/>
          <w:sz w:val="28"/>
          <w:szCs w:val="28"/>
        </w:rPr>
        <w:t xml:space="preserve"> наличие расчетног</w:t>
      </w:r>
      <w:r w:rsidR="00F30CBB" w:rsidRPr="009D3624">
        <w:rPr>
          <w:rFonts w:ascii="Times New Roman" w:hAnsi="Times New Roman"/>
          <w:sz w:val="28"/>
          <w:szCs w:val="28"/>
        </w:rPr>
        <w:t>о счета в кредитной организации</w:t>
      </w:r>
      <w:r w:rsidR="00B36207">
        <w:rPr>
          <w:rFonts w:ascii="Times New Roman" w:hAnsi="Times New Roman"/>
          <w:sz w:val="28"/>
          <w:szCs w:val="28"/>
        </w:rPr>
        <w:t>.</w:t>
      </w:r>
    </w:p>
    <w:p w:rsidR="00F30CBB" w:rsidRPr="009D3624" w:rsidRDefault="00F30CBB" w:rsidP="009D3624">
      <w:pPr>
        <w:autoSpaceDE w:val="0"/>
        <w:autoSpaceDN w:val="0"/>
        <w:adjustRightInd w:val="0"/>
        <w:ind w:firstLine="709"/>
        <w:jc w:val="both"/>
        <w:rPr>
          <w:rFonts w:ascii="Times New Roman" w:hAnsi="Times New Roman"/>
          <w:sz w:val="28"/>
          <w:szCs w:val="28"/>
        </w:rPr>
      </w:pPr>
      <w:r w:rsidRPr="00B36207">
        <w:rPr>
          <w:rFonts w:ascii="Times New Roman" w:hAnsi="Times New Roman"/>
          <w:sz w:val="28"/>
          <w:szCs w:val="28"/>
        </w:rPr>
        <w:lastRenderedPageBreak/>
        <w:t xml:space="preserve">Копии документов, предусмотренных </w:t>
      </w:r>
      <w:hyperlink r:id="rId26" w:history="1">
        <w:r w:rsidRPr="00B36207">
          <w:rPr>
            <w:rFonts w:ascii="Times New Roman" w:hAnsi="Times New Roman"/>
            <w:sz w:val="28"/>
            <w:szCs w:val="28"/>
          </w:rPr>
          <w:t xml:space="preserve">абзацами </w:t>
        </w:r>
        <w:r w:rsidR="00DF6905">
          <w:rPr>
            <w:rFonts w:ascii="Times New Roman" w:hAnsi="Times New Roman"/>
            <w:sz w:val="28"/>
            <w:szCs w:val="28"/>
          </w:rPr>
          <w:t>девяты</w:t>
        </w:r>
        <w:r w:rsidR="009D3624" w:rsidRPr="00B36207">
          <w:rPr>
            <w:rFonts w:ascii="Times New Roman" w:hAnsi="Times New Roman"/>
            <w:sz w:val="28"/>
            <w:szCs w:val="28"/>
          </w:rPr>
          <w:t>м</w:t>
        </w:r>
      </w:hyperlink>
      <w:r w:rsidRPr="00B36207">
        <w:rPr>
          <w:rFonts w:ascii="Times New Roman" w:hAnsi="Times New Roman"/>
          <w:sz w:val="28"/>
          <w:szCs w:val="28"/>
        </w:rPr>
        <w:t xml:space="preserve">, </w:t>
      </w:r>
      <w:hyperlink r:id="rId27" w:history="1">
        <w:r w:rsidR="00DF6905">
          <w:rPr>
            <w:rFonts w:ascii="Times New Roman" w:hAnsi="Times New Roman"/>
            <w:sz w:val="28"/>
            <w:szCs w:val="28"/>
          </w:rPr>
          <w:t>десяты</w:t>
        </w:r>
        <w:r w:rsidR="009D3624" w:rsidRPr="00B36207">
          <w:rPr>
            <w:rFonts w:ascii="Times New Roman" w:hAnsi="Times New Roman"/>
            <w:sz w:val="28"/>
            <w:szCs w:val="28"/>
          </w:rPr>
          <w:t>м</w:t>
        </w:r>
      </w:hyperlink>
      <w:r w:rsidRPr="00B36207">
        <w:rPr>
          <w:rFonts w:ascii="Times New Roman" w:hAnsi="Times New Roman"/>
          <w:sz w:val="28"/>
          <w:szCs w:val="28"/>
        </w:rPr>
        <w:t xml:space="preserve"> и </w:t>
      </w:r>
      <w:hyperlink r:id="rId28" w:history="1">
        <w:r w:rsidR="00DF6905">
          <w:rPr>
            <w:rFonts w:ascii="Times New Roman" w:hAnsi="Times New Roman"/>
            <w:sz w:val="28"/>
            <w:szCs w:val="28"/>
          </w:rPr>
          <w:t>двенадцаты</w:t>
        </w:r>
        <w:r w:rsidR="009D3624" w:rsidRPr="00B36207">
          <w:rPr>
            <w:rFonts w:ascii="Times New Roman" w:hAnsi="Times New Roman"/>
            <w:sz w:val="28"/>
            <w:szCs w:val="28"/>
          </w:rPr>
          <w:t>м</w:t>
        </w:r>
      </w:hyperlink>
      <w:r w:rsidR="00DF6905">
        <w:rPr>
          <w:rFonts w:ascii="Times New Roman" w:hAnsi="Times New Roman"/>
          <w:sz w:val="28"/>
          <w:szCs w:val="28"/>
        </w:rPr>
        <w:t xml:space="preserve"> </w:t>
      </w:r>
      <w:r w:rsidRPr="0046626A">
        <w:rPr>
          <w:rFonts w:ascii="Times New Roman" w:hAnsi="Times New Roman"/>
          <w:sz w:val="28"/>
          <w:szCs w:val="28"/>
        </w:rPr>
        <w:t>настоящего пункта, заверяют</w:t>
      </w:r>
      <w:r w:rsidRPr="009D3624">
        <w:rPr>
          <w:rFonts w:ascii="Times New Roman" w:hAnsi="Times New Roman"/>
          <w:sz w:val="28"/>
          <w:szCs w:val="28"/>
        </w:rPr>
        <w:t>ся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удостоверяются нотариально по желанию гражданина.</w:t>
      </w:r>
    </w:p>
    <w:p w:rsidR="006909E2" w:rsidRPr="006909E2" w:rsidRDefault="006909E2" w:rsidP="006909E2">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Документы представляются в виде электронной (отсканированной) копии. Каждый из указанных документов представляется в виде одного файла в формате </w:t>
      </w:r>
      <w:proofErr w:type="spellStart"/>
      <w:r w:rsidRPr="009D3624">
        <w:rPr>
          <w:rFonts w:ascii="Times New Roman" w:hAnsi="Times New Roman"/>
          <w:sz w:val="28"/>
          <w:szCs w:val="28"/>
        </w:rPr>
        <w:t>pdf</w:t>
      </w:r>
      <w:proofErr w:type="spellEnd"/>
      <w:r w:rsidRPr="009D3624">
        <w:rPr>
          <w:rFonts w:ascii="Times New Roman" w:hAnsi="Times New Roman"/>
          <w:sz w:val="28"/>
          <w:szCs w:val="28"/>
        </w:rPr>
        <w:t>.</w:t>
      </w:r>
      <w:r>
        <w:rPr>
          <w:rFonts w:ascii="Times New Roman" w:hAnsi="Times New Roman"/>
          <w:sz w:val="28"/>
          <w:szCs w:val="28"/>
        </w:rPr>
        <w:t xml:space="preserve"> </w:t>
      </w:r>
    </w:p>
    <w:p w:rsidR="00F30CBB" w:rsidRPr="009D3624" w:rsidRDefault="008F5E1F"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10</w:t>
      </w:r>
      <w:r w:rsidR="008E4D2B" w:rsidRPr="009D3624">
        <w:rPr>
          <w:rFonts w:ascii="Times New Roman" w:hAnsi="Times New Roman"/>
          <w:sz w:val="28"/>
          <w:szCs w:val="28"/>
        </w:rPr>
        <w:t>. </w:t>
      </w:r>
      <w:proofErr w:type="gramStart"/>
      <w:r w:rsidR="008E4D2B" w:rsidRPr="009D3624">
        <w:rPr>
          <w:rFonts w:ascii="Times New Roman" w:hAnsi="Times New Roman"/>
          <w:sz w:val="28"/>
          <w:szCs w:val="28"/>
        </w:rPr>
        <w:t>В случае отсутствия технической возможности п</w:t>
      </w:r>
      <w:r w:rsidR="00985077">
        <w:rPr>
          <w:rFonts w:ascii="Times New Roman" w:hAnsi="Times New Roman"/>
          <w:sz w:val="28"/>
          <w:szCs w:val="28"/>
        </w:rPr>
        <w:t>одачи заявки в электронном виде</w:t>
      </w:r>
      <w:r w:rsidR="008E4D2B" w:rsidRPr="009D3624">
        <w:rPr>
          <w:rFonts w:ascii="Times New Roman" w:hAnsi="Times New Roman"/>
          <w:sz w:val="28"/>
          <w:szCs w:val="28"/>
        </w:rPr>
        <w:t xml:space="preserve"> заявка</w:t>
      </w:r>
      <w:r w:rsidR="00985077">
        <w:rPr>
          <w:rFonts w:ascii="Times New Roman" w:hAnsi="Times New Roman"/>
          <w:sz w:val="28"/>
          <w:szCs w:val="28"/>
        </w:rPr>
        <w:t xml:space="preserve"> </w:t>
      </w:r>
      <w:r w:rsidR="00985077" w:rsidRPr="00B36207">
        <w:rPr>
          <w:rFonts w:ascii="Times New Roman" w:hAnsi="Times New Roman"/>
          <w:sz w:val="28"/>
          <w:szCs w:val="28"/>
        </w:rPr>
        <w:t>по форме согласно п</w:t>
      </w:r>
      <w:r w:rsidR="00851986" w:rsidRPr="00B36207">
        <w:rPr>
          <w:rFonts w:ascii="Times New Roman" w:hAnsi="Times New Roman"/>
          <w:sz w:val="28"/>
          <w:szCs w:val="28"/>
        </w:rPr>
        <w:t>риложению № 4</w:t>
      </w:r>
      <w:r w:rsidR="008E4D2B" w:rsidRPr="009D3624">
        <w:rPr>
          <w:rFonts w:ascii="Times New Roman" w:hAnsi="Times New Roman"/>
          <w:sz w:val="28"/>
          <w:szCs w:val="28"/>
        </w:rPr>
        <w:t xml:space="preserve"> </w:t>
      </w:r>
      <w:r w:rsidR="002807CB">
        <w:rPr>
          <w:rFonts w:ascii="Times New Roman" w:hAnsi="Times New Roman"/>
          <w:sz w:val="28"/>
          <w:szCs w:val="28"/>
        </w:rPr>
        <w:t xml:space="preserve">к настоящему Порядку </w:t>
      </w:r>
      <w:r w:rsidR="008E4D2B" w:rsidRPr="009D3624">
        <w:rPr>
          <w:rFonts w:ascii="Times New Roman" w:hAnsi="Times New Roman"/>
          <w:sz w:val="28"/>
          <w:szCs w:val="28"/>
        </w:rPr>
        <w:t xml:space="preserve">подается в Министерство </w:t>
      </w:r>
      <w:r w:rsidR="00F30CBB" w:rsidRPr="009D3624">
        <w:rPr>
          <w:rFonts w:ascii="Times New Roman" w:hAnsi="Times New Roman"/>
          <w:sz w:val="28"/>
          <w:szCs w:val="28"/>
        </w:rPr>
        <w:t>гражданином в соответствии с перечнем д</w:t>
      </w:r>
      <w:r w:rsidR="00EC7328">
        <w:rPr>
          <w:rFonts w:ascii="Times New Roman" w:hAnsi="Times New Roman"/>
          <w:sz w:val="28"/>
          <w:szCs w:val="28"/>
        </w:rPr>
        <w:t>окументов, указанным в пункте 9</w:t>
      </w:r>
      <w:r w:rsidR="00F30CBB" w:rsidRPr="009D3624">
        <w:rPr>
          <w:rFonts w:ascii="Times New Roman" w:hAnsi="Times New Roman"/>
          <w:sz w:val="28"/>
          <w:szCs w:val="28"/>
        </w:rPr>
        <w:t xml:space="preserve"> настоящего Порядка, лично либо через представителя (в данном случае к заявке прилагается копия документа, удостоверяющего личность представителя, а также документа, удостоверяющего полномочия представителя) на бумажном носителе непосредственно или</w:t>
      </w:r>
      <w:proofErr w:type="gramEnd"/>
      <w:r w:rsidR="00F30CBB" w:rsidRPr="009D3624">
        <w:rPr>
          <w:rFonts w:ascii="Times New Roman" w:hAnsi="Times New Roman"/>
          <w:sz w:val="28"/>
          <w:szCs w:val="28"/>
        </w:rPr>
        <w:t xml:space="preserve"> посредством заказного почтового отправления с уведомлением о вручении.</w:t>
      </w:r>
    </w:p>
    <w:p w:rsidR="00F30CBB" w:rsidRPr="009D3624" w:rsidRDefault="009D3624"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Заявка вместе с прилагаемыми к ней</w:t>
      </w:r>
      <w:r w:rsidR="00F30CBB" w:rsidRPr="009D3624">
        <w:rPr>
          <w:rFonts w:ascii="Times New Roman" w:hAnsi="Times New Roman"/>
          <w:sz w:val="28"/>
          <w:szCs w:val="28"/>
        </w:rPr>
        <w:t xml:space="preserve"> документами на бумажном носителе должны быть прошиты, пронумерованы и скреплены подписью гражданина.</w:t>
      </w:r>
    </w:p>
    <w:p w:rsidR="00F30CBB" w:rsidRDefault="00B36207"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 Заявка </w:t>
      </w:r>
      <w:r w:rsidR="008F5E1F">
        <w:rPr>
          <w:rFonts w:ascii="Times New Roman" w:hAnsi="Times New Roman"/>
          <w:sz w:val="28"/>
          <w:szCs w:val="28"/>
        </w:rPr>
        <w:t>в день поступления регистрирует</w:t>
      </w:r>
      <w:r w:rsidR="00F30CBB" w:rsidRPr="009D3624">
        <w:rPr>
          <w:rFonts w:ascii="Times New Roman" w:hAnsi="Times New Roman"/>
          <w:sz w:val="28"/>
          <w:szCs w:val="28"/>
        </w:rPr>
        <w:t>ся</w:t>
      </w:r>
      <w:r w:rsidR="008F5E1F">
        <w:rPr>
          <w:rFonts w:ascii="Times New Roman" w:hAnsi="Times New Roman"/>
          <w:sz w:val="28"/>
          <w:szCs w:val="28"/>
        </w:rPr>
        <w:t xml:space="preserve"> в порядке очередности </w:t>
      </w:r>
      <w:r w:rsidR="008F5E1F" w:rsidRPr="00B36207">
        <w:rPr>
          <w:rFonts w:ascii="Times New Roman" w:hAnsi="Times New Roman"/>
          <w:sz w:val="28"/>
          <w:szCs w:val="28"/>
        </w:rPr>
        <w:t xml:space="preserve">с указанием даты и времени </w:t>
      </w:r>
      <w:r w:rsidR="00F30CBB" w:rsidRPr="00B36207">
        <w:rPr>
          <w:rFonts w:ascii="Times New Roman" w:hAnsi="Times New Roman"/>
          <w:sz w:val="28"/>
          <w:szCs w:val="28"/>
        </w:rPr>
        <w:t>поступления в журнале регистрации заявок п</w:t>
      </w:r>
      <w:r w:rsidR="00F30CBB" w:rsidRPr="009D3624">
        <w:rPr>
          <w:rFonts w:ascii="Times New Roman" w:hAnsi="Times New Roman"/>
          <w:sz w:val="28"/>
          <w:szCs w:val="28"/>
        </w:rPr>
        <w:t>о утверждаемой Министерством форме, который должен быть прошит, пронумерован и скреплен печатью Министерства.</w:t>
      </w:r>
    </w:p>
    <w:p w:rsidR="00CF07D1" w:rsidRDefault="00AB622A" w:rsidP="00CF07D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Pr="00B36207">
        <w:rPr>
          <w:rFonts w:ascii="Times New Roman" w:hAnsi="Times New Roman"/>
          <w:sz w:val="28"/>
          <w:szCs w:val="28"/>
        </w:rPr>
        <w:t>. </w:t>
      </w:r>
      <w:r w:rsidR="00CF07D1" w:rsidRPr="00B36207">
        <w:rPr>
          <w:rFonts w:ascii="Times New Roman" w:hAnsi="Times New Roman"/>
          <w:sz w:val="28"/>
          <w:szCs w:val="28"/>
        </w:rPr>
        <w:t xml:space="preserve">Граждане вправе в срок не позднее даты окончания </w:t>
      </w:r>
      <w:r w:rsidRPr="00B36207">
        <w:rPr>
          <w:rFonts w:ascii="Times New Roman" w:hAnsi="Times New Roman"/>
          <w:sz w:val="28"/>
          <w:szCs w:val="28"/>
        </w:rPr>
        <w:t xml:space="preserve">приема заявок, </w:t>
      </w:r>
      <w:r w:rsidR="00CF07D1" w:rsidRPr="00B36207">
        <w:rPr>
          <w:rFonts w:ascii="Times New Roman" w:hAnsi="Times New Roman"/>
          <w:sz w:val="28"/>
          <w:szCs w:val="28"/>
        </w:rPr>
        <w:t xml:space="preserve">указанной </w:t>
      </w:r>
      <w:r w:rsidRPr="00B36207">
        <w:rPr>
          <w:rFonts w:ascii="Times New Roman" w:hAnsi="Times New Roman"/>
          <w:sz w:val="28"/>
          <w:szCs w:val="28"/>
        </w:rPr>
        <w:t>в извещении</w:t>
      </w:r>
      <w:r w:rsidR="00CF07D1" w:rsidRPr="00B36207">
        <w:rPr>
          <w:rFonts w:ascii="Times New Roman" w:hAnsi="Times New Roman"/>
          <w:sz w:val="28"/>
          <w:szCs w:val="28"/>
        </w:rPr>
        <w:t>:</w:t>
      </w:r>
    </w:p>
    <w:p w:rsidR="00AB622A" w:rsidRPr="009D3624" w:rsidRDefault="00AB622A" w:rsidP="00CF07D1">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внести изменения в </w:t>
      </w:r>
      <w:r w:rsidR="00CF07D1">
        <w:rPr>
          <w:rFonts w:ascii="Times New Roman" w:hAnsi="Times New Roman"/>
          <w:sz w:val="28"/>
          <w:szCs w:val="28"/>
        </w:rPr>
        <w:t xml:space="preserve">ранее </w:t>
      </w:r>
      <w:r w:rsidRPr="009D3624">
        <w:rPr>
          <w:rFonts w:ascii="Times New Roman" w:hAnsi="Times New Roman"/>
          <w:sz w:val="28"/>
          <w:szCs w:val="28"/>
        </w:rPr>
        <w:t>поданную заявк</w:t>
      </w:r>
      <w:r w:rsidR="00CF07D1">
        <w:rPr>
          <w:rFonts w:ascii="Times New Roman" w:hAnsi="Times New Roman"/>
          <w:sz w:val="28"/>
          <w:szCs w:val="28"/>
        </w:rPr>
        <w:t>у</w:t>
      </w:r>
      <w:r w:rsidR="0055140F">
        <w:rPr>
          <w:rFonts w:ascii="Times New Roman" w:hAnsi="Times New Roman"/>
          <w:sz w:val="28"/>
          <w:szCs w:val="28"/>
        </w:rPr>
        <w:t xml:space="preserve"> и представить ее в порядке, установленном пунктами 9 и 10 настоящего Порядка</w:t>
      </w:r>
      <w:r>
        <w:rPr>
          <w:rFonts w:ascii="Times New Roman" w:hAnsi="Times New Roman"/>
          <w:sz w:val="28"/>
          <w:szCs w:val="28"/>
        </w:rPr>
        <w:t>, при этом датой подачи заявки будет считаться дата поступления в Министерство заявки с внесенными изменениями</w:t>
      </w:r>
      <w:r w:rsidRPr="009D3624">
        <w:rPr>
          <w:rFonts w:ascii="Times New Roman" w:hAnsi="Times New Roman"/>
          <w:sz w:val="28"/>
          <w:szCs w:val="28"/>
        </w:rPr>
        <w:t>;</w:t>
      </w:r>
    </w:p>
    <w:p w:rsidR="00AB622A" w:rsidRDefault="00AB622A" w:rsidP="00AB622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отказаться от участ</w:t>
      </w:r>
      <w:r w:rsidRPr="009D3624">
        <w:rPr>
          <w:rFonts w:ascii="Times New Roman" w:hAnsi="Times New Roman"/>
          <w:sz w:val="28"/>
          <w:szCs w:val="28"/>
        </w:rPr>
        <w:t>ия в конкурсном отборе путе</w:t>
      </w:r>
      <w:r w:rsidR="00CF07D1">
        <w:rPr>
          <w:rFonts w:ascii="Times New Roman" w:hAnsi="Times New Roman"/>
          <w:sz w:val="28"/>
          <w:szCs w:val="28"/>
        </w:rPr>
        <w:t>м отзыва поданной заявки</w:t>
      </w:r>
      <w:r w:rsidRPr="009D3624">
        <w:rPr>
          <w:rFonts w:ascii="Times New Roman" w:hAnsi="Times New Roman"/>
          <w:sz w:val="28"/>
          <w:szCs w:val="28"/>
        </w:rPr>
        <w:t>.</w:t>
      </w:r>
    </w:p>
    <w:p w:rsidR="00AB622A" w:rsidRDefault="00AB622A" w:rsidP="00AB622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Отзыв заявки, внесение изменений в заявку осуществляется на основании личного заявления</w:t>
      </w:r>
      <w:r w:rsidR="00CF07D1">
        <w:rPr>
          <w:rFonts w:ascii="Times New Roman" w:hAnsi="Times New Roman"/>
          <w:sz w:val="28"/>
          <w:szCs w:val="28"/>
        </w:rPr>
        <w:t xml:space="preserve"> </w:t>
      </w:r>
      <w:r w:rsidR="00B36207">
        <w:rPr>
          <w:rFonts w:ascii="Times New Roman" w:hAnsi="Times New Roman"/>
          <w:sz w:val="28"/>
          <w:szCs w:val="28"/>
        </w:rPr>
        <w:t>в произвольной форм</w:t>
      </w:r>
      <w:r w:rsidR="00B36207" w:rsidRPr="00B36207">
        <w:rPr>
          <w:rFonts w:ascii="Times New Roman" w:hAnsi="Times New Roman"/>
          <w:sz w:val="28"/>
          <w:szCs w:val="28"/>
        </w:rPr>
        <w:t>е</w:t>
      </w:r>
      <w:r w:rsidRPr="00B36207">
        <w:rPr>
          <w:rFonts w:ascii="Times New Roman" w:hAnsi="Times New Roman"/>
          <w:sz w:val="28"/>
          <w:szCs w:val="28"/>
        </w:rPr>
        <w:t>,</w:t>
      </w:r>
      <w:r>
        <w:rPr>
          <w:rFonts w:ascii="Times New Roman" w:hAnsi="Times New Roman"/>
          <w:sz w:val="28"/>
          <w:szCs w:val="28"/>
        </w:rPr>
        <w:t xml:space="preserve"> представленного гражданином или его представителем </w:t>
      </w:r>
      <w:r w:rsidR="00CF07D1">
        <w:rPr>
          <w:rFonts w:ascii="Times New Roman" w:hAnsi="Times New Roman"/>
          <w:sz w:val="28"/>
          <w:szCs w:val="28"/>
        </w:rPr>
        <w:t>способами, указанными в пунктах 9 и 10</w:t>
      </w:r>
      <w:r>
        <w:rPr>
          <w:rFonts w:ascii="Times New Roman" w:hAnsi="Times New Roman"/>
          <w:sz w:val="28"/>
          <w:szCs w:val="28"/>
        </w:rPr>
        <w:t xml:space="preserve"> настоящего Порядка. Информация об отзыве, внесении изменений в заявку фиксируется в журнале регистрации заявок, указанном </w:t>
      </w:r>
      <w:r w:rsidRPr="00B36207">
        <w:rPr>
          <w:rFonts w:ascii="Times New Roman" w:hAnsi="Times New Roman"/>
          <w:sz w:val="28"/>
          <w:szCs w:val="28"/>
        </w:rPr>
        <w:t xml:space="preserve">в </w:t>
      </w:r>
      <w:r w:rsidR="0055140F" w:rsidRPr="00B36207">
        <w:rPr>
          <w:rFonts w:ascii="Times New Roman" w:hAnsi="Times New Roman"/>
          <w:sz w:val="28"/>
          <w:szCs w:val="28"/>
        </w:rPr>
        <w:t xml:space="preserve">пункте </w:t>
      </w:r>
      <w:hyperlink r:id="rId29" w:history="1">
        <w:r w:rsidR="0055140F" w:rsidRPr="00B36207">
          <w:rPr>
            <w:rFonts w:ascii="Times New Roman" w:hAnsi="Times New Roman"/>
            <w:sz w:val="28"/>
            <w:szCs w:val="28"/>
          </w:rPr>
          <w:t>11</w:t>
        </w:r>
      </w:hyperlink>
      <w:r>
        <w:rPr>
          <w:rFonts w:ascii="Times New Roman" w:hAnsi="Times New Roman"/>
          <w:sz w:val="28"/>
          <w:szCs w:val="28"/>
        </w:rPr>
        <w:t xml:space="preserve"> настоящего Порядка.</w:t>
      </w:r>
    </w:p>
    <w:p w:rsidR="00AB622A" w:rsidRPr="009D3624" w:rsidRDefault="00AB622A" w:rsidP="00AB622A">
      <w:pPr>
        <w:autoSpaceDE w:val="0"/>
        <w:autoSpaceDN w:val="0"/>
        <w:adjustRightInd w:val="0"/>
        <w:ind w:firstLine="709"/>
        <w:jc w:val="both"/>
        <w:rPr>
          <w:rFonts w:ascii="Times New Roman" w:hAnsi="Times New Roman"/>
          <w:sz w:val="28"/>
          <w:szCs w:val="28"/>
        </w:rPr>
      </w:pPr>
      <w:r w:rsidRPr="00C80C07">
        <w:rPr>
          <w:rFonts w:ascii="Times New Roman" w:hAnsi="Times New Roman"/>
          <w:sz w:val="28"/>
          <w:szCs w:val="28"/>
        </w:rPr>
        <w:t>Возврат заявок на доработку не предусматривается.</w:t>
      </w:r>
    </w:p>
    <w:p w:rsidR="00F30CBB" w:rsidRPr="009D3624" w:rsidRDefault="00F30CBB"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1</w:t>
      </w:r>
      <w:r w:rsidR="009D3624">
        <w:rPr>
          <w:rFonts w:ascii="Times New Roman" w:hAnsi="Times New Roman"/>
          <w:sz w:val="28"/>
          <w:szCs w:val="28"/>
        </w:rPr>
        <w:t>3</w:t>
      </w:r>
      <w:r w:rsidRPr="009D3624">
        <w:rPr>
          <w:rFonts w:ascii="Times New Roman" w:hAnsi="Times New Roman"/>
          <w:sz w:val="28"/>
          <w:szCs w:val="28"/>
        </w:rPr>
        <w:t>. Министерство в течение 10 рабочих дней, следующих за днем окончания приема заявок:</w:t>
      </w:r>
    </w:p>
    <w:p w:rsidR="0046626A" w:rsidRPr="002807CB" w:rsidRDefault="00F30CBB" w:rsidP="00DF2679">
      <w:pPr>
        <w:autoSpaceDE w:val="0"/>
        <w:autoSpaceDN w:val="0"/>
        <w:adjustRightInd w:val="0"/>
        <w:ind w:firstLine="709"/>
        <w:jc w:val="both"/>
        <w:rPr>
          <w:rFonts w:ascii="Times New Roman" w:hAnsi="Times New Roman"/>
          <w:strike/>
          <w:spacing w:val="-4"/>
          <w:sz w:val="28"/>
          <w:szCs w:val="28"/>
        </w:rPr>
      </w:pPr>
      <w:proofErr w:type="gramStart"/>
      <w:r w:rsidRPr="002807CB">
        <w:rPr>
          <w:rFonts w:ascii="Times New Roman" w:hAnsi="Times New Roman"/>
          <w:spacing w:val="-4"/>
          <w:sz w:val="28"/>
          <w:szCs w:val="28"/>
        </w:rPr>
        <w:t xml:space="preserve">- осуществляет запрос и получение необходимых документов (сведений) в государственных органах, органах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w:t>
      </w:r>
      <w:r w:rsidRPr="002807CB">
        <w:rPr>
          <w:rFonts w:ascii="Times New Roman" w:hAnsi="Times New Roman"/>
          <w:spacing w:val="-4"/>
          <w:sz w:val="28"/>
          <w:szCs w:val="28"/>
        </w:rPr>
        <w:lastRenderedPageBreak/>
        <w:t xml:space="preserve">предусмотренных </w:t>
      </w:r>
      <w:hyperlink r:id="rId30" w:history="1">
        <w:r w:rsidRPr="002807CB">
          <w:rPr>
            <w:rFonts w:ascii="Times New Roman" w:hAnsi="Times New Roman"/>
            <w:spacing w:val="-4"/>
            <w:sz w:val="28"/>
            <w:szCs w:val="28"/>
          </w:rPr>
          <w:t>частью 1 статьи 1</w:t>
        </w:r>
      </w:hyperlink>
      <w:r w:rsidRPr="002807CB">
        <w:rPr>
          <w:rFonts w:ascii="Times New Roman" w:hAnsi="Times New Roman"/>
          <w:spacing w:val="-4"/>
          <w:sz w:val="28"/>
          <w:szCs w:val="28"/>
        </w:rPr>
        <w:t xml:space="preserve"> Федерального закона от 27</w:t>
      </w:r>
      <w:r w:rsidR="002807CB" w:rsidRPr="002807CB">
        <w:rPr>
          <w:rFonts w:ascii="Times New Roman" w:hAnsi="Times New Roman"/>
          <w:spacing w:val="-4"/>
          <w:sz w:val="28"/>
          <w:szCs w:val="28"/>
        </w:rPr>
        <w:t xml:space="preserve"> июля </w:t>
      </w:r>
      <w:r w:rsidRPr="002807CB">
        <w:rPr>
          <w:rFonts w:ascii="Times New Roman" w:hAnsi="Times New Roman"/>
          <w:spacing w:val="-4"/>
          <w:sz w:val="28"/>
          <w:szCs w:val="28"/>
        </w:rPr>
        <w:t xml:space="preserve">2010 </w:t>
      </w:r>
      <w:r w:rsidR="002807CB" w:rsidRPr="002807CB">
        <w:rPr>
          <w:rFonts w:ascii="Times New Roman" w:hAnsi="Times New Roman"/>
          <w:spacing w:val="-4"/>
          <w:sz w:val="28"/>
          <w:szCs w:val="28"/>
        </w:rPr>
        <w:t>г</w:t>
      </w:r>
      <w:r w:rsidR="00E72287">
        <w:rPr>
          <w:rFonts w:ascii="Times New Roman" w:hAnsi="Times New Roman"/>
          <w:spacing w:val="-4"/>
          <w:sz w:val="28"/>
          <w:szCs w:val="28"/>
        </w:rPr>
        <w:t>ода</w:t>
      </w:r>
      <w:r w:rsidR="002807CB" w:rsidRPr="002807CB">
        <w:rPr>
          <w:rFonts w:ascii="Times New Roman" w:hAnsi="Times New Roman"/>
          <w:spacing w:val="-4"/>
          <w:sz w:val="28"/>
          <w:szCs w:val="28"/>
        </w:rPr>
        <w:t xml:space="preserve"> </w:t>
      </w:r>
      <w:r w:rsidRPr="002807CB">
        <w:rPr>
          <w:rFonts w:ascii="Times New Roman" w:hAnsi="Times New Roman"/>
          <w:spacing w:val="-4"/>
          <w:sz w:val="28"/>
          <w:szCs w:val="28"/>
        </w:rPr>
        <w:t>№</w:t>
      </w:r>
      <w:r w:rsidR="002807CB">
        <w:rPr>
          <w:rFonts w:ascii="Times New Roman" w:hAnsi="Times New Roman"/>
          <w:spacing w:val="-4"/>
          <w:sz w:val="28"/>
          <w:szCs w:val="28"/>
        </w:rPr>
        <w:t> </w:t>
      </w:r>
      <w:r w:rsidRPr="002807CB">
        <w:rPr>
          <w:rFonts w:ascii="Times New Roman" w:hAnsi="Times New Roman"/>
          <w:spacing w:val="-4"/>
          <w:sz w:val="28"/>
          <w:szCs w:val="28"/>
        </w:rPr>
        <w:t xml:space="preserve">210-ФЗ «Об организации предоставления государственных и муниципальных услуг» государственных и муниципальных услуг, посредством межведомственного запроса, </w:t>
      </w:r>
      <w:r w:rsidR="0055140F" w:rsidRPr="002807CB">
        <w:rPr>
          <w:rFonts w:ascii="Times New Roman" w:hAnsi="Times New Roman"/>
          <w:spacing w:val="-4"/>
          <w:sz w:val="28"/>
          <w:szCs w:val="28"/>
        </w:rPr>
        <w:t>в том числе в электронной форме</w:t>
      </w:r>
      <w:r w:rsidRPr="002807CB">
        <w:rPr>
          <w:rFonts w:ascii="Times New Roman" w:hAnsi="Times New Roman"/>
          <w:spacing w:val="-4"/>
          <w:sz w:val="28"/>
          <w:szCs w:val="28"/>
        </w:rPr>
        <w:t xml:space="preserve"> с</w:t>
      </w:r>
      <w:proofErr w:type="gramEnd"/>
      <w:r w:rsidRPr="002807CB">
        <w:rPr>
          <w:rFonts w:ascii="Times New Roman" w:hAnsi="Times New Roman"/>
          <w:spacing w:val="-4"/>
          <w:sz w:val="28"/>
          <w:szCs w:val="28"/>
        </w:rPr>
        <w:t xml:space="preserve"> использованием системы межведомственного электронного взаимодействия и подключаемых к ней региональных систем межведомственн</w:t>
      </w:r>
      <w:r w:rsidR="00DF2679" w:rsidRPr="002807CB">
        <w:rPr>
          <w:rFonts w:ascii="Times New Roman" w:hAnsi="Times New Roman"/>
          <w:spacing w:val="-4"/>
          <w:sz w:val="28"/>
          <w:szCs w:val="28"/>
        </w:rPr>
        <w:t>ого электронного взаимодействия</w:t>
      </w:r>
      <w:r w:rsidR="0055140F" w:rsidRPr="002807CB">
        <w:rPr>
          <w:rFonts w:ascii="Times New Roman" w:hAnsi="Times New Roman"/>
          <w:spacing w:val="-4"/>
          <w:sz w:val="28"/>
          <w:szCs w:val="28"/>
        </w:rPr>
        <w:t xml:space="preserve">, а также посредством использования федеральных информационных ресурсов в </w:t>
      </w:r>
      <w:r w:rsidR="002807CB">
        <w:rPr>
          <w:rFonts w:ascii="Times New Roman" w:hAnsi="Times New Roman"/>
          <w:spacing w:val="-4"/>
          <w:sz w:val="28"/>
          <w:szCs w:val="28"/>
        </w:rPr>
        <w:t xml:space="preserve">информационно-телекоммуникационной </w:t>
      </w:r>
      <w:r w:rsidR="0055140F" w:rsidRPr="002807CB">
        <w:rPr>
          <w:rFonts w:ascii="Times New Roman" w:hAnsi="Times New Roman"/>
          <w:spacing w:val="-4"/>
          <w:sz w:val="28"/>
          <w:szCs w:val="28"/>
        </w:rPr>
        <w:t>сети «Интернет»</w:t>
      </w:r>
      <w:r w:rsidR="00FE5094" w:rsidRPr="002807CB">
        <w:rPr>
          <w:rFonts w:ascii="Times New Roman" w:hAnsi="Times New Roman"/>
          <w:spacing w:val="-4"/>
          <w:sz w:val="28"/>
          <w:szCs w:val="28"/>
        </w:rPr>
        <w:t>, в том числе запрашивает необходимые документы в органах ТОС</w:t>
      </w:r>
      <w:r w:rsidR="00DF2679" w:rsidRPr="002807CB">
        <w:rPr>
          <w:rFonts w:ascii="Times New Roman" w:hAnsi="Times New Roman"/>
          <w:spacing w:val="-4"/>
          <w:sz w:val="28"/>
          <w:szCs w:val="28"/>
        </w:rPr>
        <w:t>;</w:t>
      </w:r>
      <w:r w:rsidRPr="002807CB">
        <w:rPr>
          <w:rFonts w:ascii="Times New Roman" w:hAnsi="Times New Roman"/>
          <w:spacing w:val="-4"/>
          <w:sz w:val="28"/>
          <w:szCs w:val="28"/>
        </w:rPr>
        <w:t xml:space="preserve"> </w:t>
      </w:r>
    </w:p>
    <w:p w:rsidR="005B769B" w:rsidRDefault="00F30CBB" w:rsidP="005B769B">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осуществляет</w:t>
      </w:r>
      <w:r w:rsidR="00FE5094">
        <w:rPr>
          <w:rFonts w:ascii="Times New Roman" w:hAnsi="Times New Roman"/>
          <w:sz w:val="28"/>
          <w:szCs w:val="28"/>
        </w:rPr>
        <w:t xml:space="preserve"> проверку соблюдения гражданами </w:t>
      </w:r>
      <w:r w:rsidRPr="009D3624">
        <w:rPr>
          <w:rFonts w:ascii="Times New Roman" w:hAnsi="Times New Roman"/>
          <w:sz w:val="28"/>
          <w:szCs w:val="28"/>
        </w:rPr>
        <w:t xml:space="preserve">условий (за исключением условий, предусмотренных </w:t>
      </w:r>
      <w:hyperlink r:id="rId31" w:history="1">
        <w:r w:rsidRPr="00C42EF3">
          <w:rPr>
            <w:rFonts w:ascii="Times New Roman" w:hAnsi="Times New Roman"/>
            <w:sz w:val="28"/>
            <w:szCs w:val="28"/>
          </w:rPr>
          <w:t xml:space="preserve">подпунктами </w:t>
        </w:r>
        <w:r w:rsidR="00DF2679" w:rsidRPr="00C42EF3">
          <w:rPr>
            <w:rFonts w:ascii="Times New Roman" w:hAnsi="Times New Roman"/>
            <w:sz w:val="28"/>
            <w:szCs w:val="28"/>
          </w:rPr>
          <w:t>8,</w:t>
        </w:r>
      </w:hyperlink>
      <w:r w:rsidRPr="00C42EF3">
        <w:rPr>
          <w:rFonts w:ascii="Times New Roman" w:hAnsi="Times New Roman"/>
          <w:sz w:val="28"/>
          <w:szCs w:val="28"/>
        </w:rPr>
        <w:t xml:space="preserve"> </w:t>
      </w:r>
      <w:hyperlink r:id="rId32" w:history="1">
        <w:r w:rsidR="005D328A">
          <w:rPr>
            <w:rFonts w:ascii="Times New Roman" w:hAnsi="Times New Roman"/>
            <w:sz w:val="28"/>
            <w:szCs w:val="28"/>
          </w:rPr>
          <w:t>9</w:t>
        </w:r>
      </w:hyperlink>
      <w:r w:rsidR="00FE5094">
        <w:rPr>
          <w:rFonts w:ascii="Times New Roman" w:hAnsi="Times New Roman"/>
          <w:sz w:val="28"/>
          <w:szCs w:val="28"/>
        </w:rPr>
        <w:t xml:space="preserve"> </w:t>
      </w:r>
      <w:r w:rsidR="00FE5094" w:rsidRPr="00B36207">
        <w:rPr>
          <w:rFonts w:ascii="Times New Roman" w:hAnsi="Times New Roman"/>
          <w:sz w:val="28"/>
          <w:szCs w:val="28"/>
        </w:rPr>
        <w:t>пункта 7</w:t>
      </w:r>
      <w:r w:rsidRPr="00B36207">
        <w:rPr>
          <w:rFonts w:ascii="Times New Roman" w:hAnsi="Times New Roman"/>
          <w:sz w:val="28"/>
          <w:szCs w:val="28"/>
        </w:rPr>
        <w:t xml:space="preserve"> настоящего Порядка) и порядка предоставления гранта. Проверка в соответствии с настоящим пунктом заключается в рассмотрении документов и сведений, представленных гражданином, а также </w:t>
      </w:r>
      <w:r w:rsidR="00FE5094" w:rsidRPr="00B36207">
        <w:rPr>
          <w:rFonts w:ascii="Times New Roman" w:hAnsi="Times New Roman"/>
          <w:sz w:val="28"/>
          <w:szCs w:val="28"/>
        </w:rPr>
        <w:t xml:space="preserve">запрашиваемых и </w:t>
      </w:r>
      <w:r w:rsidRPr="00B36207">
        <w:rPr>
          <w:rFonts w:ascii="Times New Roman" w:hAnsi="Times New Roman"/>
          <w:sz w:val="28"/>
          <w:szCs w:val="28"/>
        </w:rPr>
        <w:t>полученных</w:t>
      </w:r>
      <w:r w:rsidR="00FE5094" w:rsidRPr="00B36207">
        <w:rPr>
          <w:rFonts w:ascii="Times New Roman" w:hAnsi="Times New Roman"/>
          <w:sz w:val="28"/>
          <w:szCs w:val="28"/>
        </w:rPr>
        <w:t xml:space="preserve"> Министерством</w:t>
      </w:r>
      <w:r w:rsidRPr="00B36207">
        <w:rPr>
          <w:rFonts w:ascii="Times New Roman" w:hAnsi="Times New Roman"/>
          <w:sz w:val="28"/>
          <w:szCs w:val="28"/>
        </w:rPr>
        <w:t>, в том числе в порядке межведомственного информационного взаимодействия, их анализе на предмет соблюдения гражданами условий и порядка предоставления грантов;</w:t>
      </w:r>
    </w:p>
    <w:p w:rsidR="00F30CBB" w:rsidRPr="009D3624" w:rsidRDefault="00F30CBB"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передает поступившие заявки в конкурсную комиссию по проведению конкурсного отбора для предоставления </w:t>
      </w:r>
      <w:bookmarkStart w:id="0" w:name="_GoBack"/>
      <w:bookmarkEnd w:id="0"/>
      <w:r w:rsidRPr="009D3624">
        <w:rPr>
          <w:rFonts w:ascii="Times New Roman" w:hAnsi="Times New Roman"/>
          <w:sz w:val="28"/>
          <w:szCs w:val="28"/>
        </w:rPr>
        <w:t xml:space="preserve">грантов на реализацию проектов, поддержанных органами территориального общественного самоуправления Рязанской области (далее </w:t>
      </w:r>
      <w:r w:rsidR="002807CB">
        <w:rPr>
          <w:rFonts w:ascii="Times New Roman" w:hAnsi="Times New Roman"/>
          <w:sz w:val="28"/>
          <w:szCs w:val="28"/>
        </w:rPr>
        <w:t>–</w:t>
      </w:r>
      <w:r w:rsidRPr="009D3624">
        <w:rPr>
          <w:rFonts w:ascii="Times New Roman" w:hAnsi="Times New Roman"/>
          <w:sz w:val="28"/>
          <w:szCs w:val="28"/>
        </w:rPr>
        <w:t xml:space="preserve"> Комиссия).</w:t>
      </w:r>
    </w:p>
    <w:p w:rsidR="0049354E" w:rsidRPr="009D3624" w:rsidRDefault="00AB622A"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14</w:t>
      </w:r>
      <w:r w:rsidR="0049354E" w:rsidRPr="009D3624">
        <w:rPr>
          <w:rFonts w:ascii="Times New Roman" w:hAnsi="Times New Roman"/>
          <w:sz w:val="28"/>
          <w:szCs w:val="28"/>
        </w:rPr>
        <w:t>. </w:t>
      </w:r>
      <w:proofErr w:type="gramStart"/>
      <w:r w:rsidR="0049354E" w:rsidRPr="009D3624">
        <w:rPr>
          <w:rFonts w:ascii="Times New Roman" w:hAnsi="Times New Roman"/>
          <w:sz w:val="28"/>
          <w:szCs w:val="28"/>
        </w:rPr>
        <w:t>Комиссия создается Министерством на безвозмез</w:t>
      </w:r>
      <w:r w:rsidR="00B81E6F">
        <w:rPr>
          <w:rFonts w:ascii="Times New Roman" w:hAnsi="Times New Roman"/>
          <w:sz w:val="28"/>
          <w:szCs w:val="28"/>
        </w:rPr>
        <w:t>дной основе в составе не менее 10</w:t>
      </w:r>
      <w:r w:rsidR="0049354E" w:rsidRPr="009D3624">
        <w:rPr>
          <w:rFonts w:ascii="Times New Roman" w:hAnsi="Times New Roman"/>
          <w:sz w:val="28"/>
          <w:szCs w:val="28"/>
        </w:rPr>
        <w:t xml:space="preserve"> человек из представителей Министерства, министерства культуры Рязанской области, министерства труда и социальной защиты населения Рязанской области, министерства образования Рязанской области, министерства здравоохранения Рязанской области, комитета по делам молодежи Рязанской области, главного управления по взаимодействию с федеральными территориальными органами Рязанской области, Рязанской областной Думы, Общественной палаты Рязанской области, Ассоциации «Совет</w:t>
      </w:r>
      <w:proofErr w:type="gramEnd"/>
      <w:r w:rsidR="0049354E" w:rsidRPr="009D3624">
        <w:rPr>
          <w:rFonts w:ascii="Times New Roman" w:hAnsi="Times New Roman"/>
          <w:sz w:val="28"/>
          <w:szCs w:val="28"/>
        </w:rPr>
        <w:t xml:space="preserve"> муниципальных образований Рязанской области».</w:t>
      </w:r>
    </w:p>
    <w:p w:rsidR="0049354E" w:rsidRPr="009D3624" w:rsidRDefault="00FE5094"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15</w:t>
      </w:r>
      <w:r w:rsidR="005C4954">
        <w:rPr>
          <w:rFonts w:ascii="Times New Roman" w:hAnsi="Times New Roman"/>
          <w:sz w:val="28"/>
          <w:szCs w:val="28"/>
        </w:rPr>
        <w:t>. </w:t>
      </w:r>
      <w:r w:rsidR="0049354E" w:rsidRPr="009D3624">
        <w:rPr>
          <w:rFonts w:ascii="Times New Roman" w:hAnsi="Times New Roman"/>
          <w:sz w:val="28"/>
          <w:szCs w:val="28"/>
        </w:rPr>
        <w:t>Комиссия состоит из председателя, который возглавляет Комиссию и руководит ее деятельностью, заместителя председателя, секретаря и членов Комиссии.</w:t>
      </w:r>
    </w:p>
    <w:p w:rsidR="0049354E" w:rsidRPr="009D3624" w:rsidRDefault="0049354E"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Состав Комиссии утверждается приказом Министерства. Работа Комиссии осуществляется в форме заседаний. Заседание Комиссии проводит председатель Комиссии, а в случае его отсутствия – заместитель председателя Комиссии.</w:t>
      </w:r>
    </w:p>
    <w:p w:rsidR="0049354E" w:rsidRPr="009D3624" w:rsidRDefault="0049354E"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Члены Комиссии участвуют в заседаниях Комиссии лично.</w:t>
      </w:r>
    </w:p>
    <w:p w:rsidR="0049354E" w:rsidRPr="009D3624" w:rsidRDefault="00FE5094"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16</w:t>
      </w:r>
      <w:r w:rsidR="0049354E" w:rsidRPr="009D3624">
        <w:rPr>
          <w:rFonts w:ascii="Times New Roman" w:hAnsi="Times New Roman"/>
          <w:sz w:val="28"/>
          <w:szCs w:val="28"/>
        </w:rPr>
        <w:t>. Заседание Комиссии считается правомочным, если на нем присутствует более половины ее членов.</w:t>
      </w:r>
    </w:p>
    <w:p w:rsidR="0049354E" w:rsidRPr="009D3624" w:rsidRDefault="0049354E"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Члены Комиссии не вправе делегировать свои полномочия другим лицам.</w:t>
      </w:r>
    </w:p>
    <w:p w:rsidR="0049354E" w:rsidRPr="009D3624" w:rsidRDefault="0049354E"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Комиссия принимает решения простым большинством голосов присутствующих на заседании членов Комиссии. При голосовании каждый </w:t>
      </w:r>
      <w:r w:rsidRPr="009D3624">
        <w:rPr>
          <w:rFonts w:ascii="Times New Roman" w:hAnsi="Times New Roman"/>
          <w:sz w:val="28"/>
          <w:szCs w:val="28"/>
        </w:rPr>
        <w:lastRenderedPageBreak/>
        <w:t>член Комиссии имеет один голос. При равенстве голосов председатель Комиссии имеет право решающего голоса.</w:t>
      </w:r>
    </w:p>
    <w:p w:rsidR="0049354E" w:rsidRPr="009D3624" w:rsidRDefault="00FE5094"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17</w:t>
      </w:r>
      <w:r w:rsidR="0049354E" w:rsidRPr="009D3624">
        <w:rPr>
          <w:rFonts w:ascii="Times New Roman" w:hAnsi="Times New Roman"/>
          <w:sz w:val="28"/>
          <w:szCs w:val="28"/>
        </w:rPr>
        <w:t>. Решения Комиссии оформляются протоколом, который подписывается всеми присутствующими на заседании членами Комиссии.</w:t>
      </w:r>
    </w:p>
    <w:p w:rsidR="0049354E" w:rsidRPr="009D3624" w:rsidRDefault="00FE5094"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18</w:t>
      </w:r>
      <w:r w:rsidR="0049354E" w:rsidRPr="009D3624">
        <w:rPr>
          <w:rFonts w:ascii="Times New Roman" w:hAnsi="Times New Roman"/>
          <w:sz w:val="28"/>
          <w:szCs w:val="28"/>
        </w:rPr>
        <w:t>. Комиссия в течение 15 рабочих дней со дня поступления заявок от Министерства:</w:t>
      </w:r>
    </w:p>
    <w:p w:rsidR="0049354E" w:rsidRPr="00B36207" w:rsidRDefault="005C4954" w:rsidP="009D3624">
      <w:pPr>
        <w:autoSpaceDE w:val="0"/>
        <w:autoSpaceDN w:val="0"/>
        <w:adjustRightInd w:val="0"/>
        <w:ind w:firstLine="709"/>
        <w:jc w:val="both"/>
        <w:rPr>
          <w:rFonts w:ascii="Times New Roman" w:hAnsi="Times New Roman"/>
          <w:sz w:val="28"/>
          <w:szCs w:val="28"/>
        </w:rPr>
      </w:pPr>
      <w:r w:rsidRPr="00B36207">
        <w:rPr>
          <w:rFonts w:ascii="Times New Roman" w:hAnsi="Times New Roman"/>
          <w:sz w:val="28"/>
          <w:szCs w:val="28"/>
        </w:rPr>
        <w:t>- </w:t>
      </w:r>
      <w:r w:rsidR="0049354E" w:rsidRPr="00B36207">
        <w:rPr>
          <w:rFonts w:ascii="Times New Roman" w:hAnsi="Times New Roman"/>
          <w:sz w:val="28"/>
          <w:szCs w:val="28"/>
        </w:rPr>
        <w:t>принимает решение о допуске заявок к участию в конку</w:t>
      </w:r>
      <w:r w:rsidR="00E16196" w:rsidRPr="00B36207">
        <w:rPr>
          <w:rFonts w:ascii="Times New Roman" w:hAnsi="Times New Roman"/>
          <w:sz w:val="28"/>
          <w:szCs w:val="28"/>
        </w:rPr>
        <w:t xml:space="preserve">рсном отборе или об отклонении </w:t>
      </w:r>
      <w:r w:rsidR="0049354E" w:rsidRPr="00B36207">
        <w:rPr>
          <w:rFonts w:ascii="Times New Roman" w:hAnsi="Times New Roman"/>
          <w:sz w:val="28"/>
          <w:szCs w:val="28"/>
        </w:rPr>
        <w:t>заяво</w:t>
      </w:r>
      <w:r w:rsidR="00E16196" w:rsidRPr="00B36207">
        <w:rPr>
          <w:rFonts w:ascii="Times New Roman" w:hAnsi="Times New Roman"/>
          <w:sz w:val="28"/>
          <w:szCs w:val="28"/>
        </w:rPr>
        <w:t>к с указанием причины отклонения заявки</w:t>
      </w:r>
      <w:r w:rsidR="0049354E" w:rsidRPr="00B36207">
        <w:rPr>
          <w:rFonts w:ascii="Times New Roman" w:hAnsi="Times New Roman"/>
          <w:sz w:val="28"/>
          <w:szCs w:val="28"/>
        </w:rPr>
        <w:t>;</w:t>
      </w:r>
    </w:p>
    <w:p w:rsidR="0049354E" w:rsidRPr="00B36207" w:rsidRDefault="005C4954" w:rsidP="009D3624">
      <w:pPr>
        <w:autoSpaceDE w:val="0"/>
        <w:autoSpaceDN w:val="0"/>
        <w:adjustRightInd w:val="0"/>
        <w:ind w:firstLine="709"/>
        <w:jc w:val="both"/>
        <w:rPr>
          <w:rFonts w:ascii="Times New Roman" w:hAnsi="Times New Roman"/>
          <w:sz w:val="28"/>
          <w:szCs w:val="28"/>
        </w:rPr>
      </w:pPr>
      <w:r w:rsidRPr="00B36207">
        <w:rPr>
          <w:rFonts w:ascii="Times New Roman" w:hAnsi="Times New Roman"/>
          <w:sz w:val="28"/>
          <w:szCs w:val="28"/>
        </w:rPr>
        <w:t>- </w:t>
      </w:r>
      <w:r w:rsidR="0049354E" w:rsidRPr="00B36207">
        <w:rPr>
          <w:rFonts w:ascii="Times New Roman" w:hAnsi="Times New Roman"/>
          <w:sz w:val="28"/>
          <w:szCs w:val="28"/>
        </w:rPr>
        <w:t>проводит конкурсный отбор путем оценки допущенных к конкурсному отбору заявок в соответствии с критериями</w:t>
      </w:r>
      <w:r w:rsidR="00E16196" w:rsidRPr="00B36207">
        <w:rPr>
          <w:rFonts w:ascii="Times New Roman" w:hAnsi="Times New Roman"/>
          <w:sz w:val="28"/>
          <w:szCs w:val="28"/>
        </w:rPr>
        <w:t xml:space="preserve"> оценки заявок</w:t>
      </w:r>
      <w:r w:rsidR="0049354E" w:rsidRPr="00B36207">
        <w:rPr>
          <w:rFonts w:ascii="Times New Roman" w:hAnsi="Times New Roman"/>
          <w:sz w:val="28"/>
          <w:szCs w:val="28"/>
        </w:rPr>
        <w:t xml:space="preserve">, указанными в </w:t>
      </w:r>
      <w:r w:rsidR="00E16196" w:rsidRPr="00B36207">
        <w:rPr>
          <w:rFonts w:ascii="Times New Roman" w:hAnsi="Times New Roman"/>
          <w:sz w:val="28"/>
          <w:szCs w:val="28"/>
        </w:rPr>
        <w:t xml:space="preserve">пункте </w:t>
      </w:r>
      <w:hyperlink r:id="rId33" w:history="1">
        <w:r w:rsidR="00E16196" w:rsidRPr="00B36207">
          <w:rPr>
            <w:rFonts w:ascii="Times New Roman" w:hAnsi="Times New Roman"/>
            <w:sz w:val="28"/>
            <w:szCs w:val="28"/>
          </w:rPr>
          <w:t>21</w:t>
        </w:r>
      </w:hyperlink>
      <w:r w:rsidR="0049354E" w:rsidRPr="00B36207">
        <w:rPr>
          <w:rFonts w:ascii="Times New Roman" w:hAnsi="Times New Roman"/>
          <w:sz w:val="28"/>
          <w:szCs w:val="28"/>
        </w:rPr>
        <w:t xml:space="preserve"> настоящего Порядка;</w:t>
      </w:r>
    </w:p>
    <w:p w:rsidR="0049354E" w:rsidRPr="00B36207" w:rsidRDefault="005C4954" w:rsidP="009D3624">
      <w:pPr>
        <w:autoSpaceDE w:val="0"/>
        <w:autoSpaceDN w:val="0"/>
        <w:adjustRightInd w:val="0"/>
        <w:ind w:firstLine="709"/>
        <w:jc w:val="both"/>
        <w:rPr>
          <w:rFonts w:ascii="Times New Roman" w:hAnsi="Times New Roman"/>
          <w:sz w:val="28"/>
          <w:szCs w:val="28"/>
        </w:rPr>
      </w:pPr>
      <w:r w:rsidRPr="00B36207">
        <w:rPr>
          <w:rFonts w:ascii="Times New Roman" w:hAnsi="Times New Roman"/>
          <w:sz w:val="28"/>
          <w:szCs w:val="28"/>
        </w:rPr>
        <w:t>- </w:t>
      </w:r>
      <w:r w:rsidR="0049354E" w:rsidRPr="00B36207">
        <w:rPr>
          <w:rFonts w:ascii="Times New Roman" w:hAnsi="Times New Roman"/>
          <w:sz w:val="28"/>
          <w:szCs w:val="28"/>
        </w:rPr>
        <w:t>определяет победителей конкурсного отбора.</w:t>
      </w:r>
    </w:p>
    <w:p w:rsidR="0049354E" w:rsidRPr="00B36207" w:rsidRDefault="00E16196" w:rsidP="009D3624">
      <w:pPr>
        <w:autoSpaceDE w:val="0"/>
        <w:autoSpaceDN w:val="0"/>
        <w:adjustRightInd w:val="0"/>
        <w:ind w:firstLine="709"/>
        <w:jc w:val="both"/>
        <w:rPr>
          <w:rFonts w:ascii="Times New Roman" w:hAnsi="Times New Roman"/>
          <w:sz w:val="28"/>
          <w:szCs w:val="28"/>
        </w:rPr>
      </w:pPr>
      <w:r w:rsidRPr="00B36207">
        <w:rPr>
          <w:rFonts w:ascii="Times New Roman" w:hAnsi="Times New Roman"/>
          <w:sz w:val="28"/>
          <w:szCs w:val="28"/>
        </w:rPr>
        <w:t>19</w:t>
      </w:r>
      <w:r w:rsidR="005C4954" w:rsidRPr="00B36207">
        <w:rPr>
          <w:rFonts w:ascii="Times New Roman" w:hAnsi="Times New Roman"/>
          <w:sz w:val="28"/>
          <w:szCs w:val="28"/>
        </w:rPr>
        <w:t>. </w:t>
      </w:r>
      <w:r w:rsidRPr="00B36207">
        <w:rPr>
          <w:rFonts w:ascii="Times New Roman" w:hAnsi="Times New Roman"/>
          <w:sz w:val="28"/>
          <w:szCs w:val="28"/>
        </w:rPr>
        <w:t xml:space="preserve">Основаниями для отклонения заявки </w:t>
      </w:r>
      <w:r w:rsidR="0049354E" w:rsidRPr="00B36207">
        <w:rPr>
          <w:rFonts w:ascii="Times New Roman" w:hAnsi="Times New Roman"/>
          <w:sz w:val="28"/>
          <w:szCs w:val="28"/>
        </w:rPr>
        <w:t>являются:</w:t>
      </w:r>
    </w:p>
    <w:p w:rsidR="0049354E" w:rsidRPr="00B36207" w:rsidRDefault="0049354E" w:rsidP="009D3624">
      <w:pPr>
        <w:autoSpaceDE w:val="0"/>
        <w:autoSpaceDN w:val="0"/>
        <w:adjustRightInd w:val="0"/>
        <w:ind w:firstLine="709"/>
        <w:jc w:val="both"/>
        <w:rPr>
          <w:rFonts w:ascii="Times New Roman" w:hAnsi="Times New Roman"/>
          <w:sz w:val="28"/>
          <w:szCs w:val="28"/>
        </w:rPr>
      </w:pPr>
      <w:r w:rsidRPr="00B36207">
        <w:rPr>
          <w:rFonts w:ascii="Times New Roman" w:hAnsi="Times New Roman"/>
          <w:sz w:val="28"/>
          <w:szCs w:val="28"/>
        </w:rPr>
        <w:t xml:space="preserve">- несоответствие представленных </w:t>
      </w:r>
      <w:r w:rsidR="000B6168" w:rsidRPr="00B36207">
        <w:rPr>
          <w:rFonts w:ascii="Times New Roman" w:hAnsi="Times New Roman"/>
          <w:sz w:val="28"/>
          <w:szCs w:val="28"/>
        </w:rPr>
        <w:t>гражданином</w:t>
      </w:r>
      <w:r w:rsidRPr="00B36207">
        <w:rPr>
          <w:rFonts w:ascii="Times New Roman" w:hAnsi="Times New Roman"/>
          <w:sz w:val="28"/>
          <w:szCs w:val="28"/>
        </w:rPr>
        <w:t xml:space="preserve"> документов требованиям, указанным в </w:t>
      </w:r>
      <w:r w:rsidR="000B6168" w:rsidRPr="00B36207">
        <w:rPr>
          <w:rFonts w:ascii="Times New Roman" w:hAnsi="Times New Roman"/>
          <w:sz w:val="28"/>
          <w:szCs w:val="28"/>
        </w:rPr>
        <w:t>извещении</w:t>
      </w:r>
      <w:r w:rsidRPr="00B36207">
        <w:rPr>
          <w:rFonts w:ascii="Times New Roman" w:hAnsi="Times New Roman"/>
          <w:sz w:val="28"/>
          <w:szCs w:val="28"/>
        </w:rPr>
        <w:t>, или непредставление (представление не в полном объеме) указанных документов;</w:t>
      </w:r>
    </w:p>
    <w:p w:rsidR="0049354E" w:rsidRPr="00B36207" w:rsidRDefault="000B6168" w:rsidP="009D3624">
      <w:pPr>
        <w:autoSpaceDE w:val="0"/>
        <w:autoSpaceDN w:val="0"/>
        <w:adjustRightInd w:val="0"/>
        <w:ind w:firstLine="709"/>
        <w:jc w:val="both"/>
        <w:rPr>
          <w:rFonts w:ascii="Times New Roman" w:hAnsi="Times New Roman"/>
          <w:sz w:val="28"/>
          <w:szCs w:val="28"/>
        </w:rPr>
      </w:pPr>
      <w:r w:rsidRPr="00B36207">
        <w:rPr>
          <w:rFonts w:ascii="Times New Roman" w:hAnsi="Times New Roman"/>
          <w:sz w:val="28"/>
          <w:szCs w:val="28"/>
        </w:rPr>
        <w:t>- недостоверность информации</w:t>
      </w:r>
      <w:r w:rsidR="00DF2679" w:rsidRPr="00B36207">
        <w:rPr>
          <w:rFonts w:ascii="Times New Roman" w:hAnsi="Times New Roman"/>
          <w:sz w:val="28"/>
          <w:szCs w:val="28"/>
        </w:rPr>
        <w:t>, содержащейся в документах</w:t>
      </w:r>
      <w:r w:rsidR="00E16196" w:rsidRPr="00B36207">
        <w:rPr>
          <w:rFonts w:ascii="Times New Roman" w:hAnsi="Times New Roman"/>
          <w:sz w:val="28"/>
          <w:szCs w:val="28"/>
        </w:rPr>
        <w:t>, представленных гражданином в соответствии с пунктом 9 настоящего Порядка;</w:t>
      </w:r>
    </w:p>
    <w:p w:rsidR="0049354E" w:rsidRPr="00B36207" w:rsidRDefault="005C4954" w:rsidP="009D3624">
      <w:pPr>
        <w:autoSpaceDE w:val="0"/>
        <w:autoSpaceDN w:val="0"/>
        <w:adjustRightInd w:val="0"/>
        <w:ind w:firstLine="709"/>
        <w:jc w:val="both"/>
        <w:rPr>
          <w:rFonts w:ascii="Times New Roman" w:hAnsi="Times New Roman"/>
          <w:sz w:val="28"/>
          <w:szCs w:val="28"/>
        </w:rPr>
      </w:pPr>
      <w:r w:rsidRPr="00B36207">
        <w:rPr>
          <w:rFonts w:ascii="Times New Roman" w:hAnsi="Times New Roman"/>
          <w:sz w:val="28"/>
          <w:szCs w:val="28"/>
        </w:rPr>
        <w:t>- </w:t>
      </w:r>
      <w:r w:rsidR="0049354E" w:rsidRPr="00B36207">
        <w:rPr>
          <w:rFonts w:ascii="Times New Roman" w:hAnsi="Times New Roman"/>
          <w:sz w:val="28"/>
          <w:szCs w:val="28"/>
        </w:rPr>
        <w:t xml:space="preserve">несоответствие гражданина </w:t>
      </w:r>
      <w:r w:rsidR="005B16D8" w:rsidRPr="00B36207">
        <w:rPr>
          <w:rFonts w:ascii="Times New Roman" w:hAnsi="Times New Roman"/>
          <w:sz w:val="28"/>
          <w:szCs w:val="28"/>
        </w:rPr>
        <w:t xml:space="preserve">требованиям и </w:t>
      </w:r>
      <w:r w:rsidR="00DF2679" w:rsidRPr="00B36207">
        <w:rPr>
          <w:rFonts w:ascii="Times New Roman" w:hAnsi="Times New Roman"/>
          <w:sz w:val="28"/>
          <w:szCs w:val="28"/>
        </w:rPr>
        <w:t>условиям</w:t>
      </w:r>
      <w:r w:rsidR="0049354E" w:rsidRPr="00B36207">
        <w:rPr>
          <w:rFonts w:ascii="Times New Roman" w:hAnsi="Times New Roman"/>
          <w:sz w:val="28"/>
          <w:szCs w:val="28"/>
        </w:rPr>
        <w:t xml:space="preserve">, указанным в </w:t>
      </w:r>
      <w:r w:rsidR="00E16196" w:rsidRPr="00B36207">
        <w:rPr>
          <w:rFonts w:ascii="Times New Roman" w:hAnsi="Times New Roman"/>
          <w:sz w:val="28"/>
          <w:szCs w:val="28"/>
        </w:rPr>
        <w:t>пункте 6</w:t>
      </w:r>
      <w:r w:rsidR="005B16D8" w:rsidRPr="00B36207">
        <w:rPr>
          <w:rFonts w:ascii="Times New Roman" w:hAnsi="Times New Roman"/>
          <w:sz w:val="28"/>
          <w:szCs w:val="28"/>
        </w:rPr>
        <w:t xml:space="preserve"> и </w:t>
      </w:r>
      <w:hyperlink r:id="rId34" w:history="1">
        <w:r w:rsidR="005D328A" w:rsidRPr="00B36207">
          <w:rPr>
            <w:rFonts w:ascii="Times New Roman" w:hAnsi="Times New Roman"/>
            <w:sz w:val="28"/>
            <w:szCs w:val="28"/>
          </w:rPr>
          <w:t xml:space="preserve">подпункте 1 </w:t>
        </w:r>
        <w:r w:rsidR="00DF2679" w:rsidRPr="00B36207">
          <w:rPr>
            <w:rFonts w:ascii="Times New Roman" w:hAnsi="Times New Roman"/>
            <w:sz w:val="28"/>
            <w:szCs w:val="28"/>
          </w:rPr>
          <w:t>пункта</w:t>
        </w:r>
        <w:r w:rsidR="0049354E" w:rsidRPr="00B36207">
          <w:rPr>
            <w:rFonts w:ascii="Times New Roman" w:hAnsi="Times New Roman"/>
            <w:sz w:val="28"/>
            <w:szCs w:val="28"/>
          </w:rPr>
          <w:t xml:space="preserve"> </w:t>
        </w:r>
        <w:r w:rsidR="00E16196" w:rsidRPr="00B36207">
          <w:rPr>
            <w:rFonts w:ascii="Times New Roman" w:hAnsi="Times New Roman"/>
            <w:sz w:val="28"/>
            <w:szCs w:val="28"/>
          </w:rPr>
          <w:t>7</w:t>
        </w:r>
      </w:hyperlink>
      <w:r w:rsidR="0049354E" w:rsidRPr="00B36207">
        <w:rPr>
          <w:rFonts w:ascii="Times New Roman" w:hAnsi="Times New Roman"/>
          <w:sz w:val="28"/>
          <w:szCs w:val="28"/>
        </w:rPr>
        <w:t xml:space="preserve"> настоящего Порядка;</w:t>
      </w:r>
    </w:p>
    <w:p w:rsidR="0049354E" w:rsidRPr="009D3624" w:rsidRDefault="005C4954" w:rsidP="009D3624">
      <w:pPr>
        <w:autoSpaceDE w:val="0"/>
        <w:autoSpaceDN w:val="0"/>
        <w:adjustRightInd w:val="0"/>
        <w:ind w:firstLine="709"/>
        <w:jc w:val="both"/>
        <w:rPr>
          <w:rFonts w:ascii="Times New Roman" w:hAnsi="Times New Roman"/>
          <w:sz w:val="28"/>
          <w:szCs w:val="28"/>
        </w:rPr>
      </w:pPr>
      <w:r w:rsidRPr="00B36207">
        <w:rPr>
          <w:rFonts w:ascii="Times New Roman" w:hAnsi="Times New Roman"/>
          <w:sz w:val="28"/>
          <w:szCs w:val="28"/>
        </w:rPr>
        <w:t>- </w:t>
      </w:r>
      <w:r w:rsidR="00A71A8A" w:rsidRPr="00B36207">
        <w:rPr>
          <w:rFonts w:ascii="Times New Roman" w:hAnsi="Times New Roman"/>
          <w:sz w:val="28"/>
          <w:szCs w:val="28"/>
        </w:rPr>
        <w:t xml:space="preserve">несоблюдение </w:t>
      </w:r>
      <w:r w:rsidR="00E16196" w:rsidRPr="00B36207">
        <w:rPr>
          <w:rFonts w:ascii="Times New Roman" w:hAnsi="Times New Roman"/>
          <w:sz w:val="28"/>
          <w:szCs w:val="28"/>
        </w:rPr>
        <w:t>гражданином</w:t>
      </w:r>
      <w:r w:rsidR="00E16196">
        <w:rPr>
          <w:rFonts w:ascii="Times New Roman" w:hAnsi="Times New Roman"/>
          <w:sz w:val="28"/>
          <w:szCs w:val="28"/>
        </w:rPr>
        <w:t xml:space="preserve"> </w:t>
      </w:r>
      <w:r w:rsidR="00A71A8A" w:rsidRPr="00AD3606">
        <w:rPr>
          <w:rFonts w:ascii="Times New Roman" w:hAnsi="Times New Roman"/>
          <w:sz w:val="28"/>
          <w:szCs w:val="28"/>
        </w:rPr>
        <w:t>условий</w:t>
      </w:r>
      <w:r w:rsidR="0049354E" w:rsidRPr="00AD3606">
        <w:rPr>
          <w:rFonts w:ascii="Times New Roman" w:hAnsi="Times New Roman"/>
          <w:sz w:val="28"/>
          <w:szCs w:val="28"/>
        </w:rPr>
        <w:t xml:space="preserve"> предост</w:t>
      </w:r>
      <w:r w:rsidR="00A71A8A" w:rsidRPr="00AD3606">
        <w:rPr>
          <w:rFonts w:ascii="Times New Roman" w:hAnsi="Times New Roman"/>
          <w:sz w:val="28"/>
          <w:szCs w:val="28"/>
        </w:rPr>
        <w:t>авления гранта, предусмотренных</w:t>
      </w:r>
      <w:r w:rsidR="0049354E" w:rsidRPr="00AD3606">
        <w:rPr>
          <w:rFonts w:ascii="Times New Roman" w:hAnsi="Times New Roman"/>
          <w:sz w:val="28"/>
          <w:szCs w:val="28"/>
        </w:rPr>
        <w:t xml:space="preserve"> </w:t>
      </w:r>
      <w:hyperlink r:id="rId35" w:history="1">
        <w:r w:rsidR="0049354E" w:rsidRPr="00AD3606">
          <w:rPr>
            <w:rFonts w:ascii="Times New Roman" w:hAnsi="Times New Roman"/>
            <w:sz w:val="28"/>
            <w:szCs w:val="28"/>
          </w:rPr>
          <w:t xml:space="preserve">подпунктами </w:t>
        </w:r>
        <w:r w:rsidR="00DF2679" w:rsidRPr="00AD3606">
          <w:rPr>
            <w:rFonts w:ascii="Times New Roman" w:hAnsi="Times New Roman"/>
            <w:sz w:val="28"/>
            <w:szCs w:val="28"/>
          </w:rPr>
          <w:t>3</w:t>
        </w:r>
      </w:hyperlink>
      <w:r w:rsidR="00AD3606" w:rsidRPr="00AD3606">
        <w:rPr>
          <w:rFonts w:ascii="Times New Roman" w:hAnsi="Times New Roman"/>
          <w:sz w:val="28"/>
          <w:szCs w:val="28"/>
        </w:rPr>
        <w:t>-</w:t>
      </w:r>
      <w:hyperlink r:id="rId36" w:history="1">
        <w:r w:rsidR="00DF2679" w:rsidRPr="00AD3606">
          <w:rPr>
            <w:rFonts w:ascii="Times New Roman" w:hAnsi="Times New Roman"/>
            <w:sz w:val="28"/>
            <w:szCs w:val="28"/>
          </w:rPr>
          <w:t>6</w:t>
        </w:r>
        <w:r w:rsidR="0049354E" w:rsidRPr="00AD3606">
          <w:rPr>
            <w:rFonts w:ascii="Times New Roman" w:hAnsi="Times New Roman"/>
            <w:sz w:val="28"/>
            <w:szCs w:val="28"/>
          </w:rPr>
          <w:t xml:space="preserve"> пункта </w:t>
        </w:r>
        <w:r w:rsidR="00E16196" w:rsidRPr="00B36207">
          <w:rPr>
            <w:rFonts w:ascii="Times New Roman" w:hAnsi="Times New Roman"/>
            <w:sz w:val="28"/>
            <w:szCs w:val="28"/>
          </w:rPr>
          <w:t>7</w:t>
        </w:r>
      </w:hyperlink>
      <w:r w:rsidR="0049354E" w:rsidRPr="00AD3606">
        <w:rPr>
          <w:rFonts w:ascii="Times New Roman" w:hAnsi="Times New Roman"/>
          <w:sz w:val="28"/>
          <w:szCs w:val="28"/>
        </w:rPr>
        <w:t xml:space="preserve"> настоящего Порядка;</w:t>
      </w:r>
    </w:p>
    <w:p w:rsidR="0049354E" w:rsidRPr="009D3624" w:rsidRDefault="005C4954"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49354E" w:rsidRPr="009D3624">
        <w:rPr>
          <w:rFonts w:ascii="Times New Roman" w:hAnsi="Times New Roman"/>
          <w:sz w:val="28"/>
          <w:szCs w:val="28"/>
        </w:rPr>
        <w:t xml:space="preserve">представление заявки </w:t>
      </w:r>
      <w:r w:rsidR="0049354E" w:rsidRPr="00B36207">
        <w:rPr>
          <w:rFonts w:ascii="Times New Roman" w:hAnsi="Times New Roman"/>
          <w:sz w:val="28"/>
          <w:szCs w:val="28"/>
        </w:rPr>
        <w:t>до даты начала приема заявок либо</w:t>
      </w:r>
      <w:r w:rsidR="0049354E" w:rsidRPr="009D3624">
        <w:rPr>
          <w:rFonts w:ascii="Times New Roman" w:hAnsi="Times New Roman"/>
          <w:sz w:val="28"/>
          <w:szCs w:val="28"/>
        </w:rPr>
        <w:t xml:space="preserve"> </w:t>
      </w:r>
      <w:r w:rsidR="0049354E" w:rsidRPr="00B36207">
        <w:rPr>
          <w:rFonts w:ascii="Times New Roman" w:hAnsi="Times New Roman"/>
          <w:sz w:val="28"/>
          <w:szCs w:val="28"/>
        </w:rPr>
        <w:t>пос</w:t>
      </w:r>
      <w:r w:rsidR="000B6168" w:rsidRPr="00B36207">
        <w:rPr>
          <w:rFonts w:ascii="Times New Roman" w:hAnsi="Times New Roman"/>
          <w:sz w:val="28"/>
          <w:szCs w:val="28"/>
        </w:rPr>
        <w:t xml:space="preserve">ле даты </w:t>
      </w:r>
      <w:r w:rsidR="00E16196" w:rsidRPr="00B36207">
        <w:rPr>
          <w:rFonts w:ascii="Times New Roman" w:hAnsi="Times New Roman"/>
          <w:sz w:val="28"/>
          <w:szCs w:val="28"/>
        </w:rPr>
        <w:t>и (или) времени</w:t>
      </w:r>
      <w:r w:rsidR="00B36207" w:rsidRPr="00B36207">
        <w:rPr>
          <w:rFonts w:ascii="Times New Roman" w:hAnsi="Times New Roman"/>
          <w:sz w:val="28"/>
          <w:szCs w:val="28"/>
        </w:rPr>
        <w:t>, определенных для подачи заявок</w:t>
      </w:r>
      <w:r w:rsidR="000B6168" w:rsidRPr="00B36207">
        <w:rPr>
          <w:rFonts w:ascii="Times New Roman" w:hAnsi="Times New Roman"/>
          <w:sz w:val="28"/>
          <w:szCs w:val="28"/>
        </w:rPr>
        <w:t>;</w:t>
      </w:r>
    </w:p>
    <w:p w:rsidR="0049354E" w:rsidRPr="009D3624" w:rsidRDefault="005C4954"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49354E" w:rsidRPr="009D3624">
        <w:rPr>
          <w:rFonts w:ascii="Times New Roman" w:hAnsi="Times New Roman"/>
          <w:sz w:val="28"/>
          <w:szCs w:val="28"/>
        </w:rPr>
        <w:t>несоответствие планируемых расходов проекта направлению предоставления гранта;</w:t>
      </w:r>
    </w:p>
    <w:p w:rsidR="0049354E" w:rsidRPr="009D3624" w:rsidRDefault="005C4954"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49354E" w:rsidRPr="009D3624">
        <w:rPr>
          <w:rFonts w:ascii="Times New Roman" w:hAnsi="Times New Roman"/>
          <w:sz w:val="28"/>
          <w:szCs w:val="28"/>
        </w:rPr>
        <w:t>запрашиваемый объем сре</w:t>
      </w:r>
      <w:proofErr w:type="gramStart"/>
      <w:r w:rsidR="0049354E" w:rsidRPr="009D3624">
        <w:rPr>
          <w:rFonts w:ascii="Times New Roman" w:hAnsi="Times New Roman"/>
          <w:sz w:val="28"/>
          <w:szCs w:val="28"/>
        </w:rPr>
        <w:t>дств пр</w:t>
      </w:r>
      <w:proofErr w:type="gramEnd"/>
      <w:r w:rsidR="0049354E" w:rsidRPr="009D3624">
        <w:rPr>
          <w:rFonts w:ascii="Times New Roman" w:hAnsi="Times New Roman"/>
          <w:sz w:val="28"/>
          <w:szCs w:val="28"/>
        </w:rPr>
        <w:t xml:space="preserve">евышает предельный размер гранта, установленный </w:t>
      </w:r>
      <w:r w:rsidR="00055CB0" w:rsidRPr="00B36207">
        <w:rPr>
          <w:rFonts w:ascii="Times New Roman" w:hAnsi="Times New Roman"/>
          <w:sz w:val="28"/>
          <w:szCs w:val="28"/>
        </w:rPr>
        <w:t xml:space="preserve">пунктом </w:t>
      </w:r>
      <w:hyperlink r:id="rId37" w:history="1">
        <w:r w:rsidR="00B81E6F" w:rsidRPr="00B36207">
          <w:rPr>
            <w:rFonts w:ascii="Times New Roman" w:hAnsi="Times New Roman"/>
            <w:sz w:val="28"/>
            <w:szCs w:val="28"/>
          </w:rPr>
          <w:t>2</w:t>
        </w:r>
        <w:r w:rsidR="00E16196" w:rsidRPr="00B36207">
          <w:rPr>
            <w:rFonts w:ascii="Times New Roman" w:hAnsi="Times New Roman"/>
            <w:sz w:val="28"/>
            <w:szCs w:val="28"/>
          </w:rPr>
          <w:t>5</w:t>
        </w:r>
      </w:hyperlink>
      <w:r w:rsidR="0049354E" w:rsidRPr="00B36207">
        <w:rPr>
          <w:rFonts w:ascii="Times New Roman" w:hAnsi="Times New Roman"/>
          <w:sz w:val="28"/>
          <w:szCs w:val="28"/>
        </w:rPr>
        <w:t xml:space="preserve"> настоящего</w:t>
      </w:r>
      <w:r w:rsidR="0049354E" w:rsidRPr="009D3624">
        <w:rPr>
          <w:rFonts w:ascii="Times New Roman" w:hAnsi="Times New Roman"/>
          <w:sz w:val="28"/>
          <w:szCs w:val="28"/>
        </w:rPr>
        <w:t xml:space="preserve"> Порядка.</w:t>
      </w:r>
    </w:p>
    <w:p w:rsidR="000B6168" w:rsidRPr="009D3624" w:rsidRDefault="00E16196"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20</w:t>
      </w:r>
      <w:r w:rsidR="000B6168" w:rsidRPr="009D3624">
        <w:rPr>
          <w:rFonts w:ascii="Times New Roman" w:hAnsi="Times New Roman"/>
          <w:sz w:val="28"/>
          <w:szCs w:val="28"/>
        </w:rPr>
        <w:t>. Решение комиссии о допуске заявок к участию в конкурсном</w:t>
      </w:r>
      <w:r>
        <w:rPr>
          <w:rFonts w:ascii="Times New Roman" w:hAnsi="Times New Roman"/>
          <w:sz w:val="28"/>
          <w:szCs w:val="28"/>
        </w:rPr>
        <w:t xml:space="preserve"> отборе или </w:t>
      </w:r>
      <w:r w:rsidRPr="00B36207">
        <w:rPr>
          <w:rFonts w:ascii="Times New Roman" w:hAnsi="Times New Roman"/>
          <w:sz w:val="28"/>
          <w:szCs w:val="28"/>
        </w:rPr>
        <w:t xml:space="preserve">об отклонении </w:t>
      </w:r>
      <w:r w:rsidR="000B6168" w:rsidRPr="00B36207">
        <w:rPr>
          <w:rFonts w:ascii="Times New Roman" w:hAnsi="Times New Roman"/>
          <w:sz w:val="28"/>
          <w:szCs w:val="28"/>
        </w:rPr>
        <w:t xml:space="preserve">заявок </w:t>
      </w:r>
      <w:r w:rsidRPr="00B36207">
        <w:rPr>
          <w:rFonts w:ascii="Times New Roman" w:hAnsi="Times New Roman"/>
          <w:sz w:val="28"/>
          <w:szCs w:val="28"/>
        </w:rPr>
        <w:t>с указанием причины отклонения</w:t>
      </w:r>
      <w:r>
        <w:rPr>
          <w:rFonts w:ascii="Times New Roman" w:hAnsi="Times New Roman"/>
          <w:sz w:val="28"/>
          <w:szCs w:val="28"/>
        </w:rPr>
        <w:t xml:space="preserve"> </w:t>
      </w:r>
      <w:r w:rsidR="000B6168" w:rsidRPr="009D3624">
        <w:rPr>
          <w:rFonts w:ascii="Times New Roman" w:hAnsi="Times New Roman"/>
          <w:sz w:val="28"/>
          <w:szCs w:val="28"/>
        </w:rPr>
        <w:t xml:space="preserve">оформляется протоколом, который в течение 3 рабочих дней </w:t>
      </w:r>
      <w:proofErr w:type="gramStart"/>
      <w:r w:rsidR="000B6168" w:rsidRPr="009D3624">
        <w:rPr>
          <w:rFonts w:ascii="Times New Roman" w:hAnsi="Times New Roman"/>
          <w:sz w:val="28"/>
          <w:szCs w:val="28"/>
        </w:rPr>
        <w:t>с даты принятия</w:t>
      </w:r>
      <w:proofErr w:type="gramEnd"/>
      <w:r w:rsidR="000B6168" w:rsidRPr="009D3624">
        <w:rPr>
          <w:rFonts w:ascii="Times New Roman" w:hAnsi="Times New Roman"/>
          <w:sz w:val="28"/>
          <w:szCs w:val="28"/>
        </w:rPr>
        <w:t xml:space="preserve"> решения направляется в Министерство и</w:t>
      </w:r>
      <w:r>
        <w:rPr>
          <w:rFonts w:ascii="Times New Roman" w:hAnsi="Times New Roman"/>
          <w:sz w:val="28"/>
          <w:szCs w:val="28"/>
        </w:rPr>
        <w:t xml:space="preserve"> размещается </w:t>
      </w:r>
      <w:r w:rsidR="000B6168" w:rsidRPr="009D3624">
        <w:rPr>
          <w:rFonts w:ascii="Times New Roman" w:hAnsi="Times New Roman"/>
          <w:sz w:val="28"/>
          <w:szCs w:val="28"/>
        </w:rPr>
        <w:t>на официальном сайте Министерства.</w:t>
      </w:r>
    </w:p>
    <w:p w:rsidR="000B6168" w:rsidRPr="009D3624" w:rsidRDefault="00E16196" w:rsidP="009D3624">
      <w:pPr>
        <w:autoSpaceDE w:val="0"/>
        <w:autoSpaceDN w:val="0"/>
        <w:adjustRightInd w:val="0"/>
        <w:ind w:firstLine="709"/>
        <w:jc w:val="both"/>
        <w:rPr>
          <w:rFonts w:ascii="Times New Roman" w:hAnsi="Times New Roman"/>
          <w:sz w:val="28"/>
          <w:szCs w:val="28"/>
        </w:rPr>
      </w:pPr>
      <w:bookmarkStart w:id="1" w:name="Par1"/>
      <w:bookmarkEnd w:id="1"/>
      <w:r>
        <w:rPr>
          <w:rFonts w:ascii="Times New Roman" w:hAnsi="Times New Roman"/>
          <w:sz w:val="28"/>
          <w:szCs w:val="28"/>
        </w:rPr>
        <w:t>21</w:t>
      </w:r>
      <w:r w:rsidR="005C4954">
        <w:rPr>
          <w:rFonts w:ascii="Times New Roman" w:hAnsi="Times New Roman"/>
          <w:sz w:val="28"/>
          <w:szCs w:val="28"/>
        </w:rPr>
        <w:t>. </w:t>
      </w:r>
      <w:r>
        <w:rPr>
          <w:rFonts w:ascii="Times New Roman" w:hAnsi="Times New Roman"/>
          <w:sz w:val="28"/>
          <w:szCs w:val="28"/>
        </w:rPr>
        <w:t xml:space="preserve">Критериями </w:t>
      </w:r>
      <w:r w:rsidRPr="00B36207">
        <w:rPr>
          <w:rFonts w:ascii="Times New Roman" w:hAnsi="Times New Roman"/>
          <w:sz w:val="28"/>
          <w:szCs w:val="28"/>
        </w:rPr>
        <w:t xml:space="preserve">оценки заявок </w:t>
      </w:r>
      <w:r w:rsidR="000B6168" w:rsidRPr="00B36207">
        <w:rPr>
          <w:rFonts w:ascii="Times New Roman" w:hAnsi="Times New Roman"/>
          <w:sz w:val="28"/>
          <w:szCs w:val="28"/>
        </w:rPr>
        <w:t>являются</w:t>
      </w:r>
      <w:r w:rsidR="000B6168" w:rsidRPr="009D3624">
        <w:rPr>
          <w:rFonts w:ascii="Times New Roman" w:hAnsi="Times New Roman"/>
          <w:sz w:val="28"/>
          <w:szCs w:val="28"/>
        </w:rPr>
        <w:t>:</w:t>
      </w:r>
    </w:p>
    <w:p w:rsidR="000B6168" w:rsidRPr="009D3624" w:rsidRDefault="005C4954"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w:t>
      </w:r>
      <w:r w:rsidR="000B6168" w:rsidRPr="009D3624">
        <w:rPr>
          <w:rFonts w:ascii="Times New Roman" w:hAnsi="Times New Roman"/>
          <w:sz w:val="28"/>
          <w:szCs w:val="28"/>
        </w:rPr>
        <w:t>визуализация (схема, презентация или видеоролик, дизайн-проект) проекта:</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отсутствует </w:t>
      </w:r>
      <w:r w:rsidR="002807CB">
        <w:rPr>
          <w:rFonts w:ascii="Times New Roman" w:hAnsi="Times New Roman"/>
          <w:sz w:val="28"/>
          <w:szCs w:val="28"/>
        </w:rPr>
        <w:t>–</w:t>
      </w:r>
      <w:r w:rsidRPr="009D3624">
        <w:rPr>
          <w:rFonts w:ascii="Times New Roman" w:hAnsi="Times New Roman"/>
          <w:sz w:val="28"/>
          <w:szCs w:val="28"/>
        </w:rPr>
        <w:t xml:space="preserve"> 0</w:t>
      </w:r>
      <w:r w:rsidR="002807CB">
        <w:rPr>
          <w:rFonts w:ascii="Times New Roman" w:hAnsi="Times New Roman"/>
          <w:sz w:val="28"/>
          <w:szCs w:val="28"/>
        </w:rPr>
        <w:t xml:space="preserve"> </w:t>
      </w:r>
      <w:r w:rsidRPr="009D3624">
        <w:rPr>
          <w:rFonts w:ascii="Times New Roman" w:hAnsi="Times New Roman"/>
          <w:sz w:val="28"/>
          <w:szCs w:val="28"/>
        </w:rPr>
        <w:t>баллов;</w:t>
      </w:r>
    </w:p>
    <w:p w:rsidR="000B6168" w:rsidRPr="009D3624" w:rsidRDefault="00055CB0"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представлена схема </w:t>
      </w:r>
      <w:r w:rsidR="002807CB">
        <w:rPr>
          <w:rFonts w:ascii="Times New Roman" w:hAnsi="Times New Roman"/>
          <w:sz w:val="28"/>
          <w:szCs w:val="28"/>
        </w:rPr>
        <w:t>–</w:t>
      </w:r>
      <w:r>
        <w:rPr>
          <w:rFonts w:ascii="Times New Roman" w:hAnsi="Times New Roman"/>
          <w:sz w:val="28"/>
          <w:szCs w:val="28"/>
        </w:rPr>
        <w:t xml:space="preserve"> 5</w:t>
      </w:r>
      <w:r w:rsidR="002807CB">
        <w:rPr>
          <w:rFonts w:ascii="Times New Roman" w:hAnsi="Times New Roman"/>
          <w:sz w:val="28"/>
          <w:szCs w:val="28"/>
        </w:rPr>
        <w:t xml:space="preserve"> </w:t>
      </w:r>
      <w:r w:rsidR="000B6168" w:rsidRPr="009D3624">
        <w:rPr>
          <w:rFonts w:ascii="Times New Roman" w:hAnsi="Times New Roman"/>
          <w:sz w:val="28"/>
          <w:szCs w:val="28"/>
        </w:rPr>
        <w:t>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представлена</w:t>
      </w:r>
      <w:r w:rsidR="00055CB0">
        <w:rPr>
          <w:rFonts w:ascii="Times New Roman" w:hAnsi="Times New Roman"/>
          <w:sz w:val="28"/>
          <w:szCs w:val="28"/>
        </w:rPr>
        <w:t xml:space="preserve"> презентация или видеоролик </w:t>
      </w:r>
      <w:r w:rsidR="002807CB">
        <w:rPr>
          <w:rFonts w:ascii="Times New Roman" w:hAnsi="Times New Roman"/>
          <w:sz w:val="28"/>
          <w:szCs w:val="28"/>
        </w:rPr>
        <w:t>–</w:t>
      </w:r>
      <w:r w:rsidR="00055CB0">
        <w:rPr>
          <w:rFonts w:ascii="Times New Roman" w:hAnsi="Times New Roman"/>
          <w:sz w:val="28"/>
          <w:szCs w:val="28"/>
        </w:rPr>
        <w:t xml:space="preserve"> 10</w:t>
      </w:r>
      <w:r w:rsidRPr="009D3624">
        <w:rPr>
          <w:rFonts w:ascii="Times New Roman" w:hAnsi="Times New Roman"/>
          <w:sz w:val="28"/>
          <w:szCs w:val="28"/>
        </w:rPr>
        <w:t xml:space="preserve"> баллов;</w:t>
      </w:r>
    </w:p>
    <w:p w:rsidR="000B6168" w:rsidRPr="009D3624" w:rsidRDefault="00055CB0"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представлен дизайн-проект </w:t>
      </w:r>
      <w:r w:rsidR="002807CB">
        <w:rPr>
          <w:rFonts w:ascii="Times New Roman" w:hAnsi="Times New Roman"/>
          <w:sz w:val="28"/>
          <w:szCs w:val="28"/>
        </w:rPr>
        <w:t>–</w:t>
      </w:r>
      <w:r>
        <w:rPr>
          <w:rFonts w:ascii="Times New Roman" w:hAnsi="Times New Roman"/>
          <w:sz w:val="28"/>
          <w:szCs w:val="28"/>
        </w:rPr>
        <w:t xml:space="preserve"> 15</w:t>
      </w:r>
      <w:r w:rsidR="000B6168" w:rsidRPr="009D3624">
        <w:rPr>
          <w:rFonts w:ascii="Times New Roman" w:hAnsi="Times New Roman"/>
          <w:sz w:val="28"/>
          <w:szCs w:val="28"/>
        </w:rPr>
        <w:t xml:space="preserve"> баллов;</w:t>
      </w:r>
    </w:p>
    <w:p w:rsidR="000B6168" w:rsidRPr="009D3624" w:rsidRDefault="005C4954"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0B6168" w:rsidRPr="009D3624">
        <w:rPr>
          <w:rFonts w:ascii="Times New Roman" w:hAnsi="Times New Roman"/>
          <w:sz w:val="28"/>
          <w:szCs w:val="28"/>
        </w:rPr>
        <w:t>информационная открытость проекта:</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отсутствует информация о проекте в информаци</w:t>
      </w:r>
      <w:r w:rsidR="00D12B9F">
        <w:rPr>
          <w:rFonts w:ascii="Times New Roman" w:hAnsi="Times New Roman"/>
          <w:sz w:val="28"/>
          <w:szCs w:val="28"/>
        </w:rPr>
        <w:t>онно-</w:t>
      </w:r>
      <w:r w:rsidR="00D12B9F" w:rsidRPr="002807CB">
        <w:rPr>
          <w:rFonts w:ascii="Times New Roman" w:hAnsi="Times New Roman"/>
          <w:spacing w:val="-4"/>
          <w:sz w:val="28"/>
          <w:szCs w:val="28"/>
        </w:rPr>
        <w:t>телекоммуникационной сети «Интернет»</w:t>
      </w:r>
      <w:r w:rsidRPr="002807CB">
        <w:rPr>
          <w:rFonts w:ascii="Times New Roman" w:hAnsi="Times New Roman"/>
          <w:spacing w:val="-4"/>
          <w:sz w:val="28"/>
          <w:szCs w:val="28"/>
        </w:rPr>
        <w:t xml:space="preserve">, периодических печатных изданиях </w:t>
      </w:r>
      <w:r w:rsidR="002807CB" w:rsidRPr="002807CB">
        <w:rPr>
          <w:rFonts w:ascii="Times New Roman" w:hAnsi="Times New Roman"/>
          <w:spacing w:val="-4"/>
          <w:sz w:val="28"/>
          <w:szCs w:val="28"/>
        </w:rPr>
        <w:t>–</w:t>
      </w:r>
      <w:r w:rsidRPr="002807CB">
        <w:rPr>
          <w:rFonts w:ascii="Times New Roman" w:hAnsi="Times New Roman"/>
          <w:spacing w:val="-4"/>
          <w:sz w:val="28"/>
          <w:szCs w:val="28"/>
        </w:rPr>
        <w:t xml:space="preserve"> 0</w:t>
      </w:r>
      <w:r w:rsidRPr="009D3624">
        <w:rPr>
          <w:rFonts w:ascii="Times New Roman" w:hAnsi="Times New Roman"/>
          <w:sz w:val="28"/>
          <w:szCs w:val="28"/>
        </w:rPr>
        <w:t xml:space="preserve"> 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lastRenderedPageBreak/>
        <w:t>- наличие информации о проекте в информаци</w:t>
      </w:r>
      <w:r w:rsidR="00D12B9F">
        <w:rPr>
          <w:rFonts w:ascii="Times New Roman" w:hAnsi="Times New Roman"/>
          <w:sz w:val="28"/>
          <w:szCs w:val="28"/>
        </w:rPr>
        <w:t>онно-телекоммуникационной сети «Интернет»</w:t>
      </w:r>
      <w:r w:rsidRPr="009D3624">
        <w:rPr>
          <w:rFonts w:ascii="Times New Roman" w:hAnsi="Times New Roman"/>
          <w:sz w:val="28"/>
          <w:szCs w:val="28"/>
        </w:rPr>
        <w:t xml:space="preserve"> </w:t>
      </w:r>
      <w:r w:rsidR="00E72287">
        <w:rPr>
          <w:rFonts w:ascii="Times New Roman" w:hAnsi="Times New Roman"/>
          <w:sz w:val="28"/>
          <w:szCs w:val="28"/>
        </w:rPr>
        <w:t>–</w:t>
      </w:r>
      <w:r w:rsidRPr="009D3624">
        <w:rPr>
          <w:rFonts w:ascii="Times New Roman" w:hAnsi="Times New Roman"/>
          <w:sz w:val="28"/>
          <w:szCs w:val="28"/>
        </w:rPr>
        <w:t xml:space="preserve"> 5 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наличие информации о проекте в периодических печатных изданиях </w:t>
      </w:r>
      <w:r w:rsidR="00275F2A">
        <w:rPr>
          <w:rFonts w:ascii="Times New Roman" w:hAnsi="Times New Roman"/>
          <w:sz w:val="28"/>
          <w:szCs w:val="28"/>
        </w:rPr>
        <w:t>–</w:t>
      </w:r>
      <w:r w:rsidRPr="009D3624">
        <w:rPr>
          <w:rFonts w:ascii="Times New Roman" w:hAnsi="Times New Roman"/>
          <w:sz w:val="28"/>
          <w:szCs w:val="28"/>
        </w:rPr>
        <w:t xml:space="preserve"> 10 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3) объем средств областного бюджета, необходимый (запрашиваемый) для реализации проекта:</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свыше 60 тыс. рублей до 70 тыс. рублей включительно </w:t>
      </w:r>
      <w:r w:rsidR="002807CB">
        <w:rPr>
          <w:rFonts w:ascii="Times New Roman" w:hAnsi="Times New Roman"/>
          <w:sz w:val="28"/>
          <w:szCs w:val="28"/>
        </w:rPr>
        <w:t>–</w:t>
      </w:r>
      <w:r w:rsidRPr="009D3624">
        <w:rPr>
          <w:rFonts w:ascii="Times New Roman" w:hAnsi="Times New Roman"/>
          <w:sz w:val="28"/>
          <w:szCs w:val="28"/>
        </w:rPr>
        <w:t xml:space="preserve"> 5 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свыше 50 тыс. рублей до 60 тыс. рублей включительно </w:t>
      </w:r>
      <w:r w:rsidR="002807CB">
        <w:rPr>
          <w:rFonts w:ascii="Times New Roman" w:hAnsi="Times New Roman"/>
          <w:sz w:val="28"/>
          <w:szCs w:val="28"/>
        </w:rPr>
        <w:t>–</w:t>
      </w:r>
      <w:r w:rsidRPr="009D3624">
        <w:rPr>
          <w:rFonts w:ascii="Times New Roman" w:hAnsi="Times New Roman"/>
          <w:sz w:val="28"/>
          <w:szCs w:val="28"/>
        </w:rPr>
        <w:t xml:space="preserve"> 10 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свыше 40 тыс. рублей до 50 тыс. рублей включительно </w:t>
      </w:r>
      <w:r w:rsidR="002807CB">
        <w:rPr>
          <w:rFonts w:ascii="Times New Roman" w:hAnsi="Times New Roman"/>
          <w:sz w:val="28"/>
          <w:szCs w:val="28"/>
        </w:rPr>
        <w:t>–</w:t>
      </w:r>
      <w:r w:rsidRPr="009D3624">
        <w:rPr>
          <w:rFonts w:ascii="Times New Roman" w:hAnsi="Times New Roman"/>
          <w:sz w:val="28"/>
          <w:szCs w:val="28"/>
        </w:rPr>
        <w:t xml:space="preserve"> 15 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свыше 30 тыс. рублей до 40 тыс. рублей включительно </w:t>
      </w:r>
      <w:r w:rsidR="002807CB">
        <w:rPr>
          <w:rFonts w:ascii="Times New Roman" w:hAnsi="Times New Roman"/>
          <w:sz w:val="28"/>
          <w:szCs w:val="28"/>
        </w:rPr>
        <w:t>–</w:t>
      </w:r>
      <w:r w:rsidRPr="009D3624">
        <w:rPr>
          <w:rFonts w:ascii="Times New Roman" w:hAnsi="Times New Roman"/>
          <w:sz w:val="28"/>
          <w:szCs w:val="28"/>
        </w:rPr>
        <w:t xml:space="preserve"> 20 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свыше 20 тыс. рублей до 30 тыс. рублей включительно </w:t>
      </w:r>
      <w:r w:rsidR="002807CB">
        <w:rPr>
          <w:rFonts w:ascii="Times New Roman" w:hAnsi="Times New Roman"/>
          <w:sz w:val="28"/>
          <w:szCs w:val="28"/>
        </w:rPr>
        <w:t>–</w:t>
      </w:r>
      <w:r w:rsidRPr="009D3624">
        <w:rPr>
          <w:rFonts w:ascii="Times New Roman" w:hAnsi="Times New Roman"/>
          <w:sz w:val="28"/>
          <w:szCs w:val="28"/>
        </w:rPr>
        <w:t xml:space="preserve"> 25 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до 20 тыс. рублей включительно </w:t>
      </w:r>
      <w:r w:rsidR="00E72287">
        <w:rPr>
          <w:rFonts w:ascii="Times New Roman" w:hAnsi="Times New Roman"/>
          <w:sz w:val="28"/>
          <w:szCs w:val="28"/>
        </w:rPr>
        <w:t>–</w:t>
      </w:r>
      <w:r w:rsidRPr="009D3624">
        <w:rPr>
          <w:rFonts w:ascii="Times New Roman" w:hAnsi="Times New Roman"/>
          <w:sz w:val="28"/>
          <w:szCs w:val="28"/>
        </w:rPr>
        <w:t xml:space="preserve"> 30 баллов;</w:t>
      </w:r>
    </w:p>
    <w:p w:rsidR="000B6168" w:rsidRPr="009D3624" w:rsidRDefault="005C4954"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r w:rsidR="000B6168" w:rsidRPr="009D3624">
        <w:rPr>
          <w:rFonts w:ascii="Times New Roman" w:hAnsi="Times New Roman"/>
          <w:sz w:val="28"/>
          <w:szCs w:val="28"/>
        </w:rPr>
        <w:t>участие ТОС (членов ТОС) в реализации проекта:</w:t>
      </w:r>
    </w:p>
    <w:p w:rsidR="000B6168" w:rsidRPr="009D3624" w:rsidRDefault="00E72287"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отсутствует –</w:t>
      </w:r>
      <w:r w:rsidR="000B6168" w:rsidRPr="009D3624">
        <w:rPr>
          <w:rFonts w:ascii="Times New Roman" w:hAnsi="Times New Roman"/>
          <w:sz w:val="28"/>
          <w:szCs w:val="28"/>
        </w:rPr>
        <w:t xml:space="preserve"> 0 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предусмотрено трудовое участие (непосредственное участие членов ТОС в реализации проекта) </w:t>
      </w:r>
      <w:r w:rsidR="00E72287">
        <w:rPr>
          <w:rFonts w:ascii="Times New Roman" w:hAnsi="Times New Roman"/>
          <w:sz w:val="28"/>
          <w:szCs w:val="28"/>
        </w:rPr>
        <w:t>–</w:t>
      </w:r>
      <w:r w:rsidRPr="009D3624">
        <w:rPr>
          <w:rFonts w:ascii="Times New Roman" w:hAnsi="Times New Roman"/>
          <w:sz w:val="28"/>
          <w:szCs w:val="28"/>
        </w:rPr>
        <w:t xml:space="preserve"> 5 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proofErr w:type="gramStart"/>
      <w:r w:rsidRPr="002807CB">
        <w:rPr>
          <w:rFonts w:ascii="Times New Roman" w:hAnsi="Times New Roman"/>
          <w:spacing w:val="-4"/>
          <w:sz w:val="28"/>
          <w:szCs w:val="28"/>
        </w:rPr>
        <w:t>- предусмотрено материальное (представление материалов, продукции, товаров, производственных мощностей, помещений и т.п.) и (или) финансовое участие</w:t>
      </w:r>
      <w:r w:rsidRPr="009D3624">
        <w:rPr>
          <w:rFonts w:ascii="Times New Roman" w:hAnsi="Times New Roman"/>
          <w:sz w:val="28"/>
          <w:szCs w:val="28"/>
        </w:rPr>
        <w:t xml:space="preserve"> </w:t>
      </w:r>
      <w:r w:rsidR="002807CB">
        <w:rPr>
          <w:rFonts w:ascii="Times New Roman" w:hAnsi="Times New Roman"/>
          <w:sz w:val="28"/>
          <w:szCs w:val="28"/>
        </w:rPr>
        <w:t>–</w:t>
      </w:r>
      <w:r w:rsidRPr="009D3624">
        <w:rPr>
          <w:rFonts w:ascii="Times New Roman" w:hAnsi="Times New Roman"/>
          <w:sz w:val="28"/>
          <w:szCs w:val="28"/>
        </w:rPr>
        <w:t xml:space="preserve"> 10 баллов;</w:t>
      </w:r>
      <w:proofErr w:type="gramEnd"/>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5) перспектива развития проекта:</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отсутствует или в проекте имеется недостоверное, нереалистическое описание дальнейшего развития проекта </w:t>
      </w:r>
      <w:r w:rsidR="00E72287">
        <w:rPr>
          <w:rFonts w:ascii="Times New Roman" w:hAnsi="Times New Roman"/>
          <w:sz w:val="28"/>
          <w:szCs w:val="28"/>
        </w:rPr>
        <w:t>–</w:t>
      </w:r>
      <w:r w:rsidRPr="009D3624">
        <w:rPr>
          <w:rFonts w:ascii="Times New Roman" w:hAnsi="Times New Roman"/>
          <w:sz w:val="28"/>
          <w:szCs w:val="28"/>
        </w:rPr>
        <w:t xml:space="preserve"> 0 баллов;</w:t>
      </w:r>
    </w:p>
    <w:p w:rsidR="000B6168" w:rsidRPr="009D3624" w:rsidRDefault="002807CB"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0B6168" w:rsidRPr="009D3624">
        <w:rPr>
          <w:rFonts w:ascii="Times New Roman" w:hAnsi="Times New Roman"/>
          <w:sz w:val="28"/>
          <w:szCs w:val="28"/>
        </w:rPr>
        <w:t xml:space="preserve">описаны механизмы развития проекта с сохранением и (или) преумножением значений ожидаемых результатов проекта </w:t>
      </w:r>
      <w:r>
        <w:rPr>
          <w:rFonts w:ascii="Times New Roman" w:hAnsi="Times New Roman"/>
          <w:sz w:val="28"/>
          <w:szCs w:val="28"/>
        </w:rPr>
        <w:t>–</w:t>
      </w:r>
      <w:r w:rsidR="000B6168" w:rsidRPr="009D3624">
        <w:rPr>
          <w:rFonts w:ascii="Times New Roman" w:hAnsi="Times New Roman"/>
          <w:sz w:val="28"/>
          <w:szCs w:val="28"/>
        </w:rPr>
        <w:t xml:space="preserve"> 10 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6) период деятельности ТОС, на территории которого реализуется проект:</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ТОС, </w:t>
      </w:r>
      <w:proofErr w:type="gramStart"/>
      <w:r w:rsidRPr="009D3624">
        <w:rPr>
          <w:rFonts w:ascii="Times New Roman" w:hAnsi="Times New Roman"/>
          <w:sz w:val="28"/>
          <w:szCs w:val="28"/>
        </w:rPr>
        <w:t>осуществляющее</w:t>
      </w:r>
      <w:proofErr w:type="gramEnd"/>
      <w:r w:rsidRPr="009D3624">
        <w:rPr>
          <w:rFonts w:ascii="Times New Roman" w:hAnsi="Times New Roman"/>
          <w:sz w:val="28"/>
          <w:szCs w:val="28"/>
        </w:rPr>
        <w:t xml:space="preserve"> свою деятельность менее 1 года </w:t>
      </w:r>
      <w:r w:rsidR="002807CB">
        <w:rPr>
          <w:rFonts w:ascii="Times New Roman" w:hAnsi="Times New Roman"/>
          <w:sz w:val="28"/>
          <w:szCs w:val="28"/>
        </w:rPr>
        <w:t>–</w:t>
      </w:r>
      <w:r w:rsidRPr="009D3624">
        <w:rPr>
          <w:rFonts w:ascii="Times New Roman" w:hAnsi="Times New Roman"/>
          <w:sz w:val="28"/>
          <w:szCs w:val="28"/>
        </w:rPr>
        <w:t xml:space="preserve"> 10 баллов;</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 ТОС, </w:t>
      </w:r>
      <w:proofErr w:type="gramStart"/>
      <w:r w:rsidRPr="009D3624">
        <w:rPr>
          <w:rFonts w:ascii="Times New Roman" w:hAnsi="Times New Roman"/>
          <w:sz w:val="28"/>
          <w:szCs w:val="28"/>
        </w:rPr>
        <w:t>осуществляющее</w:t>
      </w:r>
      <w:proofErr w:type="gramEnd"/>
      <w:r w:rsidRPr="009D3624">
        <w:rPr>
          <w:rFonts w:ascii="Times New Roman" w:hAnsi="Times New Roman"/>
          <w:sz w:val="28"/>
          <w:szCs w:val="28"/>
        </w:rPr>
        <w:t xml:space="preserve"> свою деятельность более 1 года </w:t>
      </w:r>
      <w:r w:rsidR="002807CB">
        <w:rPr>
          <w:rFonts w:ascii="Times New Roman" w:hAnsi="Times New Roman"/>
          <w:sz w:val="28"/>
          <w:szCs w:val="28"/>
        </w:rPr>
        <w:t>–</w:t>
      </w:r>
      <w:r w:rsidRPr="009D3624">
        <w:rPr>
          <w:rFonts w:ascii="Times New Roman" w:hAnsi="Times New Roman"/>
          <w:sz w:val="28"/>
          <w:szCs w:val="28"/>
        </w:rPr>
        <w:t xml:space="preserve"> 5 баллов.</w:t>
      </w:r>
    </w:p>
    <w:p w:rsidR="000B6168" w:rsidRPr="009D3624" w:rsidRDefault="00243C5E" w:rsidP="009D3624">
      <w:pPr>
        <w:autoSpaceDE w:val="0"/>
        <w:autoSpaceDN w:val="0"/>
        <w:adjustRightInd w:val="0"/>
        <w:ind w:firstLine="709"/>
        <w:jc w:val="both"/>
        <w:rPr>
          <w:rFonts w:ascii="Times New Roman" w:hAnsi="Times New Roman"/>
          <w:sz w:val="28"/>
          <w:szCs w:val="28"/>
        </w:rPr>
      </w:pPr>
      <w:r w:rsidRPr="000F201B">
        <w:rPr>
          <w:rFonts w:ascii="Times New Roman" w:hAnsi="Times New Roman"/>
          <w:spacing w:val="-4"/>
          <w:sz w:val="28"/>
          <w:szCs w:val="28"/>
        </w:rPr>
        <w:t>22</w:t>
      </w:r>
      <w:r w:rsidR="005C4954" w:rsidRPr="000F201B">
        <w:rPr>
          <w:rFonts w:ascii="Times New Roman" w:hAnsi="Times New Roman"/>
          <w:spacing w:val="-4"/>
          <w:sz w:val="28"/>
          <w:szCs w:val="28"/>
        </w:rPr>
        <w:t>. </w:t>
      </w:r>
      <w:r w:rsidR="000B6168" w:rsidRPr="000F201B">
        <w:rPr>
          <w:rFonts w:ascii="Times New Roman" w:hAnsi="Times New Roman"/>
          <w:spacing w:val="-4"/>
          <w:sz w:val="28"/>
          <w:szCs w:val="28"/>
        </w:rPr>
        <w:t>Комиссия оценивает допущенные к отбору заявки путем присвоения баллов по каждому</w:t>
      </w:r>
      <w:r w:rsidRPr="000F201B">
        <w:rPr>
          <w:rFonts w:ascii="Times New Roman" w:hAnsi="Times New Roman"/>
          <w:spacing w:val="-4"/>
          <w:sz w:val="28"/>
          <w:szCs w:val="28"/>
        </w:rPr>
        <w:t xml:space="preserve"> из критериев оценки заявок</w:t>
      </w:r>
      <w:r w:rsidR="000B6168" w:rsidRPr="000F201B">
        <w:rPr>
          <w:rFonts w:ascii="Times New Roman" w:hAnsi="Times New Roman"/>
          <w:spacing w:val="-4"/>
          <w:sz w:val="28"/>
          <w:szCs w:val="28"/>
        </w:rPr>
        <w:t>, предусмотренных</w:t>
      </w:r>
      <w:r w:rsidR="000B6168" w:rsidRPr="00B36207">
        <w:rPr>
          <w:rFonts w:ascii="Times New Roman" w:hAnsi="Times New Roman"/>
          <w:sz w:val="28"/>
          <w:szCs w:val="28"/>
        </w:rPr>
        <w:t xml:space="preserve"> </w:t>
      </w:r>
      <w:hyperlink w:anchor="Par1" w:history="1">
        <w:r w:rsidR="000B6168" w:rsidRPr="00B36207">
          <w:rPr>
            <w:rFonts w:ascii="Times New Roman" w:hAnsi="Times New Roman"/>
            <w:sz w:val="28"/>
            <w:szCs w:val="28"/>
          </w:rPr>
          <w:t xml:space="preserve">пунктом </w:t>
        </w:r>
        <w:r w:rsidR="00746BF6" w:rsidRPr="00B36207">
          <w:rPr>
            <w:rFonts w:ascii="Times New Roman" w:hAnsi="Times New Roman"/>
            <w:sz w:val="28"/>
            <w:szCs w:val="28"/>
          </w:rPr>
          <w:t>2</w:t>
        </w:r>
        <w:r w:rsidRPr="00B36207">
          <w:rPr>
            <w:rFonts w:ascii="Times New Roman" w:hAnsi="Times New Roman"/>
            <w:sz w:val="28"/>
            <w:szCs w:val="28"/>
          </w:rPr>
          <w:t>1</w:t>
        </w:r>
      </w:hyperlink>
      <w:r w:rsidR="000B6168" w:rsidRPr="00B36207">
        <w:rPr>
          <w:rFonts w:ascii="Times New Roman" w:hAnsi="Times New Roman"/>
          <w:sz w:val="28"/>
          <w:szCs w:val="28"/>
        </w:rPr>
        <w:t xml:space="preserve"> настоящего Порядка.</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После присвоения баллов заявкам Комиссия формирует перечень заявок, ранжированный по мере убывания общего количества баллов (ранжированный перечень), присвоенных заявкам. Общее количество баллов, присвоенных заявке, рассчитывается как сумма баллов, присвоенных заявке по каждому критерию.</w:t>
      </w:r>
    </w:p>
    <w:p w:rsidR="000B6168" w:rsidRPr="009D3624" w:rsidRDefault="00204FC3"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w:t>
      </w:r>
      <w:r w:rsidR="000B6168" w:rsidRPr="009D3624">
        <w:rPr>
          <w:rFonts w:ascii="Times New Roman" w:hAnsi="Times New Roman"/>
          <w:sz w:val="28"/>
          <w:szCs w:val="28"/>
        </w:rPr>
        <w:t xml:space="preserve"> если заявки нескольких граждан набирают одинаковое количество баллов, в ранжированном перечне первой из них ставится та заявка, которая подана ранее согласно журналу регистрации заявок.</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Победителем конкурсного отбора признается гражданин, заявка которого располагается первой в ранжированном перечне.</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При наличии остатков лимитов бюджетных обязательств победителем конкурсного отбора признается гражданин, заявка которого располагается нижеследующей в ранжированном перечне, в случае если лимит бюджетных обязательств не менее размера запрашиваемого гранта.</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lastRenderedPageBreak/>
        <w:t xml:space="preserve">Гранты победителям конкурсного отбора предоставляются в размере, предусмотренном в соответствии </w:t>
      </w:r>
      <w:r w:rsidRPr="00055CB0">
        <w:rPr>
          <w:rFonts w:ascii="Times New Roman" w:hAnsi="Times New Roman"/>
          <w:sz w:val="28"/>
          <w:szCs w:val="28"/>
        </w:rPr>
        <w:t xml:space="preserve">с </w:t>
      </w:r>
      <w:hyperlink w:anchor="Par40" w:history="1">
        <w:r w:rsidRPr="00B36207">
          <w:rPr>
            <w:rFonts w:ascii="Times New Roman" w:hAnsi="Times New Roman"/>
            <w:sz w:val="28"/>
            <w:szCs w:val="28"/>
          </w:rPr>
          <w:t xml:space="preserve">пунктом </w:t>
        </w:r>
        <w:r w:rsidR="00055CB0" w:rsidRPr="00B36207">
          <w:rPr>
            <w:rFonts w:ascii="Times New Roman" w:hAnsi="Times New Roman"/>
            <w:sz w:val="28"/>
            <w:szCs w:val="28"/>
          </w:rPr>
          <w:t>2</w:t>
        </w:r>
        <w:r w:rsidR="00243C5E" w:rsidRPr="00B36207">
          <w:rPr>
            <w:rFonts w:ascii="Times New Roman" w:hAnsi="Times New Roman"/>
            <w:sz w:val="28"/>
            <w:szCs w:val="28"/>
          </w:rPr>
          <w:t>5</w:t>
        </w:r>
      </w:hyperlink>
      <w:r w:rsidRPr="00055CB0">
        <w:rPr>
          <w:rFonts w:ascii="Times New Roman" w:hAnsi="Times New Roman"/>
          <w:sz w:val="28"/>
          <w:szCs w:val="28"/>
        </w:rPr>
        <w:t xml:space="preserve"> настоящего</w:t>
      </w:r>
      <w:r w:rsidRPr="009D3624">
        <w:rPr>
          <w:rFonts w:ascii="Times New Roman" w:hAnsi="Times New Roman"/>
          <w:sz w:val="28"/>
          <w:szCs w:val="28"/>
        </w:rPr>
        <w:t xml:space="preserve"> Порядка.</w:t>
      </w:r>
    </w:p>
    <w:p w:rsidR="00243C5E" w:rsidRPr="00B36207"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Решение Комиссии о признании победителями конкурсного отбора оформляется протоколом</w:t>
      </w:r>
      <w:r w:rsidR="00243C5E">
        <w:rPr>
          <w:rFonts w:ascii="Times New Roman" w:hAnsi="Times New Roman"/>
          <w:sz w:val="28"/>
          <w:szCs w:val="28"/>
        </w:rPr>
        <w:t xml:space="preserve"> </w:t>
      </w:r>
      <w:r w:rsidR="00243C5E" w:rsidRPr="00B36207">
        <w:rPr>
          <w:rFonts w:ascii="Times New Roman" w:hAnsi="Times New Roman"/>
          <w:sz w:val="28"/>
          <w:szCs w:val="28"/>
        </w:rPr>
        <w:t>подведения итогов конкурсного отбора и в течение 3 рабочих дней со дня принятия данного решения направляется в Министерство</w:t>
      </w:r>
      <w:r w:rsidR="00B36207" w:rsidRPr="00B36207">
        <w:rPr>
          <w:rFonts w:ascii="Times New Roman" w:hAnsi="Times New Roman"/>
          <w:sz w:val="28"/>
          <w:szCs w:val="28"/>
        </w:rPr>
        <w:t xml:space="preserve"> и размещается Министерством на едином портале и официальном сайте Министерства</w:t>
      </w:r>
      <w:r w:rsidR="00243C5E" w:rsidRPr="00B36207">
        <w:rPr>
          <w:rFonts w:ascii="Times New Roman" w:hAnsi="Times New Roman"/>
          <w:sz w:val="28"/>
          <w:szCs w:val="28"/>
        </w:rPr>
        <w:t>.</w:t>
      </w:r>
    </w:p>
    <w:p w:rsidR="00C5471E" w:rsidRDefault="00243C5E" w:rsidP="009D3624">
      <w:pPr>
        <w:autoSpaceDE w:val="0"/>
        <w:autoSpaceDN w:val="0"/>
        <w:adjustRightInd w:val="0"/>
        <w:ind w:firstLine="709"/>
        <w:jc w:val="both"/>
        <w:rPr>
          <w:rFonts w:ascii="Times New Roman" w:hAnsi="Times New Roman"/>
          <w:sz w:val="28"/>
          <w:szCs w:val="28"/>
        </w:rPr>
      </w:pPr>
      <w:r w:rsidRPr="00B36207">
        <w:rPr>
          <w:rFonts w:ascii="Times New Roman" w:hAnsi="Times New Roman"/>
          <w:sz w:val="28"/>
          <w:szCs w:val="28"/>
        </w:rPr>
        <w:t xml:space="preserve">Протокол подведения итогов конкурсного отбора </w:t>
      </w:r>
      <w:r w:rsidR="00C5471E" w:rsidRPr="00B36207">
        <w:rPr>
          <w:rFonts w:ascii="Times New Roman" w:hAnsi="Times New Roman"/>
          <w:sz w:val="28"/>
          <w:szCs w:val="28"/>
        </w:rPr>
        <w:t>включает в себя</w:t>
      </w:r>
      <w:r w:rsidR="005B16D8" w:rsidRPr="00B36207">
        <w:rPr>
          <w:rFonts w:ascii="Times New Roman" w:hAnsi="Times New Roman"/>
          <w:sz w:val="28"/>
          <w:szCs w:val="28"/>
        </w:rPr>
        <w:t xml:space="preserve"> </w:t>
      </w:r>
      <w:r w:rsidRPr="00B36207">
        <w:rPr>
          <w:rFonts w:ascii="Times New Roman" w:hAnsi="Times New Roman"/>
          <w:sz w:val="28"/>
          <w:szCs w:val="28"/>
        </w:rPr>
        <w:t xml:space="preserve">следующие </w:t>
      </w:r>
      <w:r w:rsidR="005B16D8" w:rsidRPr="00B36207">
        <w:rPr>
          <w:rFonts w:ascii="Times New Roman" w:hAnsi="Times New Roman"/>
          <w:sz w:val="28"/>
          <w:szCs w:val="28"/>
        </w:rPr>
        <w:t>сведения</w:t>
      </w:r>
      <w:r w:rsidR="00C5471E" w:rsidRPr="00B36207">
        <w:rPr>
          <w:rFonts w:ascii="Times New Roman" w:hAnsi="Times New Roman"/>
          <w:sz w:val="28"/>
          <w:szCs w:val="28"/>
        </w:rPr>
        <w:t>:</w:t>
      </w:r>
    </w:p>
    <w:p w:rsidR="00C5471E" w:rsidRDefault="005B16D8" w:rsidP="00C5471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C5471E">
        <w:rPr>
          <w:rFonts w:ascii="Times New Roman" w:hAnsi="Times New Roman"/>
          <w:sz w:val="28"/>
          <w:szCs w:val="28"/>
        </w:rPr>
        <w:t>д</w:t>
      </w:r>
      <w:r>
        <w:rPr>
          <w:rFonts w:ascii="Times New Roman" w:hAnsi="Times New Roman"/>
          <w:sz w:val="28"/>
          <w:szCs w:val="28"/>
        </w:rPr>
        <w:t>ату</w:t>
      </w:r>
      <w:r w:rsidR="00C5471E">
        <w:rPr>
          <w:rFonts w:ascii="Times New Roman" w:hAnsi="Times New Roman"/>
          <w:sz w:val="28"/>
          <w:szCs w:val="28"/>
        </w:rPr>
        <w:t>, время и место оценки заявок;</w:t>
      </w:r>
    </w:p>
    <w:p w:rsidR="00C5471E" w:rsidRDefault="005B16D8" w:rsidP="00C5471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C5471E">
        <w:rPr>
          <w:rFonts w:ascii="Times New Roman" w:hAnsi="Times New Roman"/>
          <w:sz w:val="28"/>
          <w:szCs w:val="28"/>
        </w:rPr>
        <w:t>о гражданах, заявки которых были рассмотрены;</w:t>
      </w:r>
    </w:p>
    <w:p w:rsidR="00C5471E" w:rsidRDefault="005B16D8" w:rsidP="00C5471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C5471E">
        <w:rPr>
          <w:rFonts w:ascii="Times New Roman" w:hAnsi="Times New Roman"/>
          <w:sz w:val="28"/>
          <w:szCs w:val="28"/>
        </w:rPr>
        <w:t>о гражданах, заявки которых были отклонены, с указанием причин их отклонения, в том числе положений извещения, которым не соответствуют такие заявки;</w:t>
      </w:r>
    </w:p>
    <w:p w:rsidR="00C5471E" w:rsidRDefault="005B16D8" w:rsidP="00C5471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C5471E">
        <w:rPr>
          <w:rFonts w:ascii="Times New Roman" w:hAnsi="Times New Roman"/>
          <w:sz w:val="28"/>
          <w:szCs w:val="28"/>
        </w:rP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rsidR="00C5471E" w:rsidRDefault="005B16D8" w:rsidP="006A7CFF">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w:t>
      </w:r>
      <w:r w:rsidR="00C5471E">
        <w:rPr>
          <w:rFonts w:ascii="Times New Roman" w:hAnsi="Times New Roman"/>
          <w:sz w:val="28"/>
          <w:szCs w:val="28"/>
        </w:rPr>
        <w:t xml:space="preserve">наименование победителей конкурсного </w:t>
      </w:r>
      <w:r w:rsidR="00204FC3">
        <w:rPr>
          <w:rFonts w:ascii="Times New Roman" w:hAnsi="Times New Roman"/>
          <w:sz w:val="28"/>
          <w:szCs w:val="28"/>
        </w:rPr>
        <w:t xml:space="preserve">отбора, с которыми </w:t>
      </w:r>
      <w:r w:rsidR="00204FC3" w:rsidRPr="006A3D97">
        <w:rPr>
          <w:rFonts w:ascii="Times New Roman" w:hAnsi="Times New Roman"/>
          <w:sz w:val="28"/>
          <w:szCs w:val="28"/>
        </w:rPr>
        <w:t xml:space="preserve">заключается Соглашение (фамилия, имя, отчество (при наличии) </w:t>
      </w:r>
      <w:r w:rsidR="00C5471E" w:rsidRPr="006A3D97">
        <w:rPr>
          <w:rFonts w:ascii="Times New Roman" w:hAnsi="Times New Roman"/>
          <w:sz w:val="28"/>
          <w:szCs w:val="28"/>
        </w:rPr>
        <w:t>граждан – победителей конкурсного отбора, наименование проекта</w:t>
      </w:r>
      <w:r w:rsidR="00C5471E">
        <w:rPr>
          <w:rFonts w:ascii="Times New Roman" w:hAnsi="Times New Roman"/>
          <w:sz w:val="28"/>
          <w:szCs w:val="28"/>
        </w:rPr>
        <w:t>, на реализацию которого предоставляется грант, размер предоставляемого гранта).</w:t>
      </w:r>
      <w:proofErr w:type="gramEnd"/>
    </w:p>
    <w:p w:rsidR="00733945" w:rsidRPr="0063410B" w:rsidRDefault="00243C5E" w:rsidP="007339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23</w:t>
      </w:r>
      <w:r w:rsidR="002807CB">
        <w:rPr>
          <w:rFonts w:ascii="Times New Roman" w:hAnsi="Times New Roman"/>
          <w:sz w:val="28"/>
          <w:szCs w:val="28"/>
        </w:rPr>
        <w:t>. </w:t>
      </w:r>
      <w:r w:rsidR="00733945" w:rsidRPr="0063410B">
        <w:rPr>
          <w:rFonts w:ascii="Times New Roman" w:hAnsi="Times New Roman"/>
          <w:sz w:val="28"/>
          <w:szCs w:val="28"/>
        </w:rPr>
        <w:t>Конкурсный отбор признается несостоявшимся в следующих случаях:</w:t>
      </w:r>
    </w:p>
    <w:p w:rsidR="00733945" w:rsidRPr="0063410B" w:rsidRDefault="00733945" w:rsidP="00733945">
      <w:pPr>
        <w:autoSpaceDE w:val="0"/>
        <w:autoSpaceDN w:val="0"/>
        <w:adjustRightInd w:val="0"/>
        <w:ind w:firstLine="709"/>
        <w:jc w:val="both"/>
        <w:rPr>
          <w:rFonts w:ascii="Times New Roman" w:hAnsi="Times New Roman"/>
          <w:sz w:val="28"/>
          <w:szCs w:val="28"/>
        </w:rPr>
      </w:pPr>
      <w:r w:rsidRPr="0063410B">
        <w:rPr>
          <w:rFonts w:ascii="Times New Roman" w:hAnsi="Times New Roman"/>
          <w:sz w:val="28"/>
          <w:szCs w:val="28"/>
        </w:rPr>
        <w:t>1) по окончании срока подачи заявок подана только одна заявка;</w:t>
      </w:r>
    </w:p>
    <w:p w:rsidR="00733945" w:rsidRPr="0063410B" w:rsidRDefault="00AD3606" w:rsidP="007339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9927D3">
        <w:rPr>
          <w:rFonts w:ascii="Times New Roman" w:hAnsi="Times New Roman"/>
          <w:sz w:val="28"/>
          <w:szCs w:val="28"/>
        </w:rPr>
        <w:t>) </w:t>
      </w:r>
      <w:r w:rsidR="00733945" w:rsidRPr="0063410B">
        <w:rPr>
          <w:rFonts w:ascii="Times New Roman" w:hAnsi="Times New Roman"/>
          <w:sz w:val="28"/>
          <w:szCs w:val="28"/>
        </w:rPr>
        <w:t>по окончании срока подачи заявок не подано ни одной заявки;</w:t>
      </w:r>
    </w:p>
    <w:p w:rsidR="00733945" w:rsidRPr="0063410B" w:rsidRDefault="00AD3606" w:rsidP="007339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9927D3">
        <w:rPr>
          <w:rFonts w:ascii="Times New Roman" w:hAnsi="Times New Roman"/>
          <w:sz w:val="28"/>
          <w:szCs w:val="28"/>
        </w:rPr>
        <w:t>) </w:t>
      </w:r>
      <w:r w:rsidR="00733945" w:rsidRPr="0063410B">
        <w:rPr>
          <w:rFonts w:ascii="Times New Roman" w:hAnsi="Times New Roman"/>
          <w:sz w:val="28"/>
          <w:szCs w:val="28"/>
        </w:rPr>
        <w:t>по результатам рассмотрения заявок отклонены все заявки.</w:t>
      </w:r>
    </w:p>
    <w:p w:rsidR="00733945" w:rsidRDefault="00733945" w:rsidP="00CE1DA6">
      <w:pPr>
        <w:autoSpaceDE w:val="0"/>
        <w:autoSpaceDN w:val="0"/>
        <w:adjustRightInd w:val="0"/>
        <w:ind w:firstLine="709"/>
        <w:jc w:val="both"/>
        <w:rPr>
          <w:rFonts w:ascii="Times New Roman" w:hAnsi="Times New Roman"/>
          <w:sz w:val="28"/>
          <w:szCs w:val="28"/>
        </w:rPr>
      </w:pPr>
      <w:r w:rsidRPr="0063410B">
        <w:rPr>
          <w:rFonts w:ascii="Times New Roman" w:hAnsi="Times New Roman"/>
          <w:sz w:val="28"/>
          <w:szCs w:val="28"/>
        </w:rPr>
        <w:t>В случае признания</w:t>
      </w:r>
      <w:r w:rsidR="00CE1DA6">
        <w:rPr>
          <w:rFonts w:ascii="Times New Roman" w:hAnsi="Times New Roman"/>
          <w:sz w:val="28"/>
          <w:szCs w:val="28"/>
        </w:rPr>
        <w:t xml:space="preserve"> </w:t>
      </w:r>
      <w:r w:rsidR="00CE1DA6" w:rsidRPr="006A3D97">
        <w:rPr>
          <w:rFonts w:ascii="Times New Roman" w:hAnsi="Times New Roman"/>
          <w:sz w:val="28"/>
          <w:szCs w:val="28"/>
        </w:rPr>
        <w:t xml:space="preserve">конкурсного </w:t>
      </w:r>
      <w:r w:rsidRPr="006A3D97">
        <w:rPr>
          <w:rFonts w:ascii="Times New Roman" w:hAnsi="Times New Roman"/>
          <w:sz w:val="28"/>
          <w:szCs w:val="28"/>
        </w:rPr>
        <w:t xml:space="preserve">отбора несостоявшимся Министерством на едином портале и на официальном сайте Министерства размещается информация о признании </w:t>
      </w:r>
      <w:r w:rsidR="00CE1DA6" w:rsidRPr="006A3D97">
        <w:rPr>
          <w:rFonts w:ascii="Times New Roman" w:hAnsi="Times New Roman"/>
          <w:sz w:val="28"/>
          <w:szCs w:val="28"/>
        </w:rPr>
        <w:t xml:space="preserve">конкурсного </w:t>
      </w:r>
      <w:r w:rsidRPr="006A3D97">
        <w:rPr>
          <w:rFonts w:ascii="Times New Roman" w:hAnsi="Times New Roman"/>
          <w:sz w:val="28"/>
          <w:szCs w:val="28"/>
        </w:rPr>
        <w:t xml:space="preserve">отбора несостоявшимся с указанием причины признания </w:t>
      </w:r>
      <w:r w:rsidR="00CE1DA6" w:rsidRPr="006A3D97">
        <w:rPr>
          <w:rFonts w:ascii="Times New Roman" w:hAnsi="Times New Roman"/>
          <w:sz w:val="28"/>
          <w:szCs w:val="28"/>
        </w:rPr>
        <w:t>конкурсного</w:t>
      </w:r>
      <w:r w:rsidR="00CE1DA6">
        <w:rPr>
          <w:rFonts w:ascii="Times New Roman" w:hAnsi="Times New Roman"/>
          <w:sz w:val="28"/>
          <w:szCs w:val="28"/>
        </w:rPr>
        <w:t xml:space="preserve"> </w:t>
      </w:r>
      <w:r w:rsidRPr="0063410B">
        <w:rPr>
          <w:rFonts w:ascii="Times New Roman" w:hAnsi="Times New Roman"/>
          <w:sz w:val="28"/>
          <w:szCs w:val="28"/>
        </w:rPr>
        <w:t>отбора несостоявшимся.</w:t>
      </w:r>
    </w:p>
    <w:p w:rsidR="00CE1DA6" w:rsidRPr="00CE1DA6" w:rsidRDefault="00CE1DA6" w:rsidP="006A3D97">
      <w:pPr>
        <w:pStyle w:val="ConsPlusNormal"/>
        <w:ind w:firstLine="709"/>
        <w:jc w:val="both"/>
        <w:rPr>
          <w:rFonts w:ascii="Times New Roman" w:hAnsi="Times New Roman" w:cs="Times New Roman"/>
          <w:sz w:val="28"/>
          <w:szCs w:val="28"/>
        </w:rPr>
      </w:pPr>
      <w:r w:rsidRPr="006A3D97">
        <w:rPr>
          <w:rFonts w:ascii="Times New Roman" w:hAnsi="Times New Roman" w:cs="Times New Roman"/>
          <w:sz w:val="28"/>
          <w:szCs w:val="28"/>
        </w:rPr>
        <w:t xml:space="preserve">В случае признания конкурсного отбора несостоявшимся по основаниям, указанным в </w:t>
      </w:r>
      <w:hyperlink w:anchor="P238">
        <w:r w:rsidRPr="006A3D97">
          <w:rPr>
            <w:rFonts w:ascii="Times New Roman" w:hAnsi="Times New Roman" w:cs="Times New Roman"/>
            <w:sz w:val="28"/>
            <w:szCs w:val="28"/>
          </w:rPr>
          <w:t>подпунктах 1</w:t>
        </w:r>
      </w:hyperlink>
      <w:r w:rsidRPr="006A3D97">
        <w:rPr>
          <w:rFonts w:ascii="Times New Roman" w:hAnsi="Times New Roman" w:cs="Times New Roman"/>
          <w:sz w:val="28"/>
          <w:szCs w:val="28"/>
        </w:rPr>
        <w:t>-</w:t>
      </w:r>
      <w:hyperlink w:anchor="P241">
        <w:r w:rsidRPr="006A3D97">
          <w:rPr>
            <w:rFonts w:ascii="Times New Roman" w:hAnsi="Times New Roman" w:cs="Times New Roman"/>
            <w:sz w:val="28"/>
            <w:szCs w:val="28"/>
          </w:rPr>
          <w:t>3</w:t>
        </w:r>
      </w:hyperlink>
      <w:r w:rsidRPr="006A3D97">
        <w:rPr>
          <w:rFonts w:ascii="Times New Roman" w:hAnsi="Times New Roman" w:cs="Times New Roman"/>
          <w:sz w:val="28"/>
          <w:szCs w:val="28"/>
        </w:rPr>
        <w:t xml:space="preserve"> настоящего пункта, Министерство  в течение 30 календарных дней, следующих за днем признания конкурсного отбора несостоявшимся, принимает решение о проведении нового конкурсного отбора.</w:t>
      </w:r>
    </w:p>
    <w:p w:rsidR="000B6168" w:rsidRPr="009D3624" w:rsidRDefault="00204FC3" w:rsidP="00CE1DA6">
      <w:pPr>
        <w:autoSpaceDE w:val="0"/>
        <w:autoSpaceDN w:val="0"/>
        <w:adjustRightInd w:val="0"/>
        <w:ind w:firstLine="709"/>
        <w:jc w:val="both"/>
        <w:rPr>
          <w:rFonts w:ascii="Times New Roman" w:hAnsi="Times New Roman"/>
          <w:sz w:val="28"/>
          <w:szCs w:val="28"/>
        </w:rPr>
      </w:pPr>
      <w:r w:rsidRPr="006A3D97">
        <w:rPr>
          <w:rFonts w:ascii="Times New Roman" w:hAnsi="Times New Roman"/>
          <w:sz w:val="28"/>
          <w:szCs w:val="28"/>
        </w:rPr>
        <w:t>24</w:t>
      </w:r>
      <w:r w:rsidR="005C4954" w:rsidRPr="006A3D97">
        <w:rPr>
          <w:rFonts w:ascii="Times New Roman" w:hAnsi="Times New Roman"/>
          <w:sz w:val="28"/>
          <w:szCs w:val="28"/>
        </w:rPr>
        <w:t>. </w:t>
      </w:r>
      <w:r w:rsidR="000B6168" w:rsidRPr="006A3D97">
        <w:rPr>
          <w:rFonts w:ascii="Times New Roman" w:hAnsi="Times New Roman"/>
          <w:sz w:val="28"/>
          <w:szCs w:val="28"/>
        </w:rPr>
        <w:t>Министерство в течение 5 рабочих дней со д</w:t>
      </w:r>
      <w:r w:rsidRPr="006A3D97">
        <w:rPr>
          <w:rFonts w:ascii="Times New Roman" w:hAnsi="Times New Roman"/>
          <w:sz w:val="28"/>
          <w:szCs w:val="28"/>
        </w:rPr>
        <w:t xml:space="preserve">ня </w:t>
      </w:r>
      <w:proofErr w:type="gramStart"/>
      <w:r w:rsidRPr="006A3D97">
        <w:rPr>
          <w:rFonts w:ascii="Times New Roman" w:hAnsi="Times New Roman"/>
          <w:sz w:val="28"/>
          <w:szCs w:val="28"/>
        </w:rPr>
        <w:t>получения протокола подведения итогов конкурсного отбора</w:t>
      </w:r>
      <w:proofErr w:type="gramEnd"/>
      <w:r w:rsidRPr="006A3D97">
        <w:rPr>
          <w:rFonts w:ascii="Times New Roman" w:hAnsi="Times New Roman"/>
          <w:sz w:val="28"/>
          <w:szCs w:val="28"/>
        </w:rPr>
        <w:t xml:space="preserve"> </w:t>
      </w:r>
      <w:r w:rsidR="00FA7908" w:rsidRPr="006A3D97">
        <w:rPr>
          <w:rFonts w:ascii="Times New Roman" w:hAnsi="Times New Roman"/>
          <w:sz w:val="28"/>
          <w:szCs w:val="28"/>
        </w:rPr>
        <w:t xml:space="preserve">принимает решение </w:t>
      </w:r>
      <w:r w:rsidR="000B6168" w:rsidRPr="006A3D97">
        <w:rPr>
          <w:rFonts w:ascii="Times New Roman" w:hAnsi="Times New Roman"/>
          <w:sz w:val="28"/>
          <w:szCs w:val="28"/>
        </w:rPr>
        <w:t>о предоставлении грантов гражданам</w:t>
      </w:r>
      <w:r w:rsidR="00FA7908" w:rsidRPr="006A3D97">
        <w:rPr>
          <w:rFonts w:ascii="Times New Roman" w:hAnsi="Times New Roman"/>
          <w:sz w:val="28"/>
          <w:szCs w:val="28"/>
        </w:rPr>
        <w:t xml:space="preserve">, признанным победителями </w:t>
      </w:r>
      <w:r w:rsidR="005D328A" w:rsidRPr="006A3D97">
        <w:rPr>
          <w:rFonts w:ascii="Times New Roman" w:hAnsi="Times New Roman"/>
          <w:sz w:val="28"/>
          <w:szCs w:val="28"/>
        </w:rPr>
        <w:t xml:space="preserve">конкурсного </w:t>
      </w:r>
      <w:r w:rsidR="00FA7908" w:rsidRPr="006A3D97">
        <w:rPr>
          <w:rFonts w:ascii="Times New Roman" w:hAnsi="Times New Roman"/>
          <w:sz w:val="28"/>
          <w:szCs w:val="28"/>
        </w:rPr>
        <w:t>отбора</w:t>
      </w:r>
      <w:r w:rsidR="00CE1DA6" w:rsidRPr="006A3D97">
        <w:rPr>
          <w:rFonts w:ascii="Times New Roman" w:hAnsi="Times New Roman"/>
          <w:sz w:val="28"/>
          <w:szCs w:val="28"/>
        </w:rPr>
        <w:t xml:space="preserve"> (далее – получатель гранта)</w:t>
      </w:r>
      <w:r w:rsidR="00FA7908" w:rsidRPr="006A3D97">
        <w:rPr>
          <w:rFonts w:ascii="Times New Roman" w:hAnsi="Times New Roman"/>
          <w:sz w:val="28"/>
          <w:szCs w:val="28"/>
        </w:rPr>
        <w:t>. Принятое решение оформляется приказом о предоставлении грантов</w:t>
      </w:r>
      <w:r w:rsidR="000B6168" w:rsidRPr="006A3D97">
        <w:rPr>
          <w:rFonts w:ascii="Times New Roman" w:hAnsi="Times New Roman"/>
          <w:sz w:val="28"/>
          <w:szCs w:val="28"/>
        </w:rPr>
        <w:t>.</w:t>
      </w:r>
    </w:p>
    <w:p w:rsidR="000B6168"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 xml:space="preserve">Приказ о предоставлении грантов размещается на </w:t>
      </w:r>
      <w:r w:rsidR="00360500">
        <w:rPr>
          <w:rFonts w:ascii="Times New Roman" w:hAnsi="Times New Roman"/>
          <w:sz w:val="28"/>
          <w:szCs w:val="28"/>
        </w:rPr>
        <w:t xml:space="preserve">едином портале и </w:t>
      </w:r>
      <w:r w:rsidRPr="009D3624">
        <w:rPr>
          <w:rFonts w:ascii="Times New Roman" w:hAnsi="Times New Roman"/>
          <w:sz w:val="28"/>
          <w:szCs w:val="28"/>
        </w:rPr>
        <w:t>официальном сайте Министерства в течение 3 рабочих дней со дня его принятия.</w:t>
      </w:r>
    </w:p>
    <w:p w:rsidR="006403CB" w:rsidRPr="009D3624" w:rsidRDefault="006403CB" w:rsidP="009D3624">
      <w:pPr>
        <w:autoSpaceDE w:val="0"/>
        <w:autoSpaceDN w:val="0"/>
        <w:adjustRightInd w:val="0"/>
        <w:ind w:firstLine="709"/>
        <w:jc w:val="both"/>
        <w:rPr>
          <w:rFonts w:ascii="Times New Roman" w:hAnsi="Times New Roman"/>
          <w:sz w:val="28"/>
          <w:szCs w:val="28"/>
        </w:rPr>
      </w:pPr>
      <w:r w:rsidRPr="006A3D97">
        <w:rPr>
          <w:rFonts w:ascii="Times New Roman" w:hAnsi="Times New Roman"/>
          <w:sz w:val="28"/>
          <w:szCs w:val="28"/>
        </w:rPr>
        <w:lastRenderedPageBreak/>
        <w:t xml:space="preserve">Министерство может отказаться от предоставления гранта получателю гранта и последующего заключения Соглашения с получателем гранта в случае </w:t>
      </w:r>
      <w:proofErr w:type="gramStart"/>
      <w:r w:rsidRPr="006A3D97">
        <w:rPr>
          <w:rFonts w:ascii="Times New Roman" w:hAnsi="Times New Roman"/>
          <w:sz w:val="28"/>
          <w:szCs w:val="28"/>
        </w:rPr>
        <w:t>обнаружения факта несоответствия получателя гранта</w:t>
      </w:r>
      <w:proofErr w:type="gramEnd"/>
      <w:r w:rsidRPr="006A3D97">
        <w:rPr>
          <w:rFonts w:ascii="Times New Roman" w:hAnsi="Times New Roman"/>
          <w:sz w:val="28"/>
          <w:szCs w:val="28"/>
        </w:rPr>
        <w:t xml:space="preserve"> условиям, указанным в извещении, или предоставления получателем гранта недостоверной информации.</w:t>
      </w:r>
    </w:p>
    <w:p w:rsidR="000B6168" w:rsidRPr="009D3624" w:rsidRDefault="00CE1DA6" w:rsidP="00CE1DA6">
      <w:pPr>
        <w:autoSpaceDE w:val="0"/>
        <w:autoSpaceDN w:val="0"/>
        <w:adjustRightInd w:val="0"/>
        <w:ind w:firstLine="709"/>
        <w:jc w:val="both"/>
        <w:rPr>
          <w:rFonts w:ascii="Times New Roman" w:hAnsi="Times New Roman"/>
          <w:sz w:val="28"/>
          <w:szCs w:val="28"/>
        </w:rPr>
      </w:pPr>
      <w:bookmarkStart w:id="2" w:name="Par40"/>
      <w:bookmarkEnd w:id="2"/>
      <w:r>
        <w:rPr>
          <w:rFonts w:ascii="Times New Roman" w:hAnsi="Times New Roman"/>
          <w:sz w:val="28"/>
          <w:szCs w:val="28"/>
        </w:rPr>
        <w:t>25</w:t>
      </w:r>
      <w:r w:rsidR="005C4954">
        <w:rPr>
          <w:rFonts w:ascii="Times New Roman" w:hAnsi="Times New Roman"/>
          <w:sz w:val="28"/>
          <w:szCs w:val="28"/>
        </w:rPr>
        <w:t>. </w:t>
      </w:r>
      <w:r w:rsidR="000B6168" w:rsidRPr="009D3624">
        <w:rPr>
          <w:rFonts w:ascii="Times New Roman" w:hAnsi="Times New Roman"/>
          <w:sz w:val="28"/>
          <w:szCs w:val="28"/>
        </w:rPr>
        <w:t xml:space="preserve">Размер гранта, </w:t>
      </w:r>
      <w:r>
        <w:rPr>
          <w:rFonts w:ascii="Times New Roman" w:hAnsi="Times New Roman"/>
          <w:sz w:val="28"/>
          <w:szCs w:val="28"/>
        </w:rPr>
        <w:t xml:space="preserve">предоставляемый </w:t>
      </w:r>
      <w:r w:rsidRPr="006A3D97">
        <w:rPr>
          <w:rFonts w:ascii="Times New Roman" w:hAnsi="Times New Roman"/>
          <w:sz w:val="28"/>
          <w:szCs w:val="28"/>
        </w:rPr>
        <w:t xml:space="preserve">получателю гранта </w:t>
      </w:r>
      <w:r w:rsidR="000B6168" w:rsidRPr="006A3D97">
        <w:rPr>
          <w:rFonts w:ascii="Times New Roman" w:hAnsi="Times New Roman"/>
          <w:sz w:val="28"/>
          <w:szCs w:val="28"/>
        </w:rPr>
        <w:t>на реализацию проекта, определяется в соответствии с заявкой и не может</w:t>
      </w:r>
      <w:r w:rsidR="000B6168" w:rsidRPr="009D3624">
        <w:rPr>
          <w:rFonts w:ascii="Times New Roman" w:hAnsi="Times New Roman"/>
          <w:sz w:val="28"/>
          <w:szCs w:val="28"/>
        </w:rPr>
        <w:t xml:space="preserve"> превышать 70 тыс. рублей.</w:t>
      </w:r>
    </w:p>
    <w:p w:rsidR="000B6168" w:rsidRPr="006A3D97" w:rsidRDefault="00CE1DA6" w:rsidP="009D3624">
      <w:pPr>
        <w:autoSpaceDE w:val="0"/>
        <w:autoSpaceDN w:val="0"/>
        <w:adjustRightInd w:val="0"/>
        <w:ind w:firstLine="709"/>
        <w:jc w:val="both"/>
        <w:rPr>
          <w:rFonts w:ascii="Times New Roman" w:hAnsi="Times New Roman"/>
          <w:sz w:val="28"/>
          <w:szCs w:val="28"/>
        </w:rPr>
      </w:pPr>
      <w:r w:rsidRPr="006A3D97">
        <w:rPr>
          <w:rFonts w:ascii="Times New Roman" w:hAnsi="Times New Roman"/>
          <w:sz w:val="28"/>
          <w:szCs w:val="28"/>
        </w:rPr>
        <w:t>26</w:t>
      </w:r>
      <w:r w:rsidR="005C4954" w:rsidRPr="006A3D97">
        <w:rPr>
          <w:rFonts w:ascii="Times New Roman" w:hAnsi="Times New Roman"/>
          <w:sz w:val="28"/>
          <w:szCs w:val="28"/>
        </w:rPr>
        <w:t>. </w:t>
      </w:r>
      <w:r w:rsidRPr="006A3D97">
        <w:rPr>
          <w:rFonts w:ascii="Times New Roman" w:hAnsi="Times New Roman"/>
          <w:sz w:val="28"/>
          <w:szCs w:val="28"/>
        </w:rPr>
        <w:t xml:space="preserve">Предоставление </w:t>
      </w:r>
      <w:r w:rsidR="000B6168" w:rsidRPr="006A3D97">
        <w:rPr>
          <w:rFonts w:ascii="Times New Roman" w:hAnsi="Times New Roman"/>
          <w:sz w:val="28"/>
          <w:szCs w:val="28"/>
        </w:rPr>
        <w:t>гранта получателю гран</w:t>
      </w:r>
      <w:r w:rsidRPr="006A3D97">
        <w:rPr>
          <w:rFonts w:ascii="Times New Roman" w:hAnsi="Times New Roman"/>
          <w:sz w:val="28"/>
          <w:szCs w:val="28"/>
        </w:rPr>
        <w:t>та осуществляется на основании С</w:t>
      </w:r>
      <w:r w:rsidR="000B6168" w:rsidRPr="006A3D97">
        <w:rPr>
          <w:rFonts w:ascii="Times New Roman" w:hAnsi="Times New Roman"/>
          <w:sz w:val="28"/>
          <w:szCs w:val="28"/>
        </w:rPr>
        <w:t>оглашения, заключаемого с Министерством.</w:t>
      </w:r>
    </w:p>
    <w:p w:rsidR="00493E0C" w:rsidRPr="006A3D97" w:rsidRDefault="00412B7F" w:rsidP="00493E0C">
      <w:pPr>
        <w:autoSpaceDE w:val="0"/>
        <w:autoSpaceDN w:val="0"/>
        <w:adjustRightInd w:val="0"/>
        <w:ind w:firstLine="709"/>
        <w:jc w:val="both"/>
        <w:rPr>
          <w:rFonts w:ascii="Times New Roman" w:hAnsi="Times New Roman"/>
          <w:sz w:val="28"/>
          <w:szCs w:val="28"/>
        </w:rPr>
      </w:pPr>
      <w:r w:rsidRPr="006A3D97">
        <w:rPr>
          <w:rFonts w:ascii="Times New Roman" w:hAnsi="Times New Roman"/>
          <w:sz w:val="28"/>
          <w:szCs w:val="28"/>
        </w:rPr>
        <w:t>27</w:t>
      </w:r>
      <w:r w:rsidR="005C4954" w:rsidRPr="006A3D97">
        <w:rPr>
          <w:rFonts w:ascii="Times New Roman" w:hAnsi="Times New Roman"/>
          <w:sz w:val="28"/>
          <w:szCs w:val="28"/>
        </w:rPr>
        <w:t>. </w:t>
      </w:r>
      <w:r w:rsidR="000B6168" w:rsidRPr="006A3D97">
        <w:rPr>
          <w:rFonts w:ascii="Times New Roman" w:hAnsi="Times New Roman"/>
          <w:sz w:val="28"/>
          <w:szCs w:val="28"/>
        </w:rPr>
        <w:t>Соглашение заключается в течение 20 рабочих дней</w:t>
      </w:r>
      <w:r w:rsidR="00493E0C" w:rsidRPr="006A3D97">
        <w:rPr>
          <w:rFonts w:ascii="Times New Roman" w:hAnsi="Times New Roman"/>
          <w:sz w:val="28"/>
          <w:szCs w:val="28"/>
        </w:rPr>
        <w:t xml:space="preserve"> со дня принятия Министерством решения о предоставлении гран</w:t>
      </w:r>
      <w:r w:rsidR="006403CB" w:rsidRPr="006A3D97">
        <w:rPr>
          <w:rFonts w:ascii="Times New Roman" w:hAnsi="Times New Roman"/>
          <w:sz w:val="28"/>
          <w:szCs w:val="28"/>
        </w:rPr>
        <w:t>тов.</w:t>
      </w:r>
    </w:p>
    <w:p w:rsidR="006403CB" w:rsidRPr="006A3D97" w:rsidRDefault="006403CB" w:rsidP="006403CB">
      <w:pPr>
        <w:autoSpaceDE w:val="0"/>
        <w:autoSpaceDN w:val="0"/>
        <w:adjustRightInd w:val="0"/>
        <w:ind w:firstLine="709"/>
        <w:jc w:val="both"/>
        <w:rPr>
          <w:rFonts w:ascii="Times New Roman" w:hAnsi="Times New Roman"/>
          <w:sz w:val="28"/>
          <w:szCs w:val="28"/>
        </w:rPr>
      </w:pPr>
      <w:r w:rsidRPr="006A3D97">
        <w:rPr>
          <w:rFonts w:ascii="Times New Roman" w:hAnsi="Times New Roman"/>
          <w:sz w:val="28"/>
          <w:szCs w:val="28"/>
        </w:rPr>
        <w:t xml:space="preserve">В случае если в указанный срок получатель гранта не подписал Соглашение, Министерство принимает решение о </w:t>
      </w:r>
      <w:r w:rsidR="007547FB" w:rsidRPr="006A3D97">
        <w:rPr>
          <w:rFonts w:ascii="Times New Roman" w:hAnsi="Times New Roman"/>
          <w:sz w:val="28"/>
          <w:szCs w:val="28"/>
        </w:rPr>
        <w:t xml:space="preserve">признании его </w:t>
      </w:r>
      <w:proofErr w:type="gramStart"/>
      <w:r w:rsidR="007547FB" w:rsidRPr="006A3D97">
        <w:rPr>
          <w:rFonts w:ascii="Times New Roman" w:hAnsi="Times New Roman"/>
          <w:sz w:val="28"/>
          <w:szCs w:val="28"/>
        </w:rPr>
        <w:t>уклонившимся</w:t>
      </w:r>
      <w:proofErr w:type="gramEnd"/>
      <w:r w:rsidR="007547FB" w:rsidRPr="006A3D97">
        <w:rPr>
          <w:rFonts w:ascii="Times New Roman" w:hAnsi="Times New Roman"/>
          <w:sz w:val="28"/>
          <w:szCs w:val="28"/>
        </w:rPr>
        <w:t xml:space="preserve"> от заключения Соглашения в форме приказа Министерства.</w:t>
      </w:r>
    </w:p>
    <w:p w:rsidR="006403CB" w:rsidRPr="006A3D97" w:rsidRDefault="006403CB" w:rsidP="006403CB">
      <w:pPr>
        <w:autoSpaceDE w:val="0"/>
        <w:autoSpaceDN w:val="0"/>
        <w:adjustRightInd w:val="0"/>
        <w:ind w:firstLine="709"/>
        <w:jc w:val="both"/>
        <w:rPr>
          <w:rFonts w:ascii="Times New Roman" w:hAnsi="Times New Roman"/>
          <w:sz w:val="28"/>
          <w:szCs w:val="28"/>
        </w:rPr>
      </w:pPr>
      <w:r w:rsidRPr="006A3D97">
        <w:rPr>
          <w:rFonts w:ascii="Times New Roman" w:hAnsi="Times New Roman"/>
          <w:sz w:val="28"/>
          <w:szCs w:val="28"/>
        </w:rPr>
        <w:t xml:space="preserve">В течение 2 рабочих дней после истечения срока, установленного </w:t>
      </w:r>
      <w:hyperlink w:anchor="Par0" w:history="1">
        <w:r w:rsidRPr="006A3D97">
          <w:rPr>
            <w:rFonts w:ascii="Times New Roman" w:hAnsi="Times New Roman"/>
            <w:sz w:val="28"/>
            <w:szCs w:val="28"/>
          </w:rPr>
          <w:t>абзацем первым</w:t>
        </w:r>
      </w:hyperlink>
      <w:r w:rsidRPr="006A3D97">
        <w:rPr>
          <w:rFonts w:ascii="Times New Roman" w:hAnsi="Times New Roman"/>
          <w:sz w:val="28"/>
          <w:szCs w:val="28"/>
        </w:rPr>
        <w:t xml:space="preserve"> настоящего пункта, Министерство направляет таким получателям гранта уведомление о признании их уклонившимися от заключения Соглашения.</w:t>
      </w:r>
    </w:p>
    <w:p w:rsidR="00693941" w:rsidRDefault="00693941" w:rsidP="006403CB">
      <w:pPr>
        <w:autoSpaceDE w:val="0"/>
        <w:autoSpaceDN w:val="0"/>
        <w:adjustRightInd w:val="0"/>
        <w:ind w:firstLine="709"/>
        <w:jc w:val="both"/>
        <w:rPr>
          <w:rFonts w:ascii="Times New Roman" w:hAnsi="Times New Roman"/>
          <w:sz w:val="28"/>
          <w:szCs w:val="28"/>
        </w:rPr>
      </w:pPr>
      <w:r w:rsidRPr="006A3D97">
        <w:rPr>
          <w:rFonts w:ascii="Times New Roman" w:hAnsi="Times New Roman"/>
          <w:sz w:val="28"/>
          <w:szCs w:val="28"/>
        </w:rPr>
        <w:t>28</w:t>
      </w:r>
      <w:r w:rsidR="004A1480" w:rsidRPr="006A3D97">
        <w:rPr>
          <w:rFonts w:ascii="Times New Roman" w:hAnsi="Times New Roman"/>
          <w:sz w:val="28"/>
          <w:szCs w:val="28"/>
        </w:rPr>
        <w:t>.</w:t>
      </w:r>
      <w:r w:rsidR="006403CB" w:rsidRPr="006A3D97">
        <w:rPr>
          <w:rFonts w:ascii="Times New Roman" w:hAnsi="Times New Roman"/>
          <w:sz w:val="28"/>
          <w:szCs w:val="28"/>
        </w:rPr>
        <w:t xml:space="preserve"> С</w:t>
      </w:r>
      <w:r w:rsidRPr="006A3D97">
        <w:rPr>
          <w:rFonts w:ascii="Times New Roman" w:hAnsi="Times New Roman"/>
          <w:sz w:val="28"/>
          <w:szCs w:val="28"/>
        </w:rPr>
        <w:t>оглашение, дополнительное соглашение к Соглашению, в том числе дополнительное соглашение о расторжении Соглашения, заключаются в соответствии с типовой формой, установленной министерством финансов Рязанской области.</w:t>
      </w:r>
    </w:p>
    <w:p w:rsidR="006403CB" w:rsidRDefault="006403CB" w:rsidP="006403CB">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В случае уменьшения</w:t>
      </w:r>
      <w:r w:rsidR="007547FB">
        <w:rPr>
          <w:rFonts w:ascii="Times New Roman" w:hAnsi="Times New Roman"/>
          <w:sz w:val="28"/>
          <w:szCs w:val="28"/>
        </w:rPr>
        <w:t xml:space="preserve"> Министерству </w:t>
      </w:r>
      <w:r w:rsidRPr="009D3624">
        <w:rPr>
          <w:rFonts w:ascii="Times New Roman" w:hAnsi="Times New Roman"/>
          <w:sz w:val="28"/>
          <w:szCs w:val="28"/>
        </w:rPr>
        <w:t>ранее доведенных лимитов бюджетных обязательств, приводящего к н</w:t>
      </w:r>
      <w:r w:rsidR="00693941">
        <w:rPr>
          <w:rFonts w:ascii="Times New Roman" w:hAnsi="Times New Roman"/>
          <w:sz w:val="28"/>
          <w:szCs w:val="28"/>
        </w:rPr>
        <w:t xml:space="preserve">евозможности предоставления </w:t>
      </w:r>
      <w:r w:rsidR="00693941" w:rsidRPr="006A3D97">
        <w:rPr>
          <w:rFonts w:ascii="Times New Roman" w:hAnsi="Times New Roman"/>
          <w:sz w:val="28"/>
          <w:szCs w:val="28"/>
        </w:rPr>
        <w:t>гранта</w:t>
      </w:r>
      <w:r w:rsidRPr="006A3D97">
        <w:rPr>
          <w:rFonts w:ascii="Times New Roman" w:hAnsi="Times New Roman"/>
          <w:sz w:val="28"/>
          <w:szCs w:val="28"/>
        </w:rPr>
        <w:t xml:space="preserve"> в размере, определенном в Соглашении, условия о с</w:t>
      </w:r>
      <w:r w:rsidR="00693941" w:rsidRPr="006A3D97">
        <w:rPr>
          <w:rFonts w:ascii="Times New Roman" w:hAnsi="Times New Roman"/>
          <w:sz w:val="28"/>
          <w:szCs w:val="28"/>
        </w:rPr>
        <w:t>огласовании новых условий Соглашения или о расторжении С</w:t>
      </w:r>
      <w:r w:rsidRPr="006A3D97">
        <w:rPr>
          <w:rFonts w:ascii="Times New Roman" w:hAnsi="Times New Roman"/>
          <w:sz w:val="28"/>
          <w:szCs w:val="28"/>
        </w:rPr>
        <w:t xml:space="preserve">оглашения при </w:t>
      </w:r>
      <w:proofErr w:type="spellStart"/>
      <w:r w:rsidRPr="006A3D97">
        <w:rPr>
          <w:rFonts w:ascii="Times New Roman" w:hAnsi="Times New Roman"/>
          <w:sz w:val="28"/>
          <w:szCs w:val="28"/>
        </w:rPr>
        <w:t>недостижении</w:t>
      </w:r>
      <w:proofErr w:type="spellEnd"/>
      <w:r w:rsidRPr="006A3D97">
        <w:rPr>
          <w:rFonts w:ascii="Times New Roman" w:hAnsi="Times New Roman"/>
          <w:sz w:val="28"/>
          <w:szCs w:val="28"/>
        </w:rPr>
        <w:t xml:space="preserve"> согласия по новым условиям включаются в Соглашение.</w:t>
      </w:r>
      <w:bookmarkStart w:id="3" w:name="Par0"/>
      <w:bookmarkEnd w:id="3"/>
    </w:p>
    <w:p w:rsidR="000B6168" w:rsidRDefault="00693941" w:rsidP="000E48B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29</w:t>
      </w:r>
      <w:r w:rsidR="005C4954">
        <w:rPr>
          <w:rFonts w:ascii="Times New Roman" w:hAnsi="Times New Roman"/>
          <w:sz w:val="28"/>
          <w:szCs w:val="28"/>
        </w:rPr>
        <w:t>. </w:t>
      </w:r>
      <w:r w:rsidR="000B6168" w:rsidRPr="009D3624">
        <w:rPr>
          <w:rFonts w:ascii="Times New Roman" w:hAnsi="Times New Roman"/>
          <w:sz w:val="28"/>
          <w:szCs w:val="28"/>
        </w:rPr>
        <w:t xml:space="preserve">Министерство перечисляет грант на счет получателя гранта, указанный в Соглашении, открытый </w:t>
      </w:r>
      <w:r w:rsidR="000E48B1">
        <w:rPr>
          <w:rFonts w:ascii="Times New Roman" w:hAnsi="Times New Roman"/>
          <w:sz w:val="28"/>
          <w:szCs w:val="28"/>
        </w:rPr>
        <w:t>в учреждении Центрального банка Российской Федерации или кредитной организации</w:t>
      </w:r>
      <w:r w:rsidR="000B6168" w:rsidRPr="009D3624">
        <w:rPr>
          <w:rFonts w:ascii="Times New Roman" w:hAnsi="Times New Roman"/>
          <w:sz w:val="28"/>
          <w:szCs w:val="28"/>
        </w:rPr>
        <w:t>, в течение 15 рабочих дней со дня заключения Соглашения.</w:t>
      </w:r>
    </w:p>
    <w:p w:rsidR="00FA4540" w:rsidRPr="006A3D97" w:rsidRDefault="00FA4540" w:rsidP="00FA4540">
      <w:pPr>
        <w:autoSpaceDE w:val="0"/>
        <w:autoSpaceDN w:val="0"/>
        <w:adjustRightInd w:val="0"/>
        <w:ind w:firstLine="709"/>
        <w:jc w:val="both"/>
        <w:rPr>
          <w:rFonts w:ascii="Times New Roman" w:hAnsi="Times New Roman"/>
          <w:sz w:val="28"/>
          <w:szCs w:val="28"/>
        </w:rPr>
      </w:pPr>
      <w:r w:rsidRPr="006A3D97">
        <w:rPr>
          <w:rFonts w:ascii="Times New Roman" w:hAnsi="Times New Roman"/>
          <w:sz w:val="28"/>
          <w:szCs w:val="28"/>
        </w:rPr>
        <w:t>30. Результат предоставления гранта – реализованы проекты, поддержанные органами территориального общественного самоуправления.</w:t>
      </w:r>
    </w:p>
    <w:p w:rsidR="00FA4540" w:rsidRPr="009D3624" w:rsidRDefault="00FA4540" w:rsidP="00FA4540">
      <w:pPr>
        <w:autoSpaceDE w:val="0"/>
        <w:autoSpaceDN w:val="0"/>
        <w:adjustRightInd w:val="0"/>
        <w:ind w:firstLine="709"/>
        <w:jc w:val="both"/>
        <w:rPr>
          <w:rFonts w:ascii="Times New Roman" w:hAnsi="Times New Roman"/>
          <w:sz w:val="28"/>
          <w:szCs w:val="28"/>
        </w:rPr>
      </w:pPr>
      <w:r w:rsidRPr="006A3D97">
        <w:rPr>
          <w:rFonts w:ascii="Times New Roman" w:hAnsi="Times New Roman"/>
          <w:sz w:val="28"/>
          <w:szCs w:val="28"/>
        </w:rPr>
        <w:t>Точная дата завершения и конечные значения результата предоставления гранта устанавливаются в Соглашении.</w:t>
      </w:r>
    </w:p>
    <w:p w:rsidR="000B6168" w:rsidRPr="009D3624" w:rsidRDefault="00FA4540"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w:t>
      </w:r>
      <w:r w:rsidR="005C4954">
        <w:rPr>
          <w:rFonts w:ascii="Times New Roman" w:hAnsi="Times New Roman"/>
          <w:sz w:val="28"/>
          <w:szCs w:val="28"/>
        </w:rPr>
        <w:t>. </w:t>
      </w:r>
      <w:r w:rsidR="000B6168" w:rsidRPr="009D3624">
        <w:rPr>
          <w:rFonts w:ascii="Times New Roman" w:hAnsi="Times New Roman"/>
          <w:sz w:val="28"/>
          <w:szCs w:val="28"/>
        </w:rPr>
        <w:t>Министерство осуществляет проверку соблюдения получателем гранта условий и порядка предоставления гранта, в том числе в части достижения результата его предоставления, в рамках внутреннего финансового контроля.</w:t>
      </w:r>
    </w:p>
    <w:p w:rsidR="00C1267B" w:rsidRDefault="000B6168" w:rsidP="00C1267B">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Органы государственного финансового контроля осуществляют в отно</w:t>
      </w:r>
      <w:r w:rsidR="00FA4540">
        <w:rPr>
          <w:rFonts w:ascii="Times New Roman" w:hAnsi="Times New Roman"/>
          <w:sz w:val="28"/>
          <w:szCs w:val="28"/>
        </w:rPr>
        <w:t>шении получателя гранта проверки</w:t>
      </w:r>
      <w:r w:rsidRPr="009D3624">
        <w:rPr>
          <w:rFonts w:ascii="Times New Roman" w:hAnsi="Times New Roman"/>
          <w:sz w:val="28"/>
          <w:szCs w:val="28"/>
        </w:rPr>
        <w:t xml:space="preserve"> в соответствии </w:t>
      </w:r>
      <w:r w:rsidRPr="00055CB0">
        <w:rPr>
          <w:rFonts w:ascii="Times New Roman" w:hAnsi="Times New Roman"/>
          <w:sz w:val="28"/>
          <w:szCs w:val="28"/>
        </w:rPr>
        <w:t xml:space="preserve">со </w:t>
      </w:r>
      <w:hyperlink r:id="rId38" w:history="1">
        <w:r w:rsidRPr="00055CB0">
          <w:rPr>
            <w:rFonts w:ascii="Times New Roman" w:hAnsi="Times New Roman"/>
            <w:sz w:val="28"/>
            <w:szCs w:val="28"/>
          </w:rPr>
          <w:t>статьями 268.1</w:t>
        </w:r>
      </w:hyperlink>
      <w:r w:rsidRPr="00055CB0">
        <w:rPr>
          <w:rFonts w:ascii="Times New Roman" w:hAnsi="Times New Roman"/>
          <w:sz w:val="28"/>
          <w:szCs w:val="28"/>
        </w:rPr>
        <w:t xml:space="preserve"> и </w:t>
      </w:r>
      <w:hyperlink r:id="rId39" w:history="1">
        <w:r w:rsidRPr="00055CB0">
          <w:rPr>
            <w:rFonts w:ascii="Times New Roman" w:hAnsi="Times New Roman"/>
            <w:sz w:val="28"/>
            <w:szCs w:val="28"/>
          </w:rPr>
          <w:t>269.2</w:t>
        </w:r>
      </w:hyperlink>
      <w:r w:rsidRPr="00055CB0">
        <w:rPr>
          <w:rFonts w:ascii="Times New Roman" w:hAnsi="Times New Roman"/>
          <w:sz w:val="28"/>
          <w:szCs w:val="28"/>
        </w:rPr>
        <w:t xml:space="preserve"> Бюджет</w:t>
      </w:r>
      <w:r w:rsidRPr="009D3624">
        <w:rPr>
          <w:rFonts w:ascii="Times New Roman" w:hAnsi="Times New Roman"/>
          <w:sz w:val="28"/>
          <w:szCs w:val="28"/>
        </w:rPr>
        <w:t>ного кодекса Российской Федерации.</w:t>
      </w:r>
    </w:p>
    <w:p w:rsidR="00C1267B" w:rsidRPr="00E91EB9" w:rsidRDefault="00C1267B" w:rsidP="00C1267B">
      <w:pPr>
        <w:autoSpaceDE w:val="0"/>
        <w:autoSpaceDN w:val="0"/>
        <w:adjustRightInd w:val="0"/>
        <w:ind w:firstLine="709"/>
        <w:jc w:val="both"/>
        <w:rPr>
          <w:rFonts w:ascii="Times New Roman" w:hAnsi="Times New Roman"/>
          <w:sz w:val="28"/>
          <w:szCs w:val="28"/>
        </w:rPr>
      </w:pPr>
      <w:r w:rsidRPr="00E91EB9">
        <w:rPr>
          <w:rFonts w:ascii="Times New Roman" w:hAnsi="Times New Roman"/>
          <w:sz w:val="28"/>
          <w:szCs w:val="28"/>
        </w:rPr>
        <w:lastRenderedPageBreak/>
        <w:t>В целях осуществления контроля органы, указанные в настоящем пункте, вправе запрашивать у получателя гранта информацию и документы, связанные с использованием гранта.</w:t>
      </w:r>
    </w:p>
    <w:p w:rsidR="00C1267B" w:rsidRPr="00E91EB9" w:rsidRDefault="00C1267B" w:rsidP="00C1267B">
      <w:pPr>
        <w:autoSpaceDE w:val="0"/>
        <w:autoSpaceDN w:val="0"/>
        <w:adjustRightInd w:val="0"/>
        <w:ind w:firstLine="709"/>
        <w:jc w:val="both"/>
        <w:rPr>
          <w:rFonts w:ascii="Times New Roman" w:hAnsi="Times New Roman"/>
          <w:sz w:val="28"/>
          <w:szCs w:val="28"/>
        </w:rPr>
      </w:pPr>
      <w:r w:rsidRPr="00E91EB9">
        <w:rPr>
          <w:rFonts w:ascii="Times New Roman" w:hAnsi="Times New Roman"/>
          <w:sz w:val="28"/>
          <w:szCs w:val="28"/>
        </w:rPr>
        <w:t xml:space="preserve">Получатель </w:t>
      </w:r>
      <w:r w:rsidR="00055CB0" w:rsidRPr="00E91EB9">
        <w:rPr>
          <w:rFonts w:ascii="Times New Roman" w:hAnsi="Times New Roman"/>
          <w:sz w:val="28"/>
          <w:szCs w:val="28"/>
        </w:rPr>
        <w:t>гранта</w:t>
      </w:r>
      <w:r w:rsidRPr="00E91EB9">
        <w:rPr>
          <w:rFonts w:ascii="Times New Roman" w:hAnsi="Times New Roman"/>
          <w:sz w:val="28"/>
          <w:szCs w:val="28"/>
        </w:rPr>
        <w:t xml:space="preserve"> обязан представлять по запросу органов, указанных в настоящем пункте, и в установленные ими сроки информацию и документы, связанные с использованием гранта.</w:t>
      </w:r>
    </w:p>
    <w:p w:rsidR="00C1267B" w:rsidRPr="006A3D97" w:rsidRDefault="00C1267B" w:rsidP="00FA4540">
      <w:pPr>
        <w:autoSpaceDE w:val="0"/>
        <w:autoSpaceDN w:val="0"/>
        <w:adjustRightInd w:val="0"/>
        <w:ind w:firstLine="709"/>
        <w:jc w:val="both"/>
        <w:rPr>
          <w:rFonts w:ascii="Times New Roman" w:hAnsi="Times New Roman"/>
          <w:sz w:val="28"/>
          <w:szCs w:val="28"/>
        </w:rPr>
      </w:pPr>
      <w:r w:rsidRPr="000605F2">
        <w:rPr>
          <w:rFonts w:ascii="Times New Roman" w:hAnsi="Times New Roman"/>
          <w:sz w:val="28"/>
          <w:szCs w:val="28"/>
        </w:rPr>
        <w:t>Министерство и министерство финансов Рязанской области проводят м</w:t>
      </w:r>
      <w:r w:rsidR="00FA4540">
        <w:rPr>
          <w:rFonts w:ascii="Times New Roman" w:hAnsi="Times New Roman"/>
          <w:sz w:val="28"/>
          <w:szCs w:val="28"/>
        </w:rPr>
        <w:t>ониторинг достижения результата</w:t>
      </w:r>
      <w:r w:rsidRPr="000605F2">
        <w:rPr>
          <w:rFonts w:ascii="Times New Roman" w:hAnsi="Times New Roman"/>
          <w:sz w:val="28"/>
          <w:szCs w:val="28"/>
        </w:rPr>
        <w:t xml:space="preserve"> </w:t>
      </w:r>
      <w:r w:rsidRPr="006A3D97">
        <w:rPr>
          <w:rFonts w:ascii="Times New Roman" w:hAnsi="Times New Roman"/>
          <w:sz w:val="28"/>
          <w:szCs w:val="28"/>
        </w:rPr>
        <w:t>предоставления гранта</w:t>
      </w:r>
      <w:r w:rsidR="00FA4540" w:rsidRPr="006A3D97">
        <w:rPr>
          <w:rFonts w:ascii="Times New Roman" w:hAnsi="Times New Roman"/>
          <w:sz w:val="28"/>
          <w:szCs w:val="28"/>
        </w:rPr>
        <w:t xml:space="preserve">, определенного Соглашением, </w:t>
      </w:r>
      <w:r w:rsidRPr="006A3D97">
        <w:rPr>
          <w:rFonts w:ascii="Times New Roman" w:hAnsi="Times New Roman"/>
          <w:sz w:val="28"/>
          <w:szCs w:val="28"/>
        </w:rPr>
        <w:t>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1147D1" w:rsidRDefault="00FA4540" w:rsidP="00C1267B">
      <w:pPr>
        <w:autoSpaceDE w:val="0"/>
        <w:autoSpaceDN w:val="0"/>
        <w:adjustRightInd w:val="0"/>
        <w:ind w:firstLine="709"/>
        <w:jc w:val="both"/>
        <w:rPr>
          <w:rFonts w:ascii="Times New Roman" w:hAnsi="Times New Roman"/>
          <w:sz w:val="28"/>
          <w:szCs w:val="28"/>
        </w:rPr>
      </w:pPr>
      <w:r w:rsidRPr="006A3D97">
        <w:rPr>
          <w:rFonts w:ascii="Times New Roman" w:hAnsi="Times New Roman"/>
          <w:sz w:val="28"/>
          <w:szCs w:val="28"/>
        </w:rPr>
        <w:t>32</w:t>
      </w:r>
      <w:r w:rsidR="005C4954" w:rsidRPr="006A3D97">
        <w:rPr>
          <w:rFonts w:ascii="Times New Roman" w:hAnsi="Times New Roman"/>
          <w:sz w:val="28"/>
          <w:szCs w:val="28"/>
        </w:rPr>
        <w:t>. </w:t>
      </w:r>
      <w:r w:rsidR="000B6168" w:rsidRPr="006A3D97">
        <w:rPr>
          <w:rFonts w:ascii="Times New Roman" w:hAnsi="Times New Roman"/>
          <w:sz w:val="28"/>
          <w:szCs w:val="28"/>
        </w:rPr>
        <w:t xml:space="preserve">Получатель гранта представляет в Министерство </w:t>
      </w:r>
      <w:r w:rsidR="008F4DF0" w:rsidRPr="006A3D97">
        <w:rPr>
          <w:rFonts w:ascii="Times New Roman" w:hAnsi="Times New Roman"/>
          <w:sz w:val="28"/>
          <w:szCs w:val="28"/>
        </w:rPr>
        <w:t xml:space="preserve">ежеквартально до 15 числа месяца, следующего за отчетным кварталом, а также </w:t>
      </w:r>
      <w:r w:rsidR="00EB436F" w:rsidRPr="006A3D97">
        <w:rPr>
          <w:rFonts w:ascii="Times New Roman" w:hAnsi="Times New Roman"/>
          <w:sz w:val="28"/>
          <w:szCs w:val="28"/>
        </w:rPr>
        <w:t>по итогам отчетного года – до 25 января года, следующего за отчетным годом</w:t>
      </w:r>
      <w:r w:rsidR="000B6168" w:rsidRPr="006A3D97">
        <w:rPr>
          <w:rFonts w:ascii="Times New Roman" w:hAnsi="Times New Roman"/>
          <w:sz w:val="28"/>
          <w:szCs w:val="28"/>
        </w:rPr>
        <w:t>, отчеты</w:t>
      </w:r>
      <w:r w:rsidR="001147D1" w:rsidRPr="006A3D97">
        <w:rPr>
          <w:rFonts w:ascii="Times New Roman" w:hAnsi="Times New Roman"/>
          <w:sz w:val="28"/>
          <w:szCs w:val="28"/>
        </w:rPr>
        <w:t xml:space="preserve"> и заверенные копии документов</w:t>
      </w:r>
      <w:r w:rsidR="000B6168" w:rsidRPr="006A3D97">
        <w:rPr>
          <w:rFonts w:ascii="Times New Roman" w:hAnsi="Times New Roman"/>
          <w:sz w:val="28"/>
          <w:szCs w:val="28"/>
        </w:rPr>
        <w:t xml:space="preserve">, предусмотренные </w:t>
      </w:r>
      <w:hyperlink r:id="rId40" w:history="1">
        <w:r w:rsidR="008F4DF0" w:rsidRPr="006A3D97">
          <w:rPr>
            <w:rFonts w:ascii="Times New Roman" w:hAnsi="Times New Roman"/>
            <w:sz w:val="28"/>
            <w:szCs w:val="28"/>
          </w:rPr>
          <w:t>подпунктом 9</w:t>
        </w:r>
        <w:r w:rsidR="000B6168" w:rsidRPr="006A3D97">
          <w:rPr>
            <w:rFonts w:ascii="Times New Roman" w:hAnsi="Times New Roman"/>
            <w:sz w:val="28"/>
            <w:szCs w:val="28"/>
          </w:rPr>
          <w:t xml:space="preserve"> пункта </w:t>
        </w:r>
        <w:r w:rsidR="001147D1" w:rsidRPr="006A3D97">
          <w:rPr>
            <w:rFonts w:ascii="Times New Roman" w:hAnsi="Times New Roman"/>
            <w:sz w:val="28"/>
            <w:szCs w:val="28"/>
          </w:rPr>
          <w:t>7</w:t>
        </w:r>
      </w:hyperlink>
      <w:r w:rsidR="000B6168" w:rsidRPr="006A3D97">
        <w:rPr>
          <w:rFonts w:ascii="Times New Roman" w:hAnsi="Times New Roman"/>
          <w:sz w:val="28"/>
          <w:szCs w:val="28"/>
        </w:rPr>
        <w:t xml:space="preserve"> наст</w:t>
      </w:r>
      <w:r w:rsidR="001147D1" w:rsidRPr="006A3D97">
        <w:rPr>
          <w:rFonts w:ascii="Times New Roman" w:hAnsi="Times New Roman"/>
          <w:sz w:val="28"/>
          <w:szCs w:val="28"/>
        </w:rPr>
        <w:t>оящего Порядка.</w:t>
      </w:r>
    </w:p>
    <w:p w:rsidR="00C1267B" w:rsidRDefault="00C1267B" w:rsidP="00C1267B">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Получатель гранта представляет в Министерство отчет о реализации плана мероприятий по достижению результата предоставления субсидии (контрольных точек) по форме и в сроки, установленные в Соглашении, с учетом положений, предусмотренных </w:t>
      </w:r>
      <w:r w:rsidR="00C44D07">
        <w:rPr>
          <w:rFonts w:ascii="Times New Roman" w:hAnsi="Times New Roman"/>
          <w:sz w:val="28"/>
          <w:szCs w:val="28"/>
        </w:rPr>
        <w:t>Порядком</w:t>
      </w:r>
      <w:r w:rsidR="00C44D07" w:rsidRPr="00C44D07">
        <w:rPr>
          <w:rFonts w:ascii="Times New Roman" w:hAnsi="Times New Roman"/>
          <w:sz w:val="28"/>
          <w:szCs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w:t>
      </w:r>
      <w:r w:rsidR="00C44D07">
        <w:rPr>
          <w:rFonts w:ascii="Times New Roman" w:hAnsi="Times New Roman"/>
          <w:sz w:val="28"/>
          <w:szCs w:val="28"/>
        </w:rPr>
        <w:t xml:space="preserve"> –</w:t>
      </w:r>
      <w:r w:rsidR="00C44D07" w:rsidRPr="00C44D07">
        <w:rPr>
          <w:rFonts w:ascii="Times New Roman" w:hAnsi="Times New Roman"/>
          <w:sz w:val="28"/>
          <w:szCs w:val="28"/>
        </w:rPr>
        <w:t xml:space="preserve"> производителям товаров, работ, услуг</w:t>
      </w:r>
      <w:proofErr w:type="gramEnd"/>
      <w:r w:rsidR="00C44D07">
        <w:rPr>
          <w:rFonts w:ascii="Times New Roman" w:hAnsi="Times New Roman"/>
          <w:sz w:val="28"/>
          <w:szCs w:val="28"/>
        </w:rPr>
        <w:t>, утвержденным п</w:t>
      </w:r>
      <w:r w:rsidR="00C44D07" w:rsidRPr="00C44D07">
        <w:rPr>
          <w:rFonts w:ascii="Times New Roman" w:hAnsi="Times New Roman"/>
          <w:sz w:val="28"/>
          <w:szCs w:val="28"/>
        </w:rPr>
        <w:t>риказ</w:t>
      </w:r>
      <w:r w:rsidR="00C44D07">
        <w:rPr>
          <w:rFonts w:ascii="Times New Roman" w:hAnsi="Times New Roman"/>
          <w:sz w:val="28"/>
          <w:szCs w:val="28"/>
        </w:rPr>
        <w:t>ом</w:t>
      </w:r>
      <w:r w:rsidR="00C44D07" w:rsidRPr="00C44D07">
        <w:rPr>
          <w:rFonts w:ascii="Times New Roman" w:hAnsi="Times New Roman"/>
          <w:sz w:val="28"/>
          <w:szCs w:val="28"/>
        </w:rPr>
        <w:t xml:space="preserve"> </w:t>
      </w:r>
      <w:r w:rsidR="00C44D07">
        <w:rPr>
          <w:rFonts w:ascii="Times New Roman" w:hAnsi="Times New Roman"/>
          <w:sz w:val="28"/>
          <w:szCs w:val="28"/>
        </w:rPr>
        <w:t>Министерства финансов</w:t>
      </w:r>
      <w:r w:rsidR="00C44D07" w:rsidRPr="00C44D07">
        <w:rPr>
          <w:rFonts w:ascii="Times New Roman" w:hAnsi="Times New Roman"/>
          <w:sz w:val="28"/>
          <w:szCs w:val="28"/>
        </w:rPr>
        <w:t xml:space="preserve"> </w:t>
      </w:r>
      <w:r w:rsidR="00C44D07">
        <w:rPr>
          <w:rFonts w:ascii="Times New Roman" w:hAnsi="Times New Roman"/>
          <w:sz w:val="28"/>
          <w:szCs w:val="28"/>
        </w:rPr>
        <w:t>Российской Федерации</w:t>
      </w:r>
      <w:r w:rsidR="00C44D07" w:rsidRPr="00C44D07">
        <w:rPr>
          <w:rFonts w:ascii="Times New Roman" w:hAnsi="Times New Roman"/>
          <w:sz w:val="28"/>
          <w:szCs w:val="28"/>
        </w:rPr>
        <w:t xml:space="preserve"> от</w:t>
      </w:r>
      <w:r w:rsidR="00C44D07">
        <w:rPr>
          <w:rFonts w:ascii="Times New Roman" w:hAnsi="Times New Roman"/>
          <w:sz w:val="28"/>
          <w:szCs w:val="28"/>
        </w:rPr>
        <w:t xml:space="preserve"> 27.04.2024 №</w:t>
      </w:r>
      <w:r w:rsidR="00C44D07" w:rsidRPr="00C44D07">
        <w:rPr>
          <w:rFonts w:ascii="Times New Roman" w:hAnsi="Times New Roman"/>
          <w:sz w:val="28"/>
          <w:szCs w:val="28"/>
        </w:rPr>
        <w:t xml:space="preserve"> 53н</w:t>
      </w:r>
      <w:r w:rsidRPr="00C44D07">
        <w:rPr>
          <w:rFonts w:ascii="Times New Roman" w:hAnsi="Times New Roman"/>
          <w:sz w:val="28"/>
          <w:szCs w:val="28"/>
        </w:rPr>
        <w:t>.</w:t>
      </w:r>
    </w:p>
    <w:p w:rsidR="009A174A" w:rsidRPr="006A3D97" w:rsidRDefault="009A174A" w:rsidP="006A3D97">
      <w:pPr>
        <w:autoSpaceDE w:val="0"/>
        <w:autoSpaceDN w:val="0"/>
        <w:adjustRightInd w:val="0"/>
        <w:ind w:firstLine="709"/>
        <w:jc w:val="both"/>
        <w:rPr>
          <w:rFonts w:ascii="Times New Roman" w:hAnsi="Times New Roman"/>
          <w:sz w:val="28"/>
          <w:szCs w:val="28"/>
        </w:rPr>
      </w:pPr>
      <w:r w:rsidRPr="006A3D97">
        <w:rPr>
          <w:rFonts w:ascii="Times New Roman" w:hAnsi="Times New Roman"/>
          <w:sz w:val="28"/>
          <w:szCs w:val="28"/>
        </w:rPr>
        <w:t>Указанные отчеты и документы представляются в Министерство получателем гранта лично или через представителя на бумажном носителе. В случае подачи отчетов и документов через представителя к документам прилагаются копии документов, удостоверяющих его личность и полномочия.</w:t>
      </w:r>
    </w:p>
    <w:p w:rsidR="00C1267B" w:rsidRPr="009D3624" w:rsidRDefault="00C1267B" w:rsidP="00C1267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Министерство осуществляет проверку и принятие отчет</w:t>
      </w:r>
      <w:r w:rsidR="001147D1">
        <w:rPr>
          <w:rFonts w:ascii="Times New Roman" w:hAnsi="Times New Roman"/>
          <w:sz w:val="28"/>
          <w:szCs w:val="28"/>
        </w:rPr>
        <w:t xml:space="preserve">ов, представленных получателем гранта </w:t>
      </w:r>
      <w:r>
        <w:rPr>
          <w:rFonts w:ascii="Times New Roman" w:hAnsi="Times New Roman"/>
          <w:sz w:val="28"/>
          <w:szCs w:val="28"/>
        </w:rPr>
        <w:t>в соот</w:t>
      </w:r>
      <w:r w:rsidR="001147D1">
        <w:rPr>
          <w:rFonts w:ascii="Times New Roman" w:hAnsi="Times New Roman"/>
          <w:sz w:val="28"/>
          <w:szCs w:val="28"/>
        </w:rPr>
        <w:t xml:space="preserve">ветствии с настоящим пунктом, </w:t>
      </w:r>
      <w:r>
        <w:rPr>
          <w:rFonts w:ascii="Times New Roman" w:hAnsi="Times New Roman"/>
          <w:sz w:val="28"/>
          <w:szCs w:val="28"/>
        </w:rPr>
        <w:t>не позднее 15 рабочего дня, следующего за днем их представления.</w:t>
      </w:r>
    </w:p>
    <w:p w:rsidR="00EB436F" w:rsidRPr="009927D3" w:rsidRDefault="001147D1" w:rsidP="00EB436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Получатель гранта несе</w:t>
      </w:r>
      <w:r w:rsidR="000B6168" w:rsidRPr="009D3624">
        <w:rPr>
          <w:rFonts w:ascii="Times New Roman" w:hAnsi="Times New Roman"/>
          <w:sz w:val="28"/>
          <w:szCs w:val="28"/>
        </w:rPr>
        <w:t xml:space="preserve">т ответственность за достоверность представляемой в Министерство </w:t>
      </w:r>
      <w:r w:rsidRPr="009927D3">
        <w:rPr>
          <w:rFonts w:ascii="Times New Roman" w:hAnsi="Times New Roman"/>
          <w:sz w:val="28"/>
          <w:szCs w:val="28"/>
        </w:rPr>
        <w:t>документации (</w:t>
      </w:r>
      <w:r w:rsidR="000B6168" w:rsidRPr="009927D3">
        <w:rPr>
          <w:rFonts w:ascii="Times New Roman" w:hAnsi="Times New Roman"/>
          <w:sz w:val="28"/>
          <w:szCs w:val="28"/>
        </w:rPr>
        <w:t>информации</w:t>
      </w:r>
      <w:r w:rsidRPr="009927D3">
        <w:rPr>
          <w:rFonts w:ascii="Times New Roman" w:hAnsi="Times New Roman"/>
          <w:sz w:val="28"/>
          <w:szCs w:val="28"/>
        </w:rPr>
        <w:t>)</w:t>
      </w:r>
      <w:r w:rsidR="000B6168" w:rsidRPr="009927D3">
        <w:rPr>
          <w:rFonts w:ascii="Times New Roman" w:hAnsi="Times New Roman"/>
          <w:sz w:val="28"/>
          <w:szCs w:val="28"/>
        </w:rPr>
        <w:t>.</w:t>
      </w:r>
    </w:p>
    <w:p w:rsidR="006566EC" w:rsidRPr="009927D3" w:rsidRDefault="001147D1" w:rsidP="00EB436F">
      <w:pPr>
        <w:autoSpaceDE w:val="0"/>
        <w:autoSpaceDN w:val="0"/>
        <w:adjustRightInd w:val="0"/>
        <w:ind w:firstLine="709"/>
        <w:jc w:val="both"/>
        <w:rPr>
          <w:rFonts w:ascii="Times New Roman" w:hAnsi="Times New Roman"/>
          <w:sz w:val="28"/>
          <w:szCs w:val="28"/>
        </w:rPr>
      </w:pPr>
      <w:r w:rsidRPr="009927D3">
        <w:rPr>
          <w:rFonts w:ascii="Times New Roman" w:hAnsi="Times New Roman"/>
          <w:sz w:val="28"/>
          <w:szCs w:val="28"/>
        </w:rPr>
        <w:t>33</w:t>
      </w:r>
      <w:r w:rsidR="00C1267B" w:rsidRPr="009927D3">
        <w:rPr>
          <w:rFonts w:ascii="Times New Roman" w:hAnsi="Times New Roman"/>
          <w:sz w:val="28"/>
          <w:szCs w:val="28"/>
        </w:rPr>
        <w:t>. </w:t>
      </w:r>
      <w:r w:rsidR="006566EC" w:rsidRPr="009927D3">
        <w:rPr>
          <w:rFonts w:ascii="Times New Roman" w:hAnsi="Times New Roman"/>
          <w:sz w:val="28"/>
          <w:szCs w:val="28"/>
        </w:rPr>
        <w:t>Проверка условия предоставления гранта, предусмотренного подпунктом 9</w:t>
      </w:r>
      <w:r w:rsidR="000B6168" w:rsidRPr="009927D3">
        <w:rPr>
          <w:rFonts w:ascii="Times New Roman" w:hAnsi="Times New Roman"/>
          <w:sz w:val="28"/>
          <w:szCs w:val="28"/>
        </w:rPr>
        <w:t xml:space="preserve"> </w:t>
      </w:r>
      <w:hyperlink r:id="rId41" w:history="1">
        <w:r w:rsidR="000B6168" w:rsidRPr="009927D3">
          <w:rPr>
            <w:rFonts w:ascii="Times New Roman" w:hAnsi="Times New Roman"/>
            <w:sz w:val="28"/>
            <w:szCs w:val="28"/>
          </w:rPr>
          <w:t xml:space="preserve">пункта </w:t>
        </w:r>
        <w:r w:rsidR="00C1267B" w:rsidRPr="009927D3">
          <w:rPr>
            <w:rFonts w:ascii="Times New Roman" w:hAnsi="Times New Roman"/>
            <w:sz w:val="28"/>
            <w:szCs w:val="28"/>
          </w:rPr>
          <w:t>7</w:t>
        </w:r>
      </w:hyperlink>
      <w:r w:rsidR="000B6168" w:rsidRPr="009927D3">
        <w:rPr>
          <w:rFonts w:ascii="Times New Roman" w:hAnsi="Times New Roman"/>
          <w:sz w:val="28"/>
          <w:szCs w:val="28"/>
        </w:rPr>
        <w:t xml:space="preserve"> настоящего Порядка, проводится Министерством на </w:t>
      </w:r>
      <w:r w:rsidR="000B6168" w:rsidRPr="002807CB">
        <w:rPr>
          <w:rFonts w:ascii="Times New Roman" w:hAnsi="Times New Roman"/>
          <w:spacing w:val="-4"/>
          <w:sz w:val="28"/>
          <w:szCs w:val="28"/>
        </w:rPr>
        <w:t>основании отчетов</w:t>
      </w:r>
      <w:r w:rsidR="006566EC" w:rsidRPr="002807CB">
        <w:rPr>
          <w:rFonts w:ascii="Times New Roman" w:hAnsi="Times New Roman"/>
          <w:spacing w:val="-4"/>
          <w:sz w:val="28"/>
          <w:szCs w:val="28"/>
        </w:rPr>
        <w:t xml:space="preserve"> и документов</w:t>
      </w:r>
      <w:r w:rsidR="000B6168" w:rsidRPr="002807CB">
        <w:rPr>
          <w:rFonts w:ascii="Times New Roman" w:hAnsi="Times New Roman"/>
          <w:spacing w:val="-4"/>
          <w:sz w:val="28"/>
          <w:szCs w:val="28"/>
        </w:rPr>
        <w:t>, пре</w:t>
      </w:r>
      <w:r w:rsidR="006566EC" w:rsidRPr="002807CB">
        <w:rPr>
          <w:rFonts w:ascii="Times New Roman" w:hAnsi="Times New Roman"/>
          <w:spacing w:val="-4"/>
          <w:sz w:val="28"/>
          <w:szCs w:val="28"/>
        </w:rPr>
        <w:t xml:space="preserve">дставленных в соответствии с пунктом 32 </w:t>
      </w:r>
      <w:r w:rsidR="006566EC" w:rsidRPr="009927D3">
        <w:rPr>
          <w:rFonts w:ascii="Times New Roman" w:hAnsi="Times New Roman"/>
          <w:sz w:val="28"/>
          <w:szCs w:val="28"/>
        </w:rPr>
        <w:t xml:space="preserve">настоящего Порядка в течение </w:t>
      </w:r>
      <w:r w:rsidR="009A174A" w:rsidRPr="009927D3">
        <w:rPr>
          <w:rFonts w:ascii="Times New Roman" w:hAnsi="Times New Roman"/>
          <w:sz w:val="28"/>
          <w:szCs w:val="28"/>
        </w:rPr>
        <w:t>15</w:t>
      </w:r>
      <w:r w:rsidR="006566EC" w:rsidRPr="009927D3">
        <w:rPr>
          <w:rFonts w:ascii="Times New Roman" w:hAnsi="Times New Roman"/>
          <w:sz w:val="28"/>
          <w:szCs w:val="28"/>
        </w:rPr>
        <w:t xml:space="preserve"> рабочих дней со дня принятия Министерством отчетов.</w:t>
      </w:r>
    </w:p>
    <w:p w:rsidR="00F228B0" w:rsidRDefault="006566EC" w:rsidP="00EB436F">
      <w:pPr>
        <w:autoSpaceDE w:val="0"/>
        <w:autoSpaceDN w:val="0"/>
        <w:adjustRightInd w:val="0"/>
        <w:ind w:firstLine="709"/>
        <w:jc w:val="both"/>
        <w:rPr>
          <w:rFonts w:ascii="Times New Roman" w:hAnsi="Times New Roman"/>
          <w:sz w:val="28"/>
          <w:szCs w:val="28"/>
        </w:rPr>
      </w:pPr>
      <w:r w:rsidRPr="009927D3">
        <w:rPr>
          <w:rFonts w:ascii="Times New Roman" w:hAnsi="Times New Roman"/>
          <w:sz w:val="28"/>
          <w:szCs w:val="28"/>
        </w:rPr>
        <w:t xml:space="preserve">Проверка достижения результата предоставления гранта проводится </w:t>
      </w:r>
      <w:r w:rsidR="003C0169" w:rsidRPr="009927D3">
        <w:rPr>
          <w:rFonts w:ascii="Times New Roman" w:hAnsi="Times New Roman"/>
          <w:sz w:val="28"/>
          <w:szCs w:val="28"/>
        </w:rPr>
        <w:t>до 25 марта года, следующего за годом, в котором предоставлен грант</w:t>
      </w:r>
      <w:r w:rsidR="00F228B0" w:rsidRPr="009927D3">
        <w:rPr>
          <w:rFonts w:ascii="Times New Roman" w:hAnsi="Times New Roman"/>
          <w:sz w:val="28"/>
          <w:szCs w:val="28"/>
        </w:rPr>
        <w:t>.</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Проверка осуществляется на основании приказа Министерства, в котором указываются:</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lastRenderedPageBreak/>
        <w:t>дата начала и срок проведения проверки;</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получатель гранта;</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цель и предмет проведения проверки;</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перечень должностных лиц Министерства, участвующих в проведении проверки.</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Результаты проведенной проверки отражаются в акте о проведении проверки (по форме, утвержденной Министерством), составленном Министерством в течение 5 рабочих дней, следующих за днем окончания проведения проверки. Копия акта в течение 7 рабочих дней, следующих за днем его составления, направляется получателю гранта заказным почтовым отправлением с уведомлением о вручении или иным способом, позволяющим подтвердить факт его получения.</w:t>
      </w:r>
    </w:p>
    <w:p w:rsidR="000B6168" w:rsidRPr="009D3624" w:rsidRDefault="006566EC"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34</w:t>
      </w:r>
      <w:r w:rsidR="005C4954">
        <w:rPr>
          <w:rFonts w:ascii="Times New Roman" w:hAnsi="Times New Roman"/>
          <w:sz w:val="28"/>
          <w:szCs w:val="28"/>
        </w:rPr>
        <w:t>. </w:t>
      </w:r>
      <w:r w:rsidR="000B6168" w:rsidRPr="009D3624">
        <w:rPr>
          <w:rFonts w:ascii="Times New Roman" w:hAnsi="Times New Roman"/>
          <w:sz w:val="28"/>
          <w:szCs w:val="28"/>
        </w:rPr>
        <w:t>При выявлении по результатам проверок, проведенных Министерством или органами государственного финансового контроля, наруш</w:t>
      </w:r>
      <w:r>
        <w:rPr>
          <w:rFonts w:ascii="Times New Roman" w:hAnsi="Times New Roman"/>
          <w:sz w:val="28"/>
          <w:szCs w:val="28"/>
        </w:rPr>
        <w:t xml:space="preserve">ения условий и порядка </w:t>
      </w:r>
      <w:r w:rsidR="000B6168" w:rsidRPr="009D3624">
        <w:rPr>
          <w:rFonts w:ascii="Times New Roman" w:hAnsi="Times New Roman"/>
          <w:sz w:val="28"/>
          <w:szCs w:val="28"/>
        </w:rPr>
        <w:t>предоставления гранта Министерство направляет получателю гранта уведомление о необходимости возврата гранта в полном объеме.</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Уведомление направляется в срок, не превышающий 15 рабочих дней со дня установления факта нарушения условий и порядка предоставления гранта, заказным почтовым отправлением или иным способом, позволяющим подтвердить факт его получения. В уведомлении указываются срок, в течение которого со дня получения такого уведомления получатель гранта возвращает грант, а также необходимые реквизиты Министерства.</w:t>
      </w:r>
    </w:p>
    <w:p w:rsidR="000B6168" w:rsidRPr="009D3624" w:rsidRDefault="000B6168" w:rsidP="009D3624">
      <w:pPr>
        <w:autoSpaceDE w:val="0"/>
        <w:autoSpaceDN w:val="0"/>
        <w:adjustRightInd w:val="0"/>
        <w:ind w:firstLine="709"/>
        <w:jc w:val="both"/>
        <w:rPr>
          <w:rFonts w:ascii="Times New Roman" w:hAnsi="Times New Roman"/>
          <w:sz w:val="28"/>
          <w:szCs w:val="28"/>
        </w:rPr>
      </w:pPr>
      <w:r w:rsidRPr="009D3624">
        <w:rPr>
          <w:rFonts w:ascii="Times New Roman" w:hAnsi="Times New Roman"/>
          <w:sz w:val="28"/>
          <w:szCs w:val="28"/>
        </w:rPr>
        <w:t>Министерство в течение 3 месяцев со дня истечения установленного для возврата срока обращается в суд с иском о взыскании гранта.</w:t>
      </w:r>
    </w:p>
    <w:p w:rsidR="000B6168" w:rsidRDefault="006566EC" w:rsidP="009D362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35</w:t>
      </w:r>
      <w:r w:rsidR="005C4954">
        <w:rPr>
          <w:rFonts w:ascii="Times New Roman" w:hAnsi="Times New Roman"/>
          <w:sz w:val="28"/>
          <w:szCs w:val="28"/>
        </w:rPr>
        <w:t>. </w:t>
      </w:r>
      <w:r w:rsidR="000B6168" w:rsidRPr="009D3624">
        <w:rPr>
          <w:rFonts w:ascii="Times New Roman" w:hAnsi="Times New Roman"/>
          <w:sz w:val="28"/>
          <w:szCs w:val="28"/>
        </w:rPr>
        <w:t>Остатки сре</w:t>
      </w:r>
      <w:proofErr w:type="gramStart"/>
      <w:r w:rsidR="000B6168" w:rsidRPr="009D3624">
        <w:rPr>
          <w:rFonts w:ascii="Times New Roman" w:hAnsi="Times New Roman"/>
          <w:sz w:val="28"/>
          <w:szCs w:val="28"/>
        </w:rPr>
        <w:t>дств гр</w:t>
      </w:r>
      <w:proofErr w:type="gramEnd"/>
      <w:r w:rsidR="000B6168" w:rsidRPr="009D3624">
        <w:rPr>
          <w:rFonts w:ascii="Times New Roman" w:hAnsi="Times New Roman"/>
          <w:sz w:val="28"/>
          <w:szCs w:val="28"/>
        </w:rPr>
        <w:t>анта, не использованные в отчетном финансовом году, в случаях, предусмотренных Соглашением, возвращаются получателем гранта в областной бюджет не позднее 30 января текущего финансового года на лицевой счет, указанный в Соглашении.</w:t>
      </w:r>
    </w:p>
    <w:p w:rsidR="000B6168" w:rsidRPr="009D3624" w:rsidRDefault="000B6168" w:rsidP="009D3624">
      <w:pPr>
        <w:autoSpaceDE w:val="0"/>
        <w:autoSpaceDN w:val="0"/>
        <w:adjustRightInd w:val="0"/>
        <w:ind w:firstLine="709"/>
        <w:jc w:val="both"/>
        <w:rPr>
          <w:rFonts w:ascii="Times New Roman" w:hAnsi="Times New Roman"/>
          <w:sz w:val="28"/>
          <w:szCs w:val="28"/>
        </w:rPr>
      </w:pPr>
    </w:p>
    <w:p w:rsidR="00F30CBB" w:rsidRPr="009D3624" w:rsidRDefault="00F30CBB" w:rsidP="009D3624">
      <w:pPr>
        <w:autoSpaceDE w:val="0"/>
        <w:autoSpaceDN w:val="0"/>
        <w:adjustRightInd w:val="0"/>
        <w:ind w:firstLine="709"/>
        <w:jc w:val="both"/>
        <w:rPr>
          <w:rFonts w:ascii="Times New Roman" w:hAnsi="Times New Roman"/>
          <w:sz w:val="28"/>
          <w:szCs w:val="28"/>
        </w:rPr>
      </w:pPr>
    </w:p>
    <w:p w:rsidR="00F30CBB" w:rsidRPr="009D3624" w:rsidRDefault="00F30CBB" w:rsidP="009D3624">
      <w:pPr>
        <w:autoSpaceDE w:val="0"/>
        <w:autoSpaceDN w:val="0"/>
        <w:adjustRightInd w:val="0"/>
        <w:ind w:firstLine="709"/>
        <w:jc w:val="both"/>
        <w:rPr>
          <w:rFonts w:ascii="Times New Roman" w:hAnsi="Times New Roman"/>
          <w:sz w:val="28"/>
          <w:szCs w:val="28"/>
        </w:rPr>
      </w:pPr>
    </w:p>
    <w:p w:rsidR="00F30CBB" w:rsidRPr="009D3624" w:rsidRDefault="00F30CBB" w:rsidP="009D3624">
      <w:pPr>
        <w:autoSpaceDE w:val="0"/>
        <w:autoSpaceDN w:val="0"/>
        <w:adjustRightInd w:val="0"/>
        <w:ind w:firstLine="709"/>
        <w:jc w:val="both"/>
        <w:rPr>
          <w:rFonts w:ascii="Times New Roman" w:hAnsi="Times New Roman"/>
          <w:sz w:val="28"/>
          <w:szCs w:val="28"/>
        </w:rPr>
      </w:pPr>
    </w:p>
    <w:p w:rsidR="00F30CBB" w:rsidRPr="009D3624" w:rsidRDefault="00F30CBB" w:rsidP="009D3624">
      <w:pPr>
        <w:autoSpaceDE w:val="0"/>
        <w:autoSpaceDN w:val="0"/>
        <w:adjustRightInd w:val="0"/>
        <w:ind w:firstLine="709"/>
        <w:jc w:val="both"/>
        <w:rPr>
          <w:rFonts w:ascii="Times New Roman" w:hAnsi="Times New Roman"/>
          <w:sz w:val="28"/>
          <w:szCs w:val="28"/>
        </w:rPr>
      </w:pPr>
    </w:p>
    <w:p w:rsidR="00657429" w:rsidRPr="009D3624" w:rsidRDefault="00657429" w:rsidP="009D3624">
      <w:pPr>
        <w:autoSpaceDE w:val="0"/>
        <w:autoSpaceDN w:val="0"/>
        <w:adjustRightInd w:val="0"/>
        <w:ind w:firstLine="709"/>
        <w:jc w:val="both"/>
        <w:rPr>
          <w:rFonts w:ascii="Times New Roman" w:hAnsi="Times New Roman"/>
          <w:sz w:val="28"/>
          <w:szCs w:val="28"/>
        </w:rPr>
      </w:pPr>
    </w:p>
    <w:p w:rsidR="001C0E2F" w:rsidRPr="009D3624" w:rsidRDefault="001C0E2F" w:rsidP="009D3624">
      <w:pPr>
        <w:autoSpaceDE w:val="0"/>
        <w:autoSpaceDN w:val="0"/>
        <w:adjustRightInd w:val="0"/>
        <w:ind w:firstLine="709"/>
        <w:jc w:val="both"/>
        <w:rPr>
          <w:rFonts w:ascii="Times New Roman" w:hAnsi="Times New Roman"/>
          <w:sz w:val="28"/>
          <w:szCs w:val="28"/>
        </w:rPr>
      </w:pPr>
    </w:p>
    <w:p w:rsidR="00737F94" w:rsidRDefault="00737F94" w:rsidP="009D3624">
      <w:pPr>
        <w:autoSpaceDE w:val="0"/>
        <w:autoSpaceDN w:val="0"/>
        <w:adjustRightInd w:val="0"/>
        <w:ind w:firstLine="709"/>
        <w:jc w:val="both"/>
        <w:rPr>
          <w:rFonts w:ascii="Times New Roman" w:hAnsi="Times New Roman"/>
          <w:sz w:val="28"/>
          <w:szCs w:val="28"/>
        </w:rPr>
      </w:pPr>
    </w:p>
    <w:p w:rsidR="006A7CFF" w:rsidRDefault="006A7CFF" w:rsidP="009D3624">
      <w:pPr>
        <w:autoSpaceDE w:val="0"/>
        <w:autoSpaceDN w:val="0"/>
        <w:adjustRightInd w:val="0"/>
        <w:ind w:firstLine="709"/>
        <w:jc w:val="both"/>
        <w:rPr>
          <w:rFonts w:ascii="Times New Roman" w:hAnsi="Times New Roman"/>
          <w:sz w:val="28"/>
          <w:szCs w:val="28"/>
        </w:rPr>
      </w:pPr>
    </w:p>
    <w:p w:rsidR="006A7CFF" w:rsidRDefault="006A7CFF" w:rsidP="009D3624">
      <w:pPr>
        <w:autoSpaceDE w:val="0"/>
        <w:autoSpaceDN w:val="0"/>
        <w:adjustRightInd w:val="0"/>
        <w:ind w:firstLine="709"/>
        <w:jc w:val="both"/>
        <w:rPr>
          <w:rFonts w:ascii="Times New Roman" w:hAnsi="Times New Roman"/>
          <w:sz w:val="28"/>
          <w:szCs w:val="28"/>
        </w:rPr>
      </w:pPr>
    </w:p>
    <w:p w:rsidR="006A7CFF" w:rsidRDefault="006A7CFF" w:rsidP="009D3624">
      <w:pPr>
        <w:autoSpaceDE w:val="0"/>
        <w:autoSpaceDN w:val="0"/>
        <w:adjustRightInd w:val="0"/>
        <w:ind w:firstLine="709"/>
        <w:jc w:val="both"/>
        <w:rPr>
          <w:rFonts w:ascii="Times New Roman" w:hAnsi="Times New Roman"/>
          <w:sz w:val="28"/>
          <w:szCs w:val="28"/>
        </w:rPr>
      </w:pPr>
    </w:p>
    <w:p w:rsidR="006A7CFF" w:rsidRDefault="006A7CFF" w:rsidP="009D3624">
      <w:pPr>
        <w:autoSpaceDE w:val="0"/>
        <w:autoSpaceDN w:val="0"/>
        <w:adjustRightInd w:val="0"/>
        <w:ind w:firstLine="709"/>
        <w:jc w:val="both"/>
        <w:rPr>
          <w:rFonts w:ascii="Times New Roman" w:hAnsi="Times New Roman"/>
          <w:sz w:val="28"/>
          <w:szCs w:val="28"/>
        </w:rPr>
      </w:pPr>
    </w:p>
    <w:p w:rsidR="000F36E3" w:rsidRDefault="000F36E3" w:rsidP="009D3624">
      <w:pPr>
        <w:autoSpaceDE w:val="0"/>
        <w:autoSpaceDN w:val="0"/>
        <w:adjustRightInd w:val="0"/>
        <w:ind w:firstLine="709"/>
        <w:jc w:val="both"/>
        <w:rPr>
          <w:rFonts w:ascii="Times New Roman" w:hAnsi="Times New Roman"/>
          <w:sz w:val="28"/>
          <w:szCs w:val="28"/>
        </w:rPr>
      </w:pPr>
    </w:p>
    <w:p w:rsidR="000F36E3" w:rsidRDefault="000F36E3" w:rsidP="009D3624">
      <w:pPr>
        <w:autoSpaceDE w:val="0"/>
        <w:autoSpaceDN w:val="0"/>
        <w:adjustRightInd w:val="0"/>
        <w:ind w:firstLine="709"/>
        <w:jc w:val="both"/>
        <w:rPr>
          <w:rFonts w:ascii="Times New Roman" w:hAnsi="Times New Roman"/>
          <w:sz w:val="28"/>
          <w:szCs w:val="28"/>
        </w:rPr>
      </w:pPr>
    </w:p>
    <w:p w:rsidR="000F36E3" w:rsidRDefault="000F36E3" w:rsidP="009D3624">
      <w:pPr>
        <w:autoSpaceDE w:val="0"/>
        <w:autoSpaceDN w:val="0"/>
        <w:adjustRightInd w:val="0"/>
        <w:ind w:firstLine="709"/>
        <w:jc w:val="both"/>
        <w:rPr>
          <w:rFonts w:ascii="Times New Roman" w:hAnsi="Times New Roman"/>
          <w:sz w:val="28"/>
          <w:szCs w:val="28"/>
        </w:rPr>
      </w:pPr>
    </w:p>
    <w:p w:rsidR="000F36E3" w:rsidRDefault="000F36E3" w:rsidP="009D3624">
      <w:pPr>
        <w:autoSpaceDE w:val="0"/>
        <w:autoSpaceDN w:val="0"/>
        <w:adjustRightInd w:val="0"/>
        <w:ind w:firstLine="709"/>
        <w:jc w:val="both"/>
        <w:rPr>
          <w:rFonts w:ascii="Times New Roman" w:hAnsi="Times New Roman"/>
          <w:sz w:val="28"/>
          <w:szCs w:val="28"/>
        </w:rPr>
      </w:pPr>
    </w:p>
    <w:p w:rsidR="00EB436F" w:rsidRPr="0085202E" w:rsidRDefault="00CE3E4D" w:rsidP="002807CB">
      <w:pPr>
        <w:widowControl w:val="0"/>
        <w:autoSpaceDE w:val="0"/>
        <w:autoSpaceDN w:val="0"/>
        <w:spacing w:line="228" w:lineRule="auto"/>
        <w:ind w:left="5103"/>
        <w:outlineLvl w:val="1"/>
        <w:rPr>
          <w:rFonts w:ascii="Times New Roman" w:hAnsi="Times New Roman"/>
          <w:sz w:val="28"/>
          <w:szCs w:val="28"/>
        </w:rPr>
      </w:pPr>
      <w:r>
        <w:rPr>
          <w:rFonts w:ascii="Times New Roman" w:hAnsi="Times New Roman"/>
          <w:sz w:val="28"/>
          <w:szCs w:val="28"/>
        </w:rPr>
        <w:lastRenderedPageBreak/>
        <w:t xml:space="preserve">Приложение № </w:t>
      </w:r>
      <w:r w:rsidR="006A7CFF">
        <w:rPr>
          <w:rFonts w:ascii="Times New Roman" w:hAnsi="Times New Roman"/>
          <w:sz w:val="28"/>
          <w:szCs w:val="28"/>
        </w:rPr>
        <w:t>1</w:t>
      </w:r>
    </w:p>
    <w:p w:rsidR="000605F2" w:rsidRDefault="00EB436F" w:rsidP="002807CB">
      <w:pPr>
        <w:widowControl w:val="0"/>
        <w:autoSpaceDE w:val="0"/>
        <w:autoSpaceDN w:val="0"/>
        <w:spacing w:line="228" w:lineRule="auto"/>
        <w:ind w:left="5103"/>
        <w:rPr>
          <w:rFonts w:ascii="Times New Roman" w:hAnsi="Times New Roman"/>
          <w:sz w:val="28"/>
          <w:szCs w:val="28"/>
        </w:rPr>
      </w:pPr>
      <w:r w:rsidRPr="0085202E">
        <w:rPr>
          <w:rFonts w:ascii="Times New Roman" w:hAnsi="Times New Roman"/>
          <w:sz w:val="28"/>
          <w:szCs w:val="28"/>
        </w:rPr>
        <w:t xml:space="preserve">к Порядку предоставления </w:t>
      </w:r>
    </w:p>
    <w:p w:rsidR="00EB436F" w:rsidRPr="0085202E" w:rsidRDefault="00EB436F" w:rsidP="002807CB">
      <w:pPr>
        <w:widowControl w:val="0"/>
        <w:autoSpaceDE w:val="0"/>
        <w:autoSpaceDN w:val="0"/>
        <w:spacing w:line="228" w:lineRule="auto"/>
        <w:ind w:left="5103"/>
        <w:rPr>
          <w:rFonts w:ascii="Times New Roman" w:eastAsia="Calibri" w:hAnsi="Times New Roman"/>
          <w:sz w:val="28"/>
          <w:szCs w:val="28"/>
          <w:lang w:eastAsia="en-US"/>
        </w:rPr>
      </w:pPr>
      <w:r w:rsidRPr="0085202E">
        <w:rPr>
          <w:rFonts w:ascii="Times New Roman" w:hAnsi="Times New Roman"/>
          <w:sz w:val="28"/>
          <w:szCs w:val="28"/>
        </w:rPr>
        <w:t xml:space="preserve">грантов </w:t>
      </w:r>
      <w:r w:rsidRPr="0085202E">
        <w:rPr>
          <w:rFonts w:ascii="Times New Roman" w:eastAsia="Calibri" w:hAnsi="Times New Roman"/>
          <w:sz w:val="28"/>
          <w:szCs w:val="28"/>
          <w:lang w:eastAsia="en-US"/>
        </w:rPr>
        <w:t>на реализацию проектов, поддержанных органами территориального общественного самоуправления Рязанской области</w:t>
      </w:r>
    </w:p>
    <w:p w:rsidR="00EB436F" w:rsidRPr="0085202E" w:rsidRDefault="00EB436F" w:rsidP="002807CB">
      <w:pPr>
        <w:widowControl w:val="0"/>
        <w:autoSpaceDE w:val="0"/>
        <w:autoSpaceDN w:val="0"/>
        <w:spacing w:line="228" w:lineRule="auto"/>
        <w:jc w:val="both"/>
        <w:rPr>
          <w:rFonts w:ascii="Times New Roman" w:hAnsi="Times New Roman"/>
          <w:sz w:val="28"/>
          <w:szCs w:val="28"/>
        </w:rPr>
      </w:pPr>
    </w:p>
    <w:p w:rsidR="00EB436F" w:rsidRDefault="00EB436F" w:rsidP="002807CB">
      <w:pPr>
        <w:spacing w:line="228" w:lineRule="auto"/>
        <w:jc w:val="center"/>
        <w:rPr>
          <w:rFonts w:ascii="Times New Roman" w:hAnsi="Times New Roman"/>
          <w:sz w:val="28"/>
          <w:szCs w:val="28"/>
        </w:rPr>
      </w:pPr>
      <w:bookmarkStart w:id="4" w:name="P230"/>
      <w:bookmarkEnd w:id="4"/>
      <w:r w:rsidRPr="002807CB">
        <w:rPr>
          <w:rFonts w:ascii="Times New Roman" w:hAnsi="Times New Roman"/>
          <w:sz w:val="28"/>
          <w:szCs w:val="28"/>
        </w:rPr>
        <w:t>Проект, поддержанный органом территориального общественного самоуправления Рязанской области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807CB" w:rsidTr="002807CB">
        <w:tc>
          <w:tcPr>
            <w:tcW w:w="9571" w:type="dxa"/>
            <w:tcBorders>
              <w:bottom w:val="single" w:sz="4" w:space="0" w:color="auto"/>
            </w:tcBorders>
          </w:tcPr>
          <w:p w:rsidR="002807CB" w:rsidRDefault="002807CB" w:rsidP="002807CB">
            <w:pPr>
              <w:spacing w:line="228" w:lineRule="auto"/>
              <w:jc w:val="center"/>
              <w:rPr>
                <w:rFonts w:ascii="Times New Roman" w:hAnsi="Times New Roman"/>
                <w:sz w:val="28"/>
                <w:szCs w:val="28"/>
              </w:rPr>
            </w:pPr>
          </w:p>
        </w:tc>
      </w:tr>
      <w:tr w:rsidR="002807CB" w:rsidTr="002807CB">
        <w:tc>
          <w:tcPr>
            <w:tcW w:w="9571" w:type="dxa"/>
            <w:tcBorders>
              <w:top w:val="single" w:sz="4" w:space="0" w:color="auto"/>
            </w:tcBorders>
          </w:tcPr>
          <w:p w:rsidR="002807CB" w:rsidRDefault="002807CB" w:rsidP="002807CB">
            <w:pPr>
              <w:spacing w:line="228" w:lineRule="auto"/>
              <w:jc w:val="center"/>
              <w:rPr>
                <w:rFonts w:ascii="Times New Roman" w:hAnsi="Times New Roman"/>
                <w:sz w:val="28"/>
                <w:szCs w:val="28"/>
              </w:rPr>
            </w:pPr>
            <w:proofErr w:type="gramStart"/>
            <w:r w:rsidRPr="002807CB">
              <w:rPr>
                <w:sz w:val="24"/>
                <w:szCs w:val="24"/>
              </w:rPr>
              <w:t>(наименование проекта, поддержанного органом территориального общественного самоуправления Рязанской области (далее соответственно – проект, ТОС)</w:t>
            </w:r>
            <w:proofErr w:type="gramEnd"/>
          </w:p>
        </w:tc>
      </w:tr>
    </w:tbl>
    <w:p w:rsidR="002807CB" w:rsidRPr="002807CB" w:rsidRDefault="002807CB" w:rsidP="002807CB">
      <w:pPr>
        <w:spacing w:line="228" w:lineRule="auto"/>
        <w:jc w:val="center"/>
        <w:rPr>
          <w:rFonts w:ascii="Times New Roman" w:hAnsi="Times New Roman"/>
          <w:sz w:val="28"/>
          <w:szCs w:val="28"/>
        </w:rPr>
      </w:pPr>
    </w:p>
    <w:p w:rsidR="00EB436F" w:rsidRPr="0085202E" w:rsidRDefault="00EB436F" w:rsidP="002807CB">
      <w:pPr>
        <w:widowControl w:val="0"/>
        <w:autoSpaceDE w:val="0"/>
        <w:autoSpaceDN w:val="0"/>
        <w:spacing w:line="228" w:lineRule="auto"/>
        <w:jc w:val="center"/>
        <w:rPr>
          <w:rFonts w:ascii="Times New Roman" w:hAnsi="Times New Roman"/>
          <w:sz w:val="28"/>
          <w:szCs w:val="28"/>
        </w:rPr>
      </w:pPr>
      <w:r w:rsidRPr="0085202E">
        <w:rPr>
          <w:rFonts w:ascii="Times New Roman" w:hAnsi="Times New Roman"/>
          <w:sz w:val="28"/>
          <w:szCs w:val="28"/>
          <w:lang w:val="en-US"/>
        </w:rPr>
        <w:t>I</w:t>
      </w:r>
      <w:r w:rsidRPr="0085202E">
        <w:rPr>
          <w:rFonts w:ascii="Times New Roman" w:hAnsi="Times New Roman"/>
          <w:sz w:val="28"/>
          <w:szCs w:val="28"/>
        </w:rPr>
        <w:t>. Общая информация</w:t>
      </w:r>
    </w:p>
    <w:p w:rsidR="00EB436F" w:rsidRPr="002807CB" w:rsidRDefault="00EB436F" w:rsidP="002807CB">
      <w:pPr>
        <w:widowControl w:val="0"/>
        <w:autoSpaceDE w:val="0"/>
        <w:autoSpaceDN w:val="0"/>
        <w:spacing w:line="228" w:lineRule="auto"/>
        <w:jc w:val="both"/>
        <w:rPr>
          <w:rFonts w:ascii="Times New Roman" w:hAnsi="Times New Roman"/>
          <w:sz w:val="16"/>
          <w:szCs w:val="16"/>
        </w:rPr>
      </w:pPr>
    </w:p>
    <w:p w:rsidR="00EB436F" w:rsidRDefault="00EB436F" w:rsidP="002807CB">
      <w:pPr>
        <w:widowControl w:val="0"/>
        <w:autoSpaceDE w:val="0"/>
        <w:autoSpaceDN w:val="0"/>
        <w:spacing w:line="228" w:lineRule="auto"/>
        <w:ind w:firstLine="709"/>
        <w:jc w:val="both"/>
        <w:rPr>
          <w:rFonts w:ascii="Times New Roman" w:hAnsi="Times New Roman"/>
          <w:sz w:val="28"/>
          <w:szCs w:val="28"/>
        </w:rPr>
      </w:pPr>
      <w:r w:rsidRPr="0085202E">
        <w:rPr>
          <w:rFonts w:ascii="Times New Roman" w:hAnsi="Times New Roman"/>
          <w:sz w:val="28"/>
          <w:szCs w:val="28"/>
        </w:rPr>
        <w:t>1.1. Фамилия, имя, отчество, контактный телефон, электронная почта гражданина________________________________________________________</w:t>
      </w:r>
      <w:r w:rsidR="002807CB">
        <w:rPr>
          <w:rFonts w:ascii="Times New Roman" w:hAnsi="Times New Roman"/>
          <w:sz w:val="28"/>
          <w:szCs w:val="28"/>
        </w:rPr>
        <w:t>.</w:t>
      </w:r>
    </w:p>
    <w:p w:rsidR="00055CB0" w:rsidRPr="0085202E" w:rsidRDefault="00055CB0" w:rsidP="002807CB">
      <w:pPr>
        <w:widowControl w:val="0"/>
        <w:autoSpaceDE w:val="0"/>
        <w:autoSpaceDN w:val="0"/>
        <w:spacing w:line="228" w:lineRule="auto"/>
        <w:ind w:firstLine="709"/>
        <w:jc w:val="both"/>
        <w:rPr>
          <w:rFonts w:ascii="Times New Roman" w:hAnsi="Times New Roman"/>
          <w:sz w:val="28"/>
          <w:szCs w:val="28"/>
        </w:rPr>
      </w:pPr>
      <w:r>
        <w:rPr>
          <w:rFonts w:ascii="Times New Roman" w:hAnsi="Times New Roman"/>
          <w:sz w:val="28"/>
          <w:szCs w:val="28"/>
        </w:rPr>
        <w:t>1.2. ИНН</w:t>
      </w:r>
      <w:r w:rsidR="001D3A33">
        <w:rPr>
          <w:rFonts w:ascii="Times New Roman" w:hAnsi="Times New Roman"/>
          <w:sz w:val="28"/>
          <w:szCs w:val="28"/>
        </w:rPr>
        <w:t xml:space="preserve"> гражданина</w:t>
      </w:r>
      <w:r>
        <w:rPr>
          <w:rFonts w:ascii="Times New Roman" w:hAnsi="Times New Roman"/>
          <w:sz w:val="28"/>
          <w:szCs w:val="28"/>
        </w:rPr>
        <w:t>_____________________</w:t>
      </w:r>
      <w:r w:rsidR="002807CB">
        <w:rPr>
          <w:rFonts w:ascii="Times New Roman" w:hAnsi="Times New Roman"/>
          <w:sz w:val="28"/>
          <w:szCs w:val="28"/>
        </w:rPr>
        <w:t>____________________</w:t>
      </w:r>
      <w:r w:rsidR="001D3A33">
        <w:rPr>
          <w:rFonts w:ascii="Times New Roman" w:hAnsi="Times New Roman"/>
          <w:sz w:val="28"/>
          <w:szCs w:val="28"/>
        </w:rPr>
        <w:t>_</w:t>
      </w:r>
      <w:r w:rsidR="002807CB">
        <w:rPr>
          <w:rFonts w:ascii="Times New Roman" w:hAnsi="Times New Roman"/>
          <w:sz w:val="28"/>
          <w:szCs w:val="28"/>
        </w:rPr>
        <w:t>.</w:t>
      </w:r>
    </w:p>
    <w:p w:rsidR="00EB436F" w:rsidRPr="0085202E" w:rsidRDefault="00055CB0" w:rsidP="002807CB">
      <w:pPr>
        <w:widowControl w:val="0"/>
        <w:autoSpaceDE w:val="0"/>
        <w:autoSpaceDN w:val="0"/>
        <w:spacing w:line="228" w:lineRule="auto"/>
        <w:ind w:firstLine="709"/>
        <w:jc w:val="both"/>
        <w:rPr>
          <w:rFonts w:ascii="Times New Roman" w:hAnsi="Times New Roman"/>
          <w:sz w:val="28"/>
          <w:szCs w:val="28"/>
        </w:rPr>
      </w:pPr>
      <w:r>
        <w:rPr>
          <w:rFonts w:ascii="Times New Roman" w:hAnsi="Times New Roman"/>
          <w:sz w:val="28"/>
          <w:szCs w:val="28"/>
        </w:rPr>
        <w:t>1.3</w:t>
      </w:r>
      <w:r w:rsidR="00EB436F" w:rsidRPr="0085202E">
        <w:rPr>
          <w:rFonts w:ascii="Times New Roman" w:hAnsi="Times New Roman"/>
          <w:sz w:val="28"/>
          <w:szCs w:val="28"/>
        </w:rPr>
        <w:t>. Наименование ТОС, на территории которого реализуется проект_____________________________</w:t>
      </w:r>
      <w:r w:rsidR="002807CB">
        <w:rPr>
          <w:rFonts w:ascii="Times New Roman" w:hAnsi="Times New Roman"/>
          <w:sz w:val="28"/>
          <w:szCs w:val="28"/>
        </w:rPr>
        <w:t>_______________________________.</w:t>
      </w:r>
    </w:p>
    <w:p w:rsidR="00EB436F" w:rsidRPr="0085202E" w:rsidRDefault="00055CB0" w:rsidP="002807CB">
      <w:pPr>
        <w:widowControl w:val="0"/>
        <w:autoSpaceDE w:val="0"/>
        <w:autoSpaceDN w:val="0"/>
        <w:spacing w:line="228" w:lineRule="auto"/>
        <w:ind w:firstLine="709"/>
        <w:jc w:val="both"/>
        <w:rPr>
          <w:rFonts w:ascii="Times New Roman" w:hAnsi="Times New Roman"/>
          <w:sz w:val="28"/>
          <w:szCs w:val="28"/>
        </w:rPr>
      </w:pPr>
      <w:r>
        <w:rPr>
          <w:rFonts w:ascii="Times New Roman" w:hAnsi="Times New Roman"/>
          <w:sz w:val="28"/>
          <w:szCs w:val="28"/>
        </w:rPr>
        <w:t>1.4</w:t>
      </w:r>
      <w:r w:rsidR="00EB436F" w:rsidRPr="0085202E">
        <w:rPr>
          <w:rFonts w:ascii="Times New Roman" w:hAnsi="Times New Roman"/>
          <w:sz w:val="28"/>
          <w:szCs w:val="28"/>
        </w:rPr>
        <w:t>. Сведения о наличии (об отсутствии) регистрации ТОС в качестве юридического лица__________________</w:t>
      </w:r>
      <w:r w:rsidR="002807CB">
        <w:rPr>
          <w:rFonts w:ascii="Times New Roman" w:hAnsi="Times New Roman"/>
          <w:sz w:val="28"/>
          <w:szCs w:val="28"/>
        </w:rPr>
        <w:t>_______________________________.</w:t>
      </w:r>
    </w:p>
    <w:p w:rsidR="00EB436F" w:rsidRPr="0085202E" w:rsidRDefault="00055CB0" w:rsidP="002807CB">
      <w:pPr>
        <w:widowControl w:val="0"/>
        <w:autoSpaceDE w:val="0"/>
        <w:autoSpaceDN w:val="0"/>
        <w:spacing w:line="228" w:lineRule="auto"/>
        <w:ind w:firstLine="709"/>
        <w:jc w:val="both"/>
        <w:rPr>
          <w:rFonts w:ascii="Times New Roman" w:hAnsi="Times New Roman"/>
          <w:sz w:val="28"/>
          <w:szCs w:val="28"/>
        </w:rPr>
      </w:pPr>
      <w:r>
        <w:rPr>
          <w:rFonts w:ascii="Times New Roman" w:hAnsi="Times New Roman"/>
          <w:sz w:val="28"/>
          <w:szCs w:val="28"/>
        </w:rPr>
        <w:t>1.5</w:t>
      </w:r>
      <w:r w:rsidR="00EB436F" w:rsidRPr="0085202E">
        <w:rPr>
          <w:rFonts w:ascii="Times New Roman" w:hAnsi="Times New Roman"/>
          <w:sz w:val="28"/>
          <w:szCs w:val="28"/>
        </w:rPr>
        <w:t>. Дата учреждения ТОС__________________</w:t>
      </w:r>
      <w:r w:rsidR="002807CB">
        <w:rPr>
          <w:rFonts w:ascii="Times New Roman" w:hAnsi="Times New Roman"/>
          <w:sz w:val="28"/>
          <w:szCs w:val="28"/>
        </w:rPr>
        <w:t>____________________.</w:t>
      </w:r>
    </w:p>
    <w:p w:rsidR="00EB436F" w:rsidRPr="0085202E" w:rsidRDefault="00055CB0" w:rsidP="002807CB">
      <w:pPr>
        <w:widowControl w:val="0"/>
        <w:autoSpaceDE w:val="0"/>
        <w:autoSpaceDN w:val="0"/>
        <w:spacing w:line="228" w:lineRule="auto"/>
        <w:ind w:firstLine="709"/>
        <w:jc w:val="both"/>
        <w:rPr>
          <w:rFonts w:ascii="Times New Roman" w:hAnsi="Times New Roman"/>
          <w:sz w:val="28"/>
          <w:szCs w:val="28"/>
        </w:rPr>
      </w:pPr>
      <w:r>
        <w:rPr>
          <w:rFonts w:ascii="Times New Roman" w:hAnsi="Times New Roman"/>
          <w:sz w:val="28"/>
          <w:szCs w:val="28"/>
        </w:rPr>
        <w:t>1.6</w:t>
      </w:r>
      <w:r w:rsidR="00EB436F" w:rsidRPr="0085202E">
        <w:rPr>
          <w:rFonts w:ascii="Times New Roman" w:hAnsi="Times New Roman"/>
          <w:sz w:val="28"/>
          <w:szCs w:val="28"/>
        </w:rPr>
        <w:t>. Адрес нахождения ТОС_____________________________________</w:t>
      </w:r>
      <w:r w:rsidR="002807CB">
        <w:rPr>
          <w:rFonts w:ascii="Times New Roman" w:hAnsi="Times New Roman"/>
          <w:sz w:val="28"/>
          <w:szCs w:val="28"/>
        </w:rPr>
        <w:t>.</w:t>
      </w:r>
    </w:p>
    <w:p w:rsidR="00EB436F" w:rsidRPr="0085202E" w:rsidRDefault="00055CB0" w:rsidP="002807CB">
      <w:pPr>
        <w:widowControl w:val="0"/>
        <w:autoSpaceDE w:val="0"/>
        <w:autoSpaceDN w:val="0"/>
        <w:spacing w:line="228" w:lineRule="auto"/>
        <w:ind w:firstLine="709"/>
        <w:jc w:val="both"/>
        <w:rPr>
          <w:rFonts w:ascii="Times New Roman" w:hAnsi="Times New Roman"/>
          <w:sz w:val="28"/>
          <w:szCs w:val="28"/>
        </w:rPr>
      </w:pPr>
      <w:r>
        <w:rPr>
          <w:rFonts w:ascii="Times New Roman" w:hAnsi="Times New Roman"/>
          <w:sz w:val="28"/>
          <w:szCs w:val="28"/>
        </w:rPr>
        <w:t>1.7</w:t>
      </w:r>
      <w:r w:rsidR="00EB436F" w:rsidRPr="0085202E">
        <w:rPr>
          <w:rFonts w:ascii="Times New Roman" w:hAnsi="Times New Roman"/>
          <w:sz w:val="28"/>
          <w:szCs w:val="28"/>
        </w:rPr>
        <w:t>. Сведения о руководителе ТОС (фамилия, имя, отчество, контактный телефон, электронная почта)_______________________________</w:t>
      </w:r>
      <w:r w:rsidR="002807CB">
        <w:rPr>
          <w:rFonts w:ascii="Times New Roman" w:hAnsi="Times New Roman"/>
          <w:sz w:val="28"/>
          <w:szCs w:val="28"/>
        </w:rPr>
        <w:t>.</w:t>
      </w:r>
    </w:p>
    <w:p w:rsidR="00EB436F" w:rsidRPr="0085202E" w:rsidRDefault="00EB436F" w:rsidP="002807CB">
      <w:pPr>
        <w:widowControl w:val="0"/>
        <w:autoSpaceDE w:val="0"/>
        <w:autoSpaceDN w:val="0"/>
        <w:spacing w:line="228" w:lineRule="auto"/>
        <w:ind w:left="720"/>
        <w:jc w:val="both"/>
        <w:rPr>
          <w:rFonts w:ascii="Times New Roman" w:hAnsi="Times New Roman"/>
          <w:szCs w:val="28"/>
        </w:rPr>
      </w:pPr>
    </w:p>
    <w:p w:rsidR="00EB436F" w:rsidRDefault="00EB436F" w:rsidP="002807CB">
      <w:pPr>
        <w:widowControl w:val="0"/>
        <w:autoSpaceDE w:val="0"/>
        <w:autoSpaceDN w:val="0"/>
        <w:spacing w:line="228" w:lineRule="auto"/>
        <w:jc w:val="center"/>
        <w:rPr>
          <w:rFonts w:ascii="Times New Roman" w:hAnsi="Times New Roman"/>
          <w:sz w:val="28"/>
          <w:szCs w:val="28"/>
        </w:rPr>
      </w:pPr>
      <w:r w:rsidRPr="0085202E">
        <w:rPr>
          <w:rFonts w:ascii="Times New Roman" w:hAnsi="Times New Roman"/>
          <w:sz w:val="28"/>
          <w:szCs w:val="28"/>
          <w:lang w:val="en-US"/>
        </w:rPr>
        <w:t>II</w:t>
      </w:r>
      <w:r w:rsidRPr="0085202E">
        <w:rPr>
          <w:rFonts w:ascii="Times New Roman" w:hAnsi="Times New Roman"/>
          <w:sz w:val="28"/>
          <w:szCs w:val="28"/>
        </w:rPr>
        <w:t xml:space="preserve">. Сведения о проекте </w:t>
      </w:r>
    </w:p>
    <w:p w:rsidR="002807CB" w:rsidRPr="002807CB" w:rsidRDefault="002807CB" w:rsidP="002807CB">
      <w:pPr>
        <w:widowControl w:val="0"/>
        <w:autoSpaceDE w:val="0"/>
        <w:autoSpaceDN w:val="0"/>
        <w:spacing w:line="228" w:lineRule="auto"/>
        <w:ind w:left="720"/>
        <w:jc w:val="center"/>
        <w:rPr>
          <w:rFonts w:ascii="Times New Roman" w:hAnsi="Times New Roman"/>
          <w:sz w:val="16"/>
          <w:szCs w:val="16"/>
        </w:rPr>
      </w:pPr>
    </w:p>
    <w:p w:rsidR="00EB436F" w:rsidRPr="0085202E" w:rsidRDefault="00EB436F" w:rsidP="002807CB">
      <w:pPr>
        <w:widowControl w:val="0"/>
        <w:autoSpaceDE w:val="0"/>
        <w:autoSpaceDN w:val="0"/>
        <w:spacing w:line="228" w:lineRule="auto"/>
        <w:ind w:firstLine="709"/>
        <w:jc w:val="both"/>
        <w:rPr>
          <w:rFonts w:ascii="Times New Roman" w:hAnsi="Times New Roman"/>
          <w:sz w:val="28"/>
          <w:szCs w:val="28"/>
        </w:rPr>
      </w:pPr>
      <w:r w:rsidRPr="0085202E">
        <w:rPr>
          <w:rFonts w:ascii="Times New Roman" w:hAnsi="Times New Roman"/>
          <w:sz w:val="28"/>
          <w:szCs w:val="28"/>
        </w:rPr>
        <w:t>2.1. </w:t>
      </w:r>
      <w:proofErr w:type="gramStart"/>
      <w:r w:rsidRPr="0085202E">
        <w:rPr>
          <w:rFonts w:ascii="Times New Roman" w:hAnsi="Times New Roman"/>
          <w:sz w:val="28"/>
          <w:szCs w:val="28"/>
        </w:rPr>
        <w:t xml:space="preserve">Направление проекта (в соответствии с </w:t>
      </w:r>
      <w:hyperlink w:anchor="P37" w:history="1">
        <w:r w:rsidRPr="0085202E">
          <w:rPr>
            <w:rFonts w:ascii="Times New Roman" w:hAnsi="Times New Roman"/>
            <w:sz w:val="28"/>
            <w:szCs w:val="28"/>
          </w:rPr>
          <w:t xml:space="preserve">пунктом </w:t>
        </w:r>
        <w:r w:rsidR="00144932">
          <w:rPr>
            <w:rFonts w:ascii="Times New Roman" w:hAnsi="Times New Roman"/>
            <w:sz w:val="28"/>
            <w:szCs w:val="28"/>
          </w:rPr>
          <w:t>2</w:t>
        </w:r>
      </w:hyperlink>
      <w:r w:rsidRPr="0085202E">
        <w:rPr>
          <w:rFonts w:ascii="Times New Roman" w:hAnsi="Times New Roman"/>
          <w:sz w:val="28"/>
          <w:szCs w:val="28"/>
        </w:rPr>
        <w:t xml:space="preserve"> Порядка предоставления грантов на реализацию проектов, поддержанных органами территориального общественного самоуправления Ряза</w:t>
      </w:r>
      <w:r w:rsidR="00144932">
        <w:rPr>
          <w:rFonts w:ascii="Times New Roman" w:hAnsi="Times New Roman"/>
          <w:sz w:val="28"/>
          <w:szCs w:val="28"/>
        </w:rPr>
        <w:t>нской области</w:t>
      </w:r>
      <w:r>
        <w:rPr>
          <w:rFonts w:ascii="Times New Roman" w:hAnsi="Times New Roman"/>
          <w:sz w:val="28"/>
          <w:szCs w:val="28"/>
        </w:rPr>
        <w:t xml:space="preserve"> </w:t>
      </w:r>
      <w:r w:rsidR="00144932">
        <w:rPr>
          <w:rFonts w:ascii="Times New Roman" w:hAnsi="Times New Roman"/>
          <w:sz w:val="28"/>
          <w:szCs w:val="28"/>
        </w:rPr>
        <w:t xml:space="preserve">              </w:t>
      </w:r>
      <w:r w:rsidR="00144932" w:rsidRPr="009927D3">
        <w:rPr>
          <w:rFonts w:ascii="Times New Roman" w:hAnsi="Times New Roman"/>
          <w:sz w:val="28"/>
          <w:szCs w:val="28"/>
        </w:rPr>
        <w:t>(</w:t>
      </w:r>
      <w:r>
        <w:rPr>
          <w:rFonts w:ascii="Times New Roman" w:hAnsi="Times New Roman"/>
          <w:sz w:val="28"/>
          <w:szCs w:val="28"/>
        </w:rPr>
        <w:t>далее – Порядок)</w:t>
      </w:r>
      <w:r w:rsidR="002807CB">
        <w:rPr>
          <w:rFonts w:ascii="Times New Roman" w:hAnsi="Times New Roman"/>
          <w:sz w:val="28"/>
          <w:szCs w:val="28"/>
        </w:rPr>
        <w:t xml:space="preserve"> </w:t>
      </w:r>
      <w:r>
        <w:rPr>
          <w:rFonts w:ascii="Times New Roman" w:hAnsi="Times New Roman"/>
          <w:sz w:val="28"/>
          <w:szCs w:val="28"/>
        </w:rPr>
        <w:t>___________________________________________</w:t>
      </w:r>
      <w:r w:rsidR="002807CB">
        <w:rPr>
          <w:rFonts w:ascii="Times New Roman" w:hAnsi="Times New Roman"/>
          <w:sz w:val="28"/>
          <w:szCs w:val="28"/>
        </w:rPr>
        <w:t>.</w:t>
      </w:r>
      <w:proofErr w:type="gramEnd"/>
    </w:p>
    <w:p w:rsidR="00EB436F" w:rsidRPr="0085202E" w:rsidRDefault="00EB436F" w:rsidP="002807CB">
      <w:pPr>
        <w:widowControl w:val="0"/>
        <w:autoSpaceDE w:val="0"/>
        <w:autoSpaceDN w:val="0"/>
        <w:spacing w:line="228" w:lineRule="auto"/>
        <w:ind w:firstLine="709"/>
        <w:jc w:val="both"/>
        <w:rPr>
          <w:rFonts w:ascii="Times New Roman" w:hAnsi="Times New Roman"/>
          <w:sz w:val="28"/>
          <w:szCs w:val="28"/>
        </w:rPr>
      </w:pPr>
      <w:r w:rsidRPr="0085202E">
        <w:rPr>
          <w:rFonts w:ascii="Times New Roman" w:hAnsi="Times New Roman"/>
          <w:sz w:val="28"/>
          <w:szCs w:val="28"/>
        </w:rPr>
        <w:t>2.2. Цель проекта ______________</w:t>
      </w:r>
      <w:r w:rsidR="002807CB">
        <w:rPr>
          <w:rFonts w:ascii="Times New Roman" w:hAnsi="Times New Roman"/>
          <w:sz w:val="28"/>
          <w:szCs w:val="28"/>
        </w:rPr>
        <w:t>_______________________________.</w:t>
      </w:r>
    </w:p>
    <w:p w:rsidR="00EB436F" w:rsidRPr="0085202E" w:rsidRDefault="00EB436F" w:rsidP="002807CB">
      <w:pPr>
        <w:widowControl w:val="0"/>
        <w:autoSpaceDE w:val="0"/>
        <w:autoSpaceDN w:val="0"/>
        <w:spacing w:line="228" w:lineRule="auto"/>
        <w:ind w:firstLine="709"/>
        <w:jc w:val="both"/>
        <w:rPr>
          <w:rFonts w:ascii="Times New Roman" w:hAnsi="Times New Roman"/>
          <w:sz w:val="28"/>
          <w:szCs w:val="28"/>
        </w:rPr>
      </w:pPr>
      <w:r>
        <w:rPr>
          <w:rFonts w:ascii="Times New Roman" w:hAnsi="Times New Roman"/>
          <w:sz w:val="28"/>
          <w:szCs w:val="28"/>
        </w:rPr>
        <w:t>2.3</w:t>
      </w:r>
      <w:r w:rsidRPr="0085202E">
        <w:rPr>
          <w:rFonts w:ascii="Times New Roman" w:hAnsi="Times New Roman"/>
          <w:sz w:val="28"/>
          <w:szCs w:val="28"/>
        </w:rPr>
        <w:t>. </w:t>
      </w:r>
      <w:r>
        <w:rPr>
          <w:rFonts w:ascii="Times New Roman" w:hAnsi="Times New Roman"/>
          <w:sz w:val="28"/>
          <w:szCs w:val="28"/>
        </w:rPr>
        <w:t>Ориентировочная д</w:t>
      </w:r>
      <w:r w:rsidRPr="0085202E">
        <w:rPr>
          <w:rFonts w:ascii="Times New Roman" w:hAnsi="Times New Roman"/>
          <w:sz w:val="28"/>
          <w:szCs w:val="28"/>
        </w:rPr>
        <w:t>ата начала реализации проект</w:t>
      </w:r>
      <w:r>
        <w:rPr>
          <w:rFonts w:ascii="Times New Roman" w:hAnsi="Times New Roman"/>
          <w:sz w:val="28"/>
          <w:szCs w:val="28"/>
        </w:rPr>
        <w:t>а ______________</w:t>
      </w:r>
      <w:r w:rsidR="002807CB">
        <w:rPr>
          <w:rFonts w:ascii="Times New Roman" w:hAnsi="Times New Roman"/>
          <w:sz w:val="28"/>
          <w:szCs w:val="28"/>
        </w:rPr>
        <w:t>.</w:t>
      </w:r>
    </w:p>
    <w:p w:rsidR="00EB436F" w:rsidRDefault="00EB436F" w:rsidP="002807CB">
      <w:pPr>
        <w:widowControl w:val="0"/>
        <w:autoSpaceDE w:val="0"/>
        <w:autoSpaceDN w:val="0"/>
        <w:spacing w:line="228" w:lineRule="auto"/>
        <w:ind w:firstLine="709"/>
        <w:jc w:val="both"/>
        <w:rPr>
          <w:rFonts w:ascii="Times New Roman" w:hAnsi="Times New Roman"/>
          <w:sz w:val="28"/>
          <w:szCs w:val="28"/>
        </w:rPr>
      </w:pPr>
      <w:r>
        <w:rPr>
          <w:rFonts w:ascii="Times New Roman" w:hAnsi="Times New Roman"/>
          <w:sz w:val="28"/>
          <w:szCs w:val="28"/>
        </w:rPr>
        <w:t>2.4. Окончание реализации проекта: текущий финансовый год.</w:t>
      </w:r>
    </w:p>
    <w:p w:rsidR="00EB436F" w:rsidRPr="0085202E" w:rsidRDefault="00EB436F" w:rsidP="002807CB">
      <w:pPr>
        <w:widowControl w:val="0"/>
        <w:autoSpaceDE w:val="0"/>
        <w:autoSpaceDN w:val="0"/>
        <w:spacing w:line="228" w:lineRule="auto"/>
        <w:ind w:firstLine="709"/>
        <w:jc w:val="both"/>
        <w:rPr>
          <w:rFonts w:ascii="Times New Roman" w:hAnsi="Times New Roman"/>
          <w:sz w:val="28"/>
          <w:szCs w:val="28"/>
        </w:rPr>
      </w:pPr>
      <w:r>
        <w:rPr>
          <w:rFonts w:ascii="Times New Roman" w:hAnsi="Times New Roman"/>
          <w:sz w:val="28"/>
          <w:szCs w:val="28"/>
        </w:rPr>
        <w:t>2.5</w:t>
      </w:r>
      <w:r w:rsidRPr="0085202E">
        <w:rPr>
          <w:rFonts w:ascii="Times New Roman" w:hAnsi="Times New Roman"/>
          <w:sz w:val="28"/>
          <w:szCs w:val="28"/>
        </w:rPr>
        <w:t>. Место реализации проекта __________________________________</w:t>
      </w:r>
      <w:r w:rsidR="002807CB">
        <w:rPr>
          <w:rFonts w:ascii="Times New Roman" w:hAnsi="Times New Roman"/>
          <w:sz w:val="28"/>
          <w:szCs w:val="28"/>
        </w:rPr>
        <w:t>.</w:t>
      </w:r>
    </w:p>
    <w:p w:rsidR="00EB436F" w:rsidRPr="0085202E" w:rsidRDefault="00EB436F" w:rsidP="002807CB">
      <w:pPr>
        <w:widowControl w:val="0"/>
        <w:autoSpaceDE w:val="0"/>
        <w:autoSpaceDN w:val="0"/>
        <w:spacing w:line="228" w:lineRule="auto"/>
        <w:ind w:firstLine="709"/>
        <w:jc w:val="both"/>
        <w:rPr>
          <w:rFonts w:ascii="Times New Roman" w:hAnsi="Times New Roman"/>
          <w:sz w:val="28"/>
          <w:szCs w:val="28"/>
        </w:rPr>
      </w:pPr>
      <w:r>
        <w:rPr>
          <w:rFonts w:ascii="Times New Roman" w:hAnsi="Times New Roman"/>
          <w:sz w:val="28"/>
          <w:szCs w:val="28"/>
        </w:rPr>
        <w:t>2.6</w:t>
      </w:r>
      <w:r w:rsidRPr="0085202E">
        <w:rPr>
          <w:rFonts w:ascii="Times New Roman" w:hAnsi="Times New Roman"/>
          <w:sz w:val="28"/>
          <w:szCs w:val="28"/>
        </w:rPr>
        <w:t>. Запрашиваемый размер средств (сумма указывается в рублях) __________________________________________________________________</w:t>
      </w:r>
      <w:r w:rsidR="002807CB">
        <w:rPr>
          <w:rFonts w:ascii="Times New Roman" w:hAnsi="Times New Roman"/>
          <w:sz w:val="28"/>
          <w:szCs w:val="28"/>
        </w:rPr>
        <w:t>.</w:t>
      </w:r>
    </w:p>
    <w:p w:rsidR="00EB436F" w:rsidRPr="0085202E" w:rsidRDefault="00EB436F" w:rsidP="002807CB">
      <w:pPr>
        <w:widowControl w:val="0"/>
        <w:autoSpaceDE w:val="0"/>
        <w:autoSpaceDN w:val="0"/>
        <w:spacing w:line="228" w:lineRule="auto"/>
        <w:ind w:firstLine="709"/>
        <w:jc w:val="both"/>
        <w:rPr>
          <w:rFonts w:ascii="Times New Roman" w:hAnsi="Times New Roman"/>
          <w:sz w:val="28"/>
          <w:szCs w:val="28"/>
        </w:rPr>
      </w:pPr>
      <w:r>
        <w:rPr>
          <w:rFonts w:ascii="Times New Roman" w:hAnsi="Times New Roman"/>
          <w:sz w:val="28"/>
          <w:szCs w:val="28"/>
        </w:rPr>
        <w:t>2.7</w:t>
      </w:r>
      <w:r w:rsidRPr="0085202E">
        <w:rPr>
          <w:rFonts w:ascii="Times New Roman" w:hAnsi="Times New Roman"/>
          <w:sz w:val="28"/>
          <w:szCs w:val="28"/>
        </w:rPr>
        <w:t>. Наименование планируемых расходов на реализацию проекта</w:t>
      </w:r>
    </w:p>
    <w:p w:rsidR="00EB436F" w:rsidRPr="0085202E" w:rsidRDefault="00EB436F" w:rsidP="002807CB">
      <w:pPr>
        <w:widowControl w:val="0"/>
        <w:autoSpaceDE w:val="0"/>
        <w:autoSpaceDN w:val="0"/>
        <w:spacing w:line="228" w:lineRule="auto"/>
        <w:ind w:firstLine="709"/>
        <w:jc w:val="both"/>
        <w:rPr>
          <w:rFonts w:ascii="Times New Roman" w:hAnsi="Times New Roman"/>
          <w:sz w:val="6"/>
          <w:szCs w:val="6"/>
        </w:rPr>
      </w:pPr>
      <w:r w:rsidRPr="0085202E">
        <w:rPr>
          <w:rFonts w:ascii="Times New Roman" w:hAnsi="Times New Roman"/>
          <w:sz w:val="6"/>
          <w:szCs w:val="6"/>
        </w:rPr>
        <w:t xml:space="preserve"> </w:t>
      </w: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364"/>
        <w:gridCol w:w="4317"/>
      </w:tblGrid>
      <w:tr w:rsidR="00EB436F" w:rsidRPr="0085202E" w:rsidTr="002807CB">
        <w:tc>
          <w:tcPr>
            <w:tcW w:w="675" w:type="dxa"/>
            <w:tcMar>
              <w:top w:w="28" w:type="dxa"/>
              <w:bottom w:w="28" w:type="dxa"/>
            </w:tcMar>
          </w:tcPr>
          <w:p w:rsidR="00EB436F" w:rsidRPr="0085202E" w:rsidRDefault="00EB436F" w:rsidP="002807CB">
            <w:pPr>
              <w:widowControl w:val="0"/>
              <w:autoSpaceDE w:val="0"/>
              <w:autoSpaceDN w:val="0"/>
              <w:spacing w:line="228" w:lineRule="auto"/>
              <w:jc w:val="center"/>
              <w:rPr>
                <w:rFonts w:ascii="Times New Roman" w:hAnsi="Times New Roman"/>
                <w:sz w:val="24"/>
                <w:szCs w:val="24"/>
              </w:rPr>
            </w:pPr>
            <w:r w:rsidRPr="0085202E">
              <w:rPr>
                <w:rFonts w:ascii="Times New Roman" w:hAnsi="Times New Roman"/>
                <w:sz w:val="24"/>
                <w:szCs w:val="24"/>
              </w:rPr>
              <w:t>№</w:t>
            </w:r>
          </w:p>
          <w:p w:rsidR="00EB436F" w:rsidRPr="0085202E" w:rsidRDefault="00EB436F" w:rsidP="002807CB">
            <w:pPr>
              <w:widowControl w:val="0"/>
              <w:autoSpaceDE w:val="0"/>
              <w:autoSpaceDN w:val="0"/>
              <w:spacing w:line="228" w:lineRule="auto"/>
              <w:jc w:val="center"/>
              <w:rPr>
                <w:rFonts w:ascii="Times New Roman" w:hAnsi="Times New Roman"/>
                <w:sz w:val="24"/>
                <w:szCs w:val="24"/>
              </w:rPr>
            </w:pPr>
            <w:proofErr w:type="gramStart"/>
            <w:r w:rsidRPr="0085202E">
              <w:rPr>
                <w:rFonts w:ascii="Times New Roman" w:hAnsi="Times New Roman"/>
                <w:sz w:val="24"/>
                <w:szCs w:val="24"/>
              </w:rPr>
              <w:t>п</w:t>
            </w:r>
            <w:proofErr w:type="gramEnd"/>
            <w:r w:rsidRPr="0085202E">
              <w:rPr>
                <w:rFonts w:ascii="Times New Roman" w:hAnsi="Times New Roman"/>
                <w:sz w:val="24"/>
                <w:szCs w:val="24"/>
              </w:rPr>
              <w:t>/п</w:t>
            </w:r>
          </w:p>
        </w:tc>
        <w:tc>
          <w:tcPr>
            <w:tcW w:w="4364" w:type="dxa"/>
            <w:tcMar>
              <w:top w:w="28" w:type="dxa"/>
              <w:bottom w:w="28" w:type="dxa"/>
            </w:tcMar>
          </w:tcPr>
          <w:p w:rsidR="00EB436F" w:rsidRPr="0085202E" w:rsidRDefault="00EB436F" w:rsidP="002807CB">
            <w:pPr>
              <w:widowControl w:val="0"/>
              <w:autoSpaceDE w:val="0"/>
              <w:autoSpaceDN w:val="0"/>
              <w:spacing w:line="228" w:lineRule="auto"/>
              <w:jc w:val="center"/>
              <w:rPr>
                <w:rFonts w:ascii="Times New Roman" w:hAnsi="Times New Roman"/>
                <w:sz w:val="24"/>
                <w:szCs w:val="24"/>
              </w:rPr>
            </w:pPr>
            <w:r w:rsidRPr="0085202E">
              <w:rPr>
                <w:rFonts w:ascii="Times New Roman" w:hAnsi="Times New Roman"/>
                <w:sz w:val="24"/>
                <w:szCs w:val="24"/>
              </w:rPr>
              <w:t>Наименование планируемых расходов</w:t>
            </w:r>
          </w:p>
        </w:tc>
        <w:tc>
          <w:tcPr>
            <w:tcW w:w="4317" w:type="dxa"/>
            <w:tcMar>
              <w:top w:w="28" w:type="dxa"/>
              <w:bottom w:w="28" w:type="dxa"/>
            </w:tcMar>
          </w:tcPr>
          <w:p w:rsidR="00EB436F" w:rsidRPr="0085202E" w:rsidRDefault="00EB436F" w:rsidP="002807CB">
            <w:pPr>
              <w:widowControl w:val="0"/>
              <w:autoSpaceDE w:val="0"/>
              <w:autoSpaceDN w:val="0"/>
              <w:spacing w:line="228" w:lineRule="auto"/>
              <w:jc w:val="center"/>
              <w:rPr>
                <w:rFonts w:ascii="Times New Roman" w:hAnsi="Times New Roman"/>
                <w:sz w:val="24"/>
                <w:szCs w:val="24"/>
              </w:rPr>
            </w:pPr>
            <w:r>
              <w:rPr>
                <w:rFonts w:ascii="Times New Roman" w:hAnsi="Times New Roman"/>
                <w:sz w:val="24"/>
                <w:szCs w:val="24"/>
              </w:rPr>
              <w:t>Ориентировочная стоимость</w:t>
            </w:r>
            <w:r w:rsidRPr="0085202E">
              <w:rPr>
                <w:rFonts w:ascii="Times New Roman" w:hAnsi="Times New Roman"/>
                <w:sz w:val="24"/>
                <w:szCs w:val="24"/>
              </w:rPr>
              <w:t xml:space="preserve">, </w:t>
            </w:r>
          </w:p>
          <w:p w:rsidR="00EB436F" w:rsidRPr="0085202E" w:rsidRDefault="00EB436F" w:rsidP="002807CB">
            <w:pPr>
              <w:widowControl w:val="0"/>
              <w:autoSpaceDE w:val="0"/>
              <w:autoSpaceDN w:val="0"/>
              <w:spacing w:line="228" w:lineRule="auto"/>
              <w:jc w:val="center"/>
              <w:rPr>
                <w:rFonts w:ascii="Times New Roman" w:hAnsi="Times New Roman"/>
                <w:sz w:val="24"/>
                <w:szCs w:val="24"/>
              </w:rPr>
            </w:pPr>
            <w:r w:rsidRPr="0085202E">
              <w:rPr>
                <w:rFonts w:ascii="Times New Roman" w:hAnsi="Times New Roman"/>
                <w:sz w:val="24"/>
                <w:szCs w:val="24"/>
              </w:rPr>
              <w:t>руб.</w:t>
            </w:r>
          </w:p>
        </w:tc>
      </w:tr>
    </w:tbl>
    <w:p w:rsidR="002807CB" w:rsidRPr="002807CB" w:rsidRDefault="002807CB" w:rsidP="002807CB">
      <w:pPr>
        <w:spacing w:line="228" w:lineRule="auto"/>
        <w:rPr>
          <w:sz w:val="2"/>
          <w:szCs w:val="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364"/>
        <w:gridCol w:w="4317"/>
      </w:tblGrid>
      <w:tr w:rsidR="002807CB" w:rsidRPr="0085202E" w:rsidTr="002807CB">
        <w:trPr>
          <w:tblHeader/>
        </w:trPr>
        <w:tc>
          <w:tcPr>
            <w:tcW w:w="675" w:type="dxa"/>
            <w:tcMar>
              <w:top w:w="28" w:type="dxa"/>
              <w:bottom w:w="28" w:type="dxa"/>
            </w:tcMar>
            <w:vAlign w:val="center"/>
          </w:tcPr>
          <w:p w:rsidR="002807CB" w:rsidRPr="0085202E" w:rsidRDefault="002807CB" w:rsidP="002807CB">
            <w:pPr>
              <w:widowControl w:val="0"/>
              <w:autoSpaceDE w:val="0"/>
              <w:autoSpaceDN w:val="0"/>
              <w:spacing w:line="228" w:lineRule="auto"/>
              <w:jc w:val="center"/>
              <w:rPr>
                <w:rFonts w:ascii="Times New Roman" w:hAnsi="Times New Roman"/>
                <w:sz w:val="24"/>
                <w:szCs w:val="24"/>
              </w:rPr>
            </w:pPr>
            <w:r>
              <w:rPr>
                <w:rFonts w:ascii="Times New Roman" w:hAnsi="Times New Roman"/>
                <w:sz w:val="24"/>
                <w:szCs w:val="24"/>
              </w:rPr>
              <w:t>1</w:t>
            </w:r>
          </w:p>
        </w:tc>
        <w:tc>
          <w:tcPr>
            <w:tcW w:w="4364" w:type="dxa"/>
            <w:tcMar>
              <w:top w:w="28" w:type="dxa"/>
              <w:bottom w:w="28" w:type="dxa"/>
            </w:tcMar>
            <w:vAlign w:val="center"/>
          </w:tcPr>
          <w:p w:rsidR="002807CB" w:rsidRPr="0085202E" w:rsidRDefault="002807CB" w:rsidP="002807CB">
            <w:pPr>
              <w:widowControl w:val="0"/>
              <w:autoSpaceDE w:val="0"/>
              <w:autoSpaceDN w:val="0"/>
              <w:spacing w:line="228" w:lineRule="auto"/>
              <w:jc w:val="center"/>
              <w:rPr>
                <w:rFonts w:ascii="Times New Roman" w:hAnsi="Times New Roman"/>
                <w:sz w:val="24"/>
                <w:szCs w:val="24"/>
              </w:rPr>
            </w:pPr>
            <w:r>
              <w:rPr>
                <w:rFonts w:ascii="Times New Roman" w:hAnsi="Times New Roman"/>
                <w:sz w:val="24"/>
                <w:szCs w:val="24"/>
              </w:rPr>
              <w:t>2</w:t>
            </w:r>
          </w:p>
        </w:tc>
        <w:tc>
          <w:tcPr>
            <w:tcW w:w="4317" w:type="dxa"/>
            <w:tcMar>
              <w:top w:w="28" w:type="dxa"/>
              <w:bottom w:w="28" w:type="dxa"/>
            </w:tcMar>
          </w:tcPr>
          <w:p w:rsidR="002807CB" w:rsidRPr="0085202E" w:rsidRDefault="002807CB" w:rsidP="002807CB">
            <w:pPr>
              <w:widowControl w:val="0"/>
              <w:autoSpaceDE w:val="0"/>
              <w:autoSpaceDN w:val="0"/>
              <w:spacing w:line="228" w:lineRule="auto"/>
              <w:jc w:val="center"/>
              <w:rPr>
                <w:rFonts w:ascii="Times New Roman" w:hAnsi="Times New Roman"/>
                <w:sz w:val="24"/>
                <w:szCs w:val="24"/>
              </w:rPr>
            </w:pPr>
            <w:r>
              <w:rPr>
                <w:rFonts w:ascii="Times New Roman" w:hAnsi="Times New Roman"/>
                <w:sz w:val="24"/>
                <w:szCs w:val="24"/>
              </w:rPr>
              <w:t>3</w:t>
            </w:r>
          </w:p>
        </w:tc>
      </w:tr>
      <w:tr w:rsidR="00EB436F" w:rsidRPr="0085202E" w:rsidTr="002807CB">
        <w:tc>
          <w:tcPr>
            <w:tcW w:w="675" w:type="dxa"/>
            <w:tcMar>
              <w:top w:w="28" w:type="dxa"/>
              <w:bottom w:w="28" w:type="dxa"/>
            </w:tcMar>
            <w:vAlign w:val="center"/>
          </w:tcPr>
          <w:p w:rsidR="00EB436F" w:rsidRPr="0085202E" w:rsidRDefault="00EB436F" w:rsidP="002807CB">
            <w:pPr>
              <w:widowControl w:val="0"/>
              <w:autoSpaceDE w:val="0"/>
              <w:autoSpaceDN w:val="0"/>
              <w:spacing w:line="228" w:lineRule="auto"/>
              <w:jc w:val="center"/>
              <w:rPr>
                <w:rFonts w:ascii="Times New Roman" w:hAnsi="Times New Roman"/>
                <w:sz w:val="24"/>
                <w:szCs w:val="24"/>
              </w:rPr>
            </w:pPr>
            <w:r w:rsidRPr="0085202E">
              <w:rPr>
                <w:rFonts w:ascii="Times New Roman" w:hAnsi="Times New Roman"/>
                <w:sz w:val="24"/>
                <w:szCs w:val="24"/>
              </w:rPr>
              <w:t>1.</w:t>
            </w:r>
          </w:p>
        </w:tc>
        <w:tc>
          <w:tcPr>
            <w:tcW w:w="4364" w:type="dxa"/>
            <w:tcMar>
              <w:top w:w="28" w:type="dxa"/>
              <w:bottom w:w="28" w:type="dxa"/>
            </w:tcMar>
            <w:vAlign w:val="center"/>
          </w:tcPr>
          <w:p w:rsidR="00EB436F" w:rsidRPr="0085202E" w:rsidRDefault="00EB436F" w:rsidP="002807CB">
            <w:pPr>
              <w:widowControl w:val="0"/>
              <w:autoSpaceDE w:val="0"/>
              <w:autoSpaceDN w:val="0"/>
              <w:spacing w:line="228" w:lineRule="auto"/>
              <w:rPr>
                <w:rFonts w:ascii="Times New Roman" w:hAnsi="Times New Roman"/>
                <w:sz w:val="24"/>
                <w:szCs w:val="24"/>
              </w:rPr>
            </w:pPr>
          </w:p>
        </w:tc>
        <w:tc>
          <w:tcPr>
            <w:tcW w:w="4317" w:type="dxa"/>
            <w:tcMar>
              <w:top w:w="28" w:type="dxa"/>
              <w:bottom w:w="28" w:type="dxa"/>
            </w:tcMar>
          </w:tcPr>
          <w:p w:rsidR="00EB436F" w:rsidRPr="0085202E" w:rsidRDefault="00EB436F" w:rsidP="002807CB">
            <w:pPr>
              <w:widowControl w:val="0"/>
              <w:autoSpaceDE w:val="0"/>
              <w:autoSpaceDN w:val="0"/>
              <w:spacing w:line="228" w:lineRule="auto"/>
              <w:rPr>
                <w:rFonts w:ascii="Times New Roman" w:hAnsi="Times New Roman"/>
                <w:sz w:val="24"/>
                <w:szCs w:val="24"/>
              </w:rPr>
            </w:pPr>
          </w:p>
        </w:tc>
      </w:tr>
      <w:tr w:rsidR="00EB436F" w:rsidRPr="0085202E" w:rsidTr="002807CB">
        <w:tc>
          <w:tcPr>
            <w:tcW w:w="675" w:type="dxa"/>
            <w:tcMar>
              <w:top w:w="28" w:type="dxa"/>
              <w:bottom w:w="28" w:type="dxa"/>
            </w:tcMar>
            <w:vAlign w:val="center"/>
          </w:tcPr>
          <w:p w:rsidR="00EB436F" w:rsidRPr="0085202E" w:rsidRDefault="00EB436F" w:rsidP="002807CB">
            <w:pPr>
              <w:widowControl w:val="0"/>
              <w:autoSpaceDE w:val="0"/>
              <w:autoSpaceDN w:val="0"/>
              <w:spacing w:line="228" w:lineRule="auto"/>
              <w:jc w:val="center"/>
              <w:rPr>
                <w:rFonts w:ascii="Times New Roman" w:hAnsi="Times New Roman"/>
                <w:sz w:val="24"/>
                <w:szCs w:val="24"/>
              </w:rPr>
            </w:pPr>
            <w:r w:rsidRPr="0085202E">
              <w:rPr>
                <w:rFonts w:ascii="Times New Roman" w:hAnsi="Times New Roman"/>
                <w:sz w:val="24"/>
                <w:szCs w:val="24"/>
              </w:rPr>
              <w:t>2.</w:t>
            </w:r>
          </w:p>
        </w:tc>
        <w:tc>
          <w:tcPr>
            <w:tcW w:w="4364" w:type="dxa"/>
            <w:tcMar>
              <w:top w:w="28" w:type="dxa"/>
              <w:bottom w:w="28" w:type="dxa"/>
            </w:tcMar>
            <w:vAlign w:val="center"/>
          </w:tcPr>
          <w:p w:rsidR="00EB436F" w:rsidRPr="0085202E" w:rsidRDefault="00EB436F" w:rsidP="002807CB">
            <w:pPr>
              <w:widowControl w:val="0"/>
              <w:autoSpaceDE w:val="0"/>
              <w:autoSpaceDN w:val="0"/>
              <w:spacing w:line="228" w:lineRule="auto"/>
              <w:rPr>
                <w:rFonts w:ascii="Times New Roman" w:hAnsi="Times New Roman"/>
                <w:sz w:val="24"/>
                <w:szCs w:val="24"/>
              </w:rPr>
            </w:pPr>
          </w:p>
        </w:tc>
        <w:tc>
          <w:tcPr>
            <w:tcW w:w="4317" w:type="dxa"/>
            <w:tcMar>
              <w:top w:w="28" w:type="dxa"/>
              <w:bottom w:w="28" w:type="dxa"/>
            </w:tcMar>
          </w:tcPr>
          <w:p w:rsidR="00EB436F" w:rsidRPr="0085202E" w:rsidRDefault="00EB436F" w:rsidP="002807CB">
            <w:pPr>
              <w:widowControl w:val="0"/>
              <w:autoSpaceDE w:val="0"/>
              <w:autoSpaceDN w:val="0"/>
              <w:spacing w:line="228" w:lineRule="auto"/>
              <w:rPr>
                <w:rFonts w:ascii="Times New Roman" w:hAnsi="Times New Roman"/>
                <w:sz w:val="24"/>
                <w:szCs w:val="24"/>
              </w:rPr>
            </w:pPr>
          </w:p>
        </w:tc>
      </w:tr>
      <w:tr w:rsidR="00EB436F" w:rsidRPr="0085202E" w:rsidTr="002807CB">
        <w:tc>
          <w:tcPr>
            <w:tcW w:w="675" w:type="dxa"/>
            <w:tcMar>
              <w:top w:w="28" w:type="dxa"/>
              <w:bottom w:w="28" w:type="dxa"/>
            </w:tcMar>
            <w:vAlign w:val="center"/>
          </w:tcPr>
          <w:p w:rsidR="00EB436F" w:rsidRPr="0085202E" w:rsidRDefault="00EB436F" w:rsidP="002807CB">
            <w:pPr>
              <w:widowControl w:val="0"/>
              <w:autoSpaceDE w:val="0"/>
              <w:autoSpaceDN w:val="0"/>
              <w:spacing w:line="228" w:lineRule="auto"/>
              <w:jc w:val="center"/>
              <w:rPr>
                <w:rFonts w:ascii="Times New Roman" w:hAnsi="Times New Roman"/>
                <w:sz w:val="24"/>
                <w:szCs w:val="24"/>
              </w:rPr>
            </w:pPr>
            <w:r w:rsidRPr="0085202E">
              <w:rPr>
                <w:rFonts w:ascii="Times New Roman" w:hAnsi="Times New Roman"/>
                <w:sz w:val="24"/>
                <w:szCs w:val="24"/>
              </w:rPr>
              <w:t>3.</w:t>
            </w:r>
          </w:p>
        </w:tc>
        <w:tc>
          <w:tcPr>
            <w:tcW w:w="4364" w:type="dxa"/>
            <w:tcMar>
              <w:top w:w="28" w:type="dxa"/>
              <w:bottom w:w="28" w:type="dxa"/>
            </w:tcMar>
            <w:vAlign w:val="center"/>
          </w:tcPr>
          <w:p w:rsidR="00EB436F" w:rsidRPr="0085202E" w:rsidRDefault="00EB436F" w:rsidP="002807CB">
            <w:pPr>
              <w:widowControl w:val="0"/>
              <w:autoSpaceDE w:val="0"/>
              <w:autoSpaceDN w:val="0"/>
              <w:spacing w:line="228" w:lineRule="auto"/>
              <w:rPr>
                <w:rFonts w:ascii="Times New Roman" w:hAnsi="Times New Roman"/>
                <w:sz w:val="24"/>
                <w:szCs w:val="24"/>
              </w:rPr>
            </w:pPr>
          </w:p>
        </w:tc>
        <w:tc>
          <w:tcPr>
            <w:tcW w:w="4317" w:type="dxa"/>
            <w:tcMar>
              <w:top w:w="28" w:type="dxa"/>
              <w:bottom w:w="28" w:type="dxa"/>
            </w:tcMar>
          </w:tcPr>
          <w:p w:rsidR="00EB436F" w:rsidRPr="0085202E" w:rsidRDefault="00EB436F" w:rsidP="002807CB">
            <w:pPr>
              <w:widowControl w:val="0"/>
              <w:autoSpaceDE w:val="0"/>
              <w:autoSpaceDN w:val="0"/>
              <w:spacing w:line="228" w:lineRule="auto"/>
              <w:rPr>
                <w:rFonts w:ascii="Times New Roman" w:hAnsi="Times New Roman"/>
                <w:sz w:val="24"/>
                <w:szCs w:val="24"/>
              </w:rPr>
            </w:pPr>
          </w:p>
        </w:tc>
      </w:tr>
      <w:tr w:rsidR="00EB436F" w:rsidRPr="0085202E" w:rsidTr="002807CB">
        <w:tc>
          <w:tcPr>
            <w:tcW w:w="675" w:type="dxa"/>
            <w:tcMar>
              <w:top w:w="28" w:type="dxa"/>
              <w:bottom w:w="28" w:type="dxa"/>
            </w:tcMar>
            <w:vAlign w:val="center"/>
          </w:tcPr>
          <w:p w:rsidR="00EB436F" w:rsidRPr="0085202E" w:rsidRDefault="00EB436F" w:rsidP="002807CB">
            <w:pPr>
              <w:widowControl w:val="0"/>
              <w:autoSpaceDE w:val="0"/>
              <w:autoSpaceDN w:val="0"/>
              <w:spacing w:line="228" w:lineRule="auto"/>
              <w:jc w:val="center"/>
              <w:rPr>
                <w:rFonts w:ascii="Times New Roman" w:hAnsi="Times New Roman"/>
                <w:sz w:val="24"/>
                <w:szCs w:val="24"/>
              </w:rPr>
            </w:pPr>
            <w:r w:rsidRPr="0085202E">
              <w:rPr>
                <w:rFonts w:ascii="Times New Roman" w:hAnsi="Times New Roman"/>
                <w:sz w:val="24"/>
                <w:szCs w:val="24"/>
              </w:rPr>
              <w:t>…</w:t>
            </w:r>
          </w:p>
        </w:tc>
        <w:tc>
          <w:tcPr>
            <w:tcW w:w="4364" w:type="dxa"/>
            <w:tcMar>
              <w:top w:w="28" w:type="dxa"/>
              <w:bottom w:w="28" w:type="dxa"/>
            </w:tcMar>
            <w:vAlign w:val="center"/>
          </w:tcPr>
          <w:p w:rsidR="00EB436F" w:rsidRPr="0085202E" w:rsidRDefault="00EB436F" w:rsidP="002807CB">
            <w:pPr>
              <w:widowControl w:val="0"/>
              <w:autoSpaceDE w:val="0"/>
              <w:autoSpaceDN w:val="0"/>
              <w:spacing w:line="228" w:lineRule="auto"/>
              <w:rPr>
                <w:rFonts w:ascii="Times New Roman" w:hAnsi="Times New Roman"/>
                <w:sz w:val="24"/>
                <w:szCs w:val="24"/>
              </w:rPr>
            </w:pPr>
          </w:p>
        </w:tc>
        <w:tc>
          <w:tcPr>
            <w:tcW w:w="4317" w:type="dxa"/>
            <w:tcMar>
              <w:top w:w="28" w:type="dxa"/>
              <w:bottom w:w="28" w:type="dxa"/>
            </w:tcMar>
          </w:tcPr>
          <w:p w:rsidR="00EB436F" w:rsidRPr="0085202E" w:rsidRDefault="00EB436F" w:rsidP="002807CB">
            <w:pPr>
              <w:widowControl w:val="0"/>
              <w:autoSpaceDE w:val="0"/>
              <w:autoSpaceDN w:val="0"/>
              <w:spacing w:line="228" w:lineRule="auto"/>
              <w:rPr>
                <w:rFonts w:ascii="Times New Roman" w:hAnsi="Times New Roman"/>
                <w:sz w:val="24"/>
                <w:szCs w:val="24"/>
              </w:rPr>
            </w:pPr>
          </w:p>
        </w:tc>
      </w:tr>
      <w:tr w:rsidR="00EB436F" w:rsidRPr="0085202E" w:rsidTr="002807CB">
        <w:tc>
          <w:tcPr>
            <w:tcW w:w="5039" w:type="dxa"/>
            <w:gridSpan w:val="2"/>
            <w:tcMar>
              <w:top w:w="28" w:type="dxa"/>
              <w:bottom w:w="28" w:type="dxa"/>
            </w:tcMar>
            <w:vAlign w:val="center"/>
          </w:tcPr>
          <w:p w:rsidR="00EB436F" w:rsidRPr="0085202E" w:rsidRDefault="00EB436F" w:rsidP="002807CB">
            <w:pPr>
              <w:widowControl w:val="0"/>
              <w:autoSpaceDE w:val="0"/>
              <w:autoSpaceDN w:val="0"/>
              <w:spacing w:line="228" w:lineRule="auto"/>
              <w:rPr>
                <w:rFonts w:ascii="Times New Roman" w:hAnsi="Times New Roman"/>
                <w:sz w:val="24"/>
                <w:szCs w:val="24"/>
              </w:rPr>
            </w:pPr>
            <w:r w:rsidRPr="0085202E">
              <w:rPr>
                <w:rFonts w:ascii="Times New Roman" w:hAnsi="Times New Roman"/>
                <w:sz w:val="24"/>
                <w:szCs w:val="24"/>
              </w:rPr>
              <w:t>ИТОГО</w:t>
            </w:r>
          </w:p>
        </w:tc>
        <w:tc>
          <w:tcPr>
            <w:tcW w:w="4317" w:type="dxa"/>
            <w:tcMar>
              <w:top w:w="28" w:type="dxa"/>
              <w:bottom w:w="28" w:type="dxa"/>
            </w:tcMar>
          </w:tcPr>
          <w:p w:rsidR="00EB436F" w:rsidRPr="0085202E" w:rsidRDefault="00EB436F" w:rsidP="002807CB">
            <w:pPr>
              <w:widowControl w:val="0"/>
              <w:autoSpaceDE w:val="0"/>
              <w:autoSpaceDN w:val="0"/>
              <w:spacing w:line="228" w:lineRule="auto"/>
              <w:rPr>
                <w:rFonts w:ascii="Times New Roman" w:hAnsi="Times New Roman"/>
                <w:sz w:val="24"/>
                <w:szCs w:val="24"/>
              </w:rPr>
            </w:pPr>
          </w:p>
        </w:tc>
      </w:tr>
    </w:tbl>
    <w:p w:rsidR="00EB436F" w:rsidRPr="0085202E" w:rsidRDefault="00EB436F" w:rsidP="00EB436F">
      <w:pPr>
        <w:widowControl w:val="0"/>
        <w:autoSpaceDE w:val="0"/>
        <w:autoSpaceDN w:val="0"/>
        <w:ind w:firstLine="709"/>
        <w:jc w:val="both"/>
        <w:rPr>
          <w:rFonts w:ascii="Times New Roman" w:hAnsi="Times New Roman"/>
          <w:sz w:val="28"/>
          <w:szCs w:val="28"/>
        </w:rPr>
      </w:pPr>
      <w:r>
        <w:rPr>
          <w:rFonts w:ascii="Times New Roman" w:hAnsi="Times New Roman"/>
          <w:sz w:val="28"/>
          <w:szCs w:val="28"/>
        </w:rPr>
        <w:lastRenderedPageBreak/>
        <w:t>2.8</w:t>
      </w:r>
      <w:r w:rsidRPr="0085202E">
        <w:rPr>
          <w:rFonts w:ascii="Times New Roman" w:hAnsi="Times New Roman"/>
          <w:sz w:val="28"/>
          <w:szCs w:val="28"/>
        </w:rPr>
        <w:t>. Участие ТОС (членов ТОС) в реализации проекта:</w:t>
      </w:r>
    </w:p>
    <w:p w:rsidR="00EB436F" w:rsidRPr="0085202E" w:rsidRDefault="00EB436F" w:rsidP="00EB436F">
      <w:pPr>
        <w:widowControl w:val="0"/>
        <w:autoSpaceDE w:val="0"/>
        <w:autoSpaceDN w:val="0"/>
        <w:ind w:firstLine="709"/>
        <w:jc w:val="both"/>
        <w:rPr>
          <w:rFonts w:ascii="Times New Roman" w:hAnsi="Times New Roman"/>
          <w:sz w:val="28"/>
          <w:szCs w:val="28"/>
        </w:rPr>
      </w:pPr>
      <w:r w:rsidRPr="0085202E">
        <w:rPr>
          <w:rFonts w:ascii="Times New Roman" w:hAnsi="Times New Roman"/>
          <w:sz w:val="28"/>
          <w:szCs w:val="28"/>
        </w:rPr>
        <w:t xml:space="preserve">- трудовое участие выражается </w:t>
      </w:r>
      <w:proofErr w:type="gramStart"/>
      <w:r w:rsidRPr="0085202E">
        <w:rPr>
          <w:rFonts w:ascii="Times New Roman" w:hAnsi="Times New Roman"/>
          <w:sz w:val="28"/>
          <w:szCs w:val="28"/>
        </w:rPr>
        <w:t>в</w:t>
      </w:r>
      <w:proofErr w:type="gramEnd"/>
      <w:r w:rsidRPr="0085202E">
        <w:rPr>
          <w:rFonts w:ascii="Times New Roman" w:hAnsi="Times New Roman"/>
          <w:sz w:val="28"/>
          <w:szCs w:val="28"/>
        </w:rPr>
        <w:t>_________________________________</w:t>
      </w:r>
      <w:r w:rsidR="002807CB">
        <w:rPr>
          <w:rFonts w:ascii="Times New Roman" w:hAnsi="Times New Roman"/>
          <w:sz w:val="28"/>
          <w:szCs w:val="28"/>
        </w:rPr>
        <w:t>;</w:t>
      </w:r>
    </w:p>
    <w:p w:rsidR="00EB436F" w:rsidRPr="0085202E" w:rsidRDefault="00EB436F" w:rsidP="00EB436F">
      <w:pPr>
        <w:widowControl w:val="0"/>
        <w:autoSpaceDE w:val="0"/>
        <w:autoSpaceDN w:val="0"/>
        <w:ind w:firstLine="709"/>
        <w:jc w:val="both"/>
        <w:rPr>
          <w:rFonts w:ascii="Times New Roman" w:hAnsi="Times New Roman"/>
          <w:sz w:val="28"/>
          <w:szCs w:val="28"/>
        </w:rPr>
      </w:pPr>
      <w:r w:rsidRPr="0085202E">
        <w:rPr>
          <w:rFonts w:ascii="Times New Roman" w:hAnsi="Times New Roman"/>
          <w:sz w:val="28"/>
          <w:szCs w:val="28"/>
        </w:rPr>
        <w:t xml:space="preserve">- материальное участие выражается </w:t>
      </w:r>
      <w:proofErr w:type="gramStart"/>
      <w:r w:rsidRPr="0085202E">
        <w:rPr>
          <w:rFonts w:ascii="Times New Roman" w:hAnsi="Times New Roman"/>
          <w:sz w:val="28"/>
          <w:szCs w:val="28"/>
        </w:rPr>
        <w:t>в</w:t>
      </w:r>
      <w:proofErr w:type="gramEnd"/>
      <w:r w:rsidRPr="0085202E">
        <w:rPr>
          <w:rFonts w:ascii="Times New Roman" w:hAnsi="Times New Roman"/>
          <w:sz w:val="28"/>
          <w:szCs w:val="28"/>
        </w:rPr>
        <w:t xml:space="preserve"> ____________________________</w:t>
      </w:r>
      <w:r w:rsidR="002807CB">
        <w:rPr>
          <w:rFonts w:ascii="Times New Roman" w:hAnsi="Times New Roman"/>
          <w:sz w:val="28"/>
          <w:szCs w:val="28"/>
        </w:rPr>
        <w:t>;</w:t>
      </w:r>
    </w:p>
    <w:p w:rsidR="00EB436F" w:rsidRPr="0085202E" w:rsidRDefault="00EB436F" w:rsidP="00EB436F">
      <w:pPr>
        <w:widowControl w:val="0"/>
        <w:autoSpaceDE w:val="0"/>
        <w:autoSpaceDN w:val="0"/>
        <w:ind w:firstLine="709"/>
        <w:jc w:val="both"/>
        <w:rPr>
          <w:rFonts w:ascii="Times New Roman" w:hAnsi="Times New Roman"/>
          <w:sz w:val="28"/>
          <w:szCs w:val="28"/>
        </w:rPr>
      </w:pPr>
      <w:r w:rsidRPr="0085202E">
        <w:rPr>
          <w:rFonts w:ascii="Times New Roman" w:hAnsi="Times New Roman"/>
          <w:sz w:val="28"/>
          <w:szCs w:val="28"/>
        </w:rPr>
        <w:t xml:space="preserve">- финансовое участие выражается </w:t>
      </w:r>
      <w:proofErr w:type="gramStart"/>
      <w:r w:rsidRPr="0085202E">
        <w:rPr>
          <w:rFonts w:ascii="Times New Roman" w:hAnsi="Times New Roman"/>
          <w:sz w:val="28"/>
          <w:szCs w:val="28"/>
        </w:rPr>
        <w:t>в</w:t>
      </w:r>
      <w:proofErr w:type="gramEnd"/>
      <w:r w:rsidRPr="0085202E">
        <w:rPr>
          <w:rFonts w:ascii="Times New Roman" w:hAnsi="Times New Roman"/>
          <w:sz w:val="28"/>
          <w:szCs w:val="28"/>
        </w:rPr>
        <w:t xml:space="preserve"> ______________________________</w:t>
      </w:r>
      <w:r w:rsidR="002807CB">
        <w:rPr>
          <w:rFonts w:ascii="Times New Roman" w:hAnsi="Times New Roman"/>
          <w:sz w:val="28"/>
          <w:szCs w:val="28"/>
        </w:rPr>
        <w:t>.</w:t>
      </w:r>
    </w:p>
    <w:p w:rsidR="00EB436F" w:rsidRPr="009927D3" w:rsidRDefault="00EB436F" w:rsidP="00EB436F">
      <w:pPr>
        <w:widowControl w:val="0"/>
        <w:autoSpaceDE w:val="0"/>
        <w:autoSpaceDN w:val="0"/>
        <w:ind w:firstLine="709"/>
        <w:jc w:val="both"/>
        <w:rPr>
          <w:rFonts w:ascii="Times New Roman" w:hAnsi="Times New Roman"/>
          <w:sz w:val="28"/>
          <w:szCs w:val="28"/>
        </w:rPr>
      </w:pPr>
      <w:r>
        <w:rPr>
          <w:rFonts w:ascii="Times New Roman" w:hAnsi="Times New Roman"/>
          <w:sz w:val="28"/>
          <w:szCs w:val="28"/>
        </w:rPr>
        <w:t>2.10</w:t>
      </w:r>
      <w:r w:rsidRPr="0085202E">
        <w:rPr>
          <w:rFonts w:ascii="Times New Roman" w:hAnsi="Times New Roman"/>
          <w:sz w:val="28"/>
          <w:szCs w:val="28"/>
        </w:rPr>
        <w:t xml:space="preserve">. Перспектива развития проекта (описание плана дальнейшего развития проекта в соответствии с критерием, указанным в подпункте 5 пункта </w:t>
      </w:r>
      <w:r w:rsidR="00144932" w:rsidRPr="009927D3">
        <w:rPr>
          <w:rFonts w:ascii="Times New Roman" w:hAnsi="Times New Roman"/>
          <w:sz w:val="28"/>
          <w:szCs w:val="28"/>
        </w:rPr>
        <w:t xml:space="preserve">21 </w:t>
      </w:r>
      <w:r w:rsidRPr="009927D3">
        <w:rPr>
          <w:rFonts w:ascii="Times New Roman" w:hAnsi="Times New Roman"/>
          <w:sz w:val="28"/>
          <w:szCs w:val="28"/>
        </w:rPr>
        <w:t>Порядка)_________________________________________________</w:t>
      </w:r>
      <w:r w:rsidR="002807CB">
        <w:rPr>
          <w:rFonts w:ascii="Times New Roman" w:hAnsi="Times New Roman"/>
          <w:sz w:val="28"/>
          <w:szCs w:val="28"/>
        </w:rPr>
        <w:t>.</w:t>
      </w:r>
    </w:p>
    <w:p w:rsidR="00EB436F" w:rsidRPr="009927D3" w:rsidRDefault="00EB436F" w:rsidP="00EB436F">
      <w:pPr>
        <w:widowControl w:val="0"/>
        <w:autoSpaceDE w:val="0"/>
        <w:autoSpaceDN w:val="0"/>
        <w:ind w:firstLine="709"/>
        <w:jc w:val="both"/>
        <w:rPr>
          <w:rFonts w:ascii="Times New Roman" w:hAnsi="Times New Roman"/>
          <w:sz w:val="28"/>
          <w:szCs w:val="28"/>
        </w:rPr>
      </w:pPr>
      <w:r w:rsidRPr="009927D3">
        <w:rPr>
          <w:rFonts w:ascii="Times New Roman" w:hAnsi="Times New Roman"/>
          <w:sz w:val="28"/>
          <w:szCs w:val="28"/>
        </w:rPr>
        <w:t>2.11. Информационная открытость проекта (указываются публикации о проекте в информационно-телекоммуникационной сети «Интернет» с указанием ссылок на сайты при наличии и (или) в периодических печатных изданиях в соответствии с критерием, у</w:t>
      </w:r>
      <w:r w:rsidR="00144932" w:rsidRPr="009927D3">
        <w:rPr>
          <w:rFonts w:ascii="Times New Roman" w:hAnsi="Times New Roman"/>
          <w:sz w:val="28"/>
          <w:szCs w:val="28"/>
        </w:rPr>
        <w:t>казанным в подпункте 2 пункта 21</w:t>
      </w:r>
      <w:r w:rsidRPr="009927D3">
        <w:rPr>
          <w:rFonts w:ascii="Times New Roman" w:hAnsi="Times New Roman"/>
          <w:sz w:val="28"/>
          <w:szCs w:val="28"/>
        </w:rPr>
        <w:t xml:space="preserve"> Порядка) _________________________________________________________</w:t>
      </w:r>
      <w:r w:rsidR="002807CB">
        <w:rPr>
          <w:rFonts w:ascii="Times New Roman" w:hAnsi="Times New Roman"/>
          <w:sz w:val="28"/>
          <w:szCs w:val="28"/>
        </w:rPr>
        <w:t>.</w:t>
      </w:r>
    </w:p>
    <w:p w:rsidR="00EB436F" w:rsidRPr="0085202E" w:rsidRDefault="00EB436F" w:rsidP="00EB436F">
      <w:pPr>
        <w:widowControl w:val="0"/>
        <w:autoSpaceDE w:val="0"/>
        <w:autoSpaceDN w:val="0"/>
        <w:ind w:firstLine="709"/>
        <w:jc w:val="both"/>
        <w:rPr>
          <w:rFonts w:ascii="Times New Roman" w:hAnsi="Times New Roman"/>
          <w:sz w:val="28"/>
          <w:szCs w:val="28"/>
        </w:rPr>
      </w:pPr>
      <w:r w:rsidRPr="009927D3">
        <w:rPr>
          <w:rFonts w:ascii="Times New Roman" w:hAnsi="Times New Roman"/>
          <w:sz w:val="28"/>
          <w:szCs w:val="28"/>
        </w:rPr>
        <w:t xml:space="preserve">2.12. Визуализация проекта (перечисляются представляемые сопровождающие материалы: схема, презентация, видеоролик, дизайн-проект в соответствии с критерием, указанным в подпункте 1 пункта </w:t>
      </w:r>
      <w:r w:rsidR="00144932" w:rsidRPr="009927D3">
        <w:rPr>
          <w:rFonts w:ascii="Times New Roman" w:hAnsi="Times New Roman"/>
          <w:sz w:val="28"/>
          <w:szCs w:val="28"/>
        </w:rPr>
        <w:t>21</w:t>
      </w:r>
      <w:r w:rsidRPr="0085202E">
        <w:rPr>
          <w:rFonts w:ascii="Times New Roman" w:hAnsi="Times New Roman"/>
          <w:sz w:val="28"/>
          <w:szCs w:val="28"/>
        </w:rPr>
        <w:t xml:space="preserve"> Порядка)_______________________________________</w:t>
      </w:r>
      <w:r>
        <w:rPr>
          <w:rFonts w:ascii="Times New Roman" w:hAnsi="Times New Roman"/>
          <w:sz w:val="28"/>
          <w:szCs w:val="28"/>
        </w:rPr>
        <w:t>__________________</w:t>
      </w:r>
      <w:r w:rsidR="002807CB">
        <w:rPr>
          <w:rFonts w:ascii="Times New Roman" w:hAnsi="Times New Roman"/>
          <w:sz w:val="28"/>
          <w:szCs w:val="28"/>
        </w:rPr>
        <w:t>.</w:t>
      </w:r>
    </w:p>
    <w:p w:rsidR="00EB436F" w:rsidRPr="0085202E" w:rsidRDefault="00EB436F" w:rsidP="00EB436F">
      <w:pPr>
        <w:widowControl w:val="0"/>
        <w:autoSpaceDE w:val="0"/>
        <w:autoSpaceDN w:val="0"/>
        <w:ind w:firstLine="709"/>
        <w:jc w:val="both"/>
        <w:rPr>
          <w:rFonts w:ascii="Times New Roman" w:hAnsi="Times New Roman"/>
          <w:sz w:val="28"/>
          <w:szCs w:val="28"/>
        </w:rPr>
      </w:pPr>
      <w:r>
        <w:rPr>
          <w:rFonts w:ascii="Times New Roman" w:hAnsi="Times New Roman"/>
          <w:sz w:val="28"/>
          <w:szCs w:val="28"/>
        </w:rPr>
        <w:t>2.13</w:t>
      </w:r>
      <w:r w:rsidRPr="0085202E">
        <w:rPr>
          <w:rFonts w:ascii="Times New Roman" w:hAnsi="Times New Roman"/>
          <w:sz w:val="28"/>
          <w:szCs w:val="28"/>
        </w:rPr>
        <w:t>. </w:t>
      </w:r>
      <w:r>
        <w:rPr>
          <w:rFonts w:ascii="Times New Roman" w:hAnsi="Times New Roman"/>
          <w:sz w:val="28"/>
          <w:szCs w:val="28"/>
        </w:rPr>
        <w:t>Мероприятия</w:t>
      </w:r>
      <w:r w:rsidRPr="0085202E">
        <w:rPr>
          <w:rFonts w:ascii="Times New Roman" w:hAnsi="Times New Roman"/>
          <w:sz w:val="28"/>
          <w:szCs w:val="28"/>
        </w:rPr>
        <w:t xml:space="preserve"> реализации проекта</w:t>
      </w:r>
    </w:p>
    <w:p w:rsidR="00EB436F" w:rsidRPr="0085202E" w:rsidRDefault="00EB436F" w:rsidP="00EB436F">
      <w:pPr>
        <w:widowControl w:val="0"/>
        <w:autoSpaceDE w:val="0"/>
        <w:autoSpaceDN w:val="0"/>
        <w:ind w:firstLine="709"/>
        <w:jc w:val="both"/>
        <w:rPr>
          <w:rFonts w:ascii="Times New Roman" w:hAnsi="Times New Roman"/>
          <w:sz w:val="6"/>
          <w:szCs w:val="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9"/>
        <w:gridCol w:w="2835"/>
        <w:gridCol w:w="2977"/>
        <w:gridCol w:w="2977"/>
      </w:tblGrid>
      <w:tr w:rsidR="00EB436F" w:rsidRPr="0085202E" w:rsidTr="002807CB">
        <w:trPr>
          <w:trHeight w:val="501"/>
        </w:trPr>
        <w:tc>
          <w:tcPr>
            <w:tcW w:w="629" w:type="dxa"/>
            <w:tcMar>
              <w:top w:w="28" w:type="dxa"/>
              <w:bottom w:w="28" w:type="dxa"/>
            </w:tcMar>
          </w:tcPr>
          <w:p w:rsidR="00EB436F" w:rsidRPr="0085202E" w:rsidRDefault="00EB436F" w:rsidP="002664A3">
            <w:pPr>
              <w:widowControl w:val="0"/>
              <w:autoSpaceDE w:val="0"/>
              <w:autoSpaceDN w:val="0"/>
              <w:jc w:val="center"/>
              <w:rPr>
                <w:rFonts w:ascii="Times New Roman" w:hAnsi="Times New Roman"/>
                <w:sz w:val="24"/>
                <w:szCs w:val="24"/>
              </w:rPr>
            </w:pPr>
            <w:r w:rsidRPr="0085202E">
              <w:rPr>
                <w:rFonts w:ascii="Times New Roman" w:hAnsi="Times New Roman"/>
                <w:sz w:val="24"/>
                <w:szCs w:val="24"/>
              </w:rPr>
              <w:t>№</w:t>
            </w:r>
          </w:p>
          <w:p w:rsidR="00EB436F" w:rsidRPr="0085202E" w:rsidRDefault="00EB436F" w:rsidP="002664A3">
            <w:pPr>
              <w:widowControl w:val="0"/>
              <w:autoSpaceDE w:val="0"/>
              <w:autoSpaceDN w:val="0"/>
              <w:jc w:val="center"/>
              <w:rPr>
                <w:rFonts w:ascii="Times New Roman" w:hAnsi="Times New Roman"/>
                <w:sz w:val="24"/>
                <w:szCs w:val="24"/>
              </w:rPr>
            </w:pPr>
            <w:proofErr w:type="gramStart"/>
            <w:r w:rsidRPr="0085202E">
              <w:rPr>
                <w:rFonts w:ascii="Times New Roman" w:hAnsi="Times New Roman"/>
                <w:sz w:val="24"/>
                <w:szCs w:val="24"/>
              </w:rPr>
              <w:t>п</w:t>
            </w:r>
            <w:proofErr w:type="gramEnd"/>
            <w:r w:rsidRPr="0085202E">
              <w:rPr>
                <w:rFonts w:ascii="Times New Roman" w:hAnsi="Times New Roman"/>
                <w:sz w:val="24"/>
                <w:szCs w:val="24"/>
              </w:rPr>
              <w:t>/п</w:t>
            </w:r>
          </w:p>
        </w:tc>
        <w:tc>
          <w:tcPr>
            <w:tcW w:w="2835" w:type="dxa"/>
            <w:tcMar>
              <w:top w:w="28" w:type="dxa"/>
              <w:bottom w:w="28" w:type="dxa"/>
            </w:tcMar>
          </w:tcPr>
          <w:p w:rsidR="00EB436F" w:rsidRPr="0085202E" w:rsidRDefault="00EB436F" w:rsidP="002664A3">
            <w:pPr>
              <w:widowControl w:val="0"/>
              <w:autoSpaceDE w:val="0"/>
              <w:autoSpaceDN w:val="0"/>
              <w:jc w:val="center"/>
              <w:rPr>
                <w:rFonts w:ascii="Times New Roman" w:hAnsi="Times New Roman"/>
                <w:sz w:val="24"/>
                <w:szCs w:val="24"/>
              </w:rPr>
            </w:pPr>
            <w:r>
              <w:rPr>
                <w:rFonts w:ascii="Times New Roman" w:hAnsi="Times New Roman"/>
                <w:sz w:val="24"/>
                <w:szCs w:val="24"/>
              </w:rPr>
              <w:t>Мероприятия</w:t>
            </w:r>
            <w:r w:rsidRPr="0085202E">
              <w:rPr>
                <w:rFonts w:ascii="Times New Roman" w:hAnsi="Times New Roman"/>
                <w:sz w:val="24"/>
                <w:szCs w:val="24"/>
              </w:rPr>
              <w:t xml:space="preserve"> </w:t>
            </w:r>
          </w:p>
          <w:p w:rsidR="00EB436F" w:rsidRPr="0085202E" w:rsidRDefault="00EB436F" w:rsidP="002664A3">
            <w:pPr>
              <w:widowControl w:val="0"/>
              <w:autoSpaceDE w:val="0"/>
              <w:autoSpaceDN w:val="0"/>
              <w:jc w:val="center"/>
              <w:rPr>
                <w:rFonts w:ascii="Times New Roman" w:hAnsi="Times New Roman"/>
                <w:sz w:val="24"/>
                <w:szCs w:val="24"/>
              </w:rPr>
            </w:pPr>
          </w:p>
        </w:tc>
        <w:tc>
          <w:tcPr>
            <w:tcW w:w="2977" w:type="dxa"/>
          </w:tcPr>
          <w:p w:rsidR="00EB436F" w:rsidRDefault="00EB436F" w:rsidP="002664A3">
            <w:pPr>
              <w:widowControl w:val="0"/>
              <w:autoSpaceDE w:val="0"/>
              <w:autoSpaceDN w:val="0"/>
              <w:jc w:val="center"/>
              <w:rPr>
                <w:rFonts w:ascii="Times New Roman" w:hAnsi="Times New Roman"/>
                <w:sz w:val="24"/>
                <w:szCs w:val="24"/>
              </w:rPr>
            </w:pPr>
            <w:r>
              <w:rPr>
                <w:rFonts w:ascii="Times New Roman" w:hAnsi="Times New Roman"/>
                <w:sz w:val="24"/>
                <w:szCs w:val="24"/>
              </w:rPr>
              <w:t>Планируемые сроки реализации (</w:t>
            </w:r>
            <w:proofErr w:type="spellStart"/>
            <w:r>
              <w:rPr>
                <w:rFonts w:ascii="Times New Roman" w:hAnsi="Times New Roman"/>
                <w:sz w:val="24"/>
                <w:szCs w:val="24"/>
              </w:rPr>
              <w:t>дд</w:t>
            </w:r>
            <w:proofErr w:type="spellEnd"/>
            <w:r>
              <w:rPr>
                <w:rFonts w:ascii="Times New Roman" w:hAnsi="Times New Roman"/>
                <w:sz w:val="24"/>
                <w:szCs w:val="24"/>
              </w:rPr>
              <w:t>.</w:t>
            </w:r>
            <w:r w:rsidR="002807CB">
              <w:rPr>
                <w:rFonts w:ascii="Times New Roman" w:hAnsi="Times New Roman"/>
                <w:sz w:val="24"/>
                <w:szCs w:val="24"/>
              </w:rPr>
              <w:t xml:space="preserve"> </w:t>
            </w:r>
            <w:r>
              <w:rPr>
                <w:rFonts w:ascii="Times New Roman" w:hAnsi="Times New Roman"/>
                <w:sz w:val="24"/>
                <w:szCs w:val="24"/>
              </w:rPr>
              <w:t>мм</w:t>
            </w:r>
            <w:proofErr w:type="gramStart"/>
            <w:r>
              <w:rPr>
                <w:rFonts w:ascii="Times New Roman" w:hAnsi="Times New Roman"/>
                <w:sz w:val="24"/>
                <w:szCs w:val="24"/>
              </w:rPr>
              <w:t>.</w:t>
            </w:r>
            <w:proofErr w:type="gramEnd"/>
            <w:r w:rsidR="002807CB">
              <w:rPr>
                <w:rFonts w:ascii="Times New Roman" w:hAnsi="Times New Roman"/>
                <w:sz w:val="24"/>
                <w:szCs w:val="24"/>
              </w:rPr>
              <w:t xml:space="preserve"> </w:t>
            </w:r>
            <w:proofErr w:type="spellStart"/>
            <w:proofErr w:type="gramStart"/>
            <w:r>
              <w:rPr>
                <w:rFonts w:ascii="Times New Roman" w:hAnsi="Times New Roman"/>
                <w:sz w:val="24"/>
                <w:szCs w:val="24"/>
              </w:rPr>
              <w:t>г</w:t>
            </w:r>
            <w:proofErr w:type="gramEnd"/>
            <w:r>
              <w:rPr>
                <w:rFonts w:ascii="Times New Roman" w:hAnsi="Times New Roman"/>
                <w:sz w:val="24"/>
                <w:szCs w:val="24"/>
              </w:rPr>
              <w:t>ггг</w:t>
            </w:r>
            <w:proofErr w:type="spellEnd"/>
            <w:r>
              <w:rPr>
                <w:rFonts w:ascii="Times New Roman" w:hAnsi="Times New Roman"/>
                <w:sz w:val="24"/>
                <w:szCs w:val="24"/>
              </w:rPr>
              <w:t>.)</w:t>
            </w:r>
          </w:p>
        </w:tc>
        <w:tc>
          <w:tcPr>
            <w:tcW w:w="2977" w:type="dxa"/>
            <w:tcMar>
              <w:top w:w="28" w:type="dxa"/>
              <w:bottom w:w="28" w:type="dxa"/>
            </w:tcMar>
          </w:tcPr>
          <w:p w:rsidR="00EB436F" w:rsidRPr="0085202E" w:rsidRDefault="00EB436F" w:rsidP="002664A3">
            <w:pPr>
              <w:widowControl w:val="0"/>
              <w:autoSpaceDE w:val="0"/>
              <w:autoSpaceDN w:val="0"/>
              <w:jc w:val="center"/>
              <w:rPr>
                <w:rFonts w:ascii="Times New Roman" w:hAnsi="Times New Roman"/>
                <w:sz w:val="24"/>
                <w:szCs w:val="24"/>
              </w:rPr>
            </w:pPr>
            <w:r>
              <w:rPr>
                <w:rFonts w:ascii="Times New Roman" w:hAnsi="Times New Roman"/>
                <w:sz w:val="24"/>
                <w:szCs w:val="24"/>
              </w:rPr>
              <w:t>Планируемые расходы для осуществления мероприятия (при наличии)</w:t>
            </w:r>
          </w:p>
        </w:tc>
      </w:tr>
      <w:tr w:rsidR="002807CB" w:rsidRPr="0085202E" w:rsidTr="002807CB">
        <w:trPr>
          <w:trHeight w:val="220"/>
        </w:trPr>
        <w:tc>
          <w:tcPr>
            <w:tcW w:w="629" w:type="dxa"/>
            <w:tcMar>
              <w:top w:w="28" w:type="dxa"/>
              <w:bottom w:w="28" w:type="dxa"/>
            </w:tcMar>
          </w:tcPr>
          <w:p w:rsidR="002807CB" w:rsidRPr="0085202E" w:rsidRDefault="002807CB" w:rsidP="002807CB">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2835" w:type="dxa"/>
            <w:tcMar>
              <w:top w:w="28" w:type="dxa"/>
              <w:bottom w:w="28" w:type="dxa"/>
            </w:tcMar>
          </w:tcPr>
          <w:p w:rsidR="002807CB" w:rsidRPr="0085202E" w:rsidRDefault="002807CB" w:rsidP="002807CB">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2977" w:type="dxa"/>
          </w:tcPr>
          <w:p w:rsidR="002807CB" w:rsidRPr="0085202E" w:rsidRDefault="002807CB" w:rsidP="002807CB">
            <w:pPr>
              <w:widowControl w:val="0"/>
              <w:autoSpaceDE w:val="0"/>
              <w:autoSpaceDN w:val="0"/>
              <w:jc w:val="center"/>
              <w:rPr>
                <w:rFonts w:ascii="Times New Roman" w:hAnsi="Times New Roman"/>
                <w:sz w:val="24"/>
                <w:szCs w:val="24"/>
              </w:rPr>
            </w:pPr>
            <w:r>
              <w:rPr>
                <w:rFonts w:ascii="Times New Roman" w:hAnsi="Times New Roman"/>
                <w:sz w:val="24"/>
                <w:szCs w:val="24"/>
              </w:rPr>
              <w:t>3</w:t>
            </w:r>
          </w:p>
        </w:tc>
        <w:tc>
          <w:tcPr>
            <w:tcW w:w="2977" w:type="dxa"/>
            <w:tcMar>
              <w:top w:w="28" w:type="dxa"/>
              <w:bottom w:w="28" w:type="dxa"/>
            </w:tcMar>
          </w:tcPr>
          <w:p w:rsidR="002807CB" w:rsidRPr="0085202E" w:rsidRDefault="002807CB" w:rsidP="002807CB">
            <w:pPr>
              <w:widowControl w:val="0"/>
              <w:autoSpaceDE w:val="0"/>
              <w:autoSpaceDN w:val="0"/>
              <w:jc w:val="center"/>
              <w:rPr>
                <w:rFonts w:ascii="Times New Roman" w:hAnsi="Times New Roman"/>
                <w:sz w:val="24"/>
                <w:szCs w:val="24"/>
              </w:rPr>
            </w:pPr>
            <w:r>
              <w:rPr>
                <w:rFonts w:ascii="Times New Roman" w:hAnsi="Times New Roman"/>
                <w:sz w:val="24"/>
                <w:szCs w:val="24"/>
              </w:rPr>
              <w:t>4</w:t>
            </w:r>
          </w:p>
        </w:tc>
      </w:tr>
      <w:tr w:rsidR="00EB436F" w:rsidRPr="0085202E" w:rsidTr="002807CB">
        <w:trPr>
          <w:trHeight w:val="220"/>
        </w:trPr>
        <w:tc>
          <w:tcPr>
            <w:tcW w:w="629" w:type="dxa"/>
            <w:tcMar>
              <w:top w:w="28" w:type="dxa"/>
              <w:bottom w:w="28" w:type="dxa"/>
            </w:tcMar>
          </w:tcPr>
          <w:p w:rsidR="00EB436F" w:rsidRPr="0085202E" w:rsidRDefault="00EB436F" w:rsidP="002664A3">
            <w:pPr>
              <w:widowControl w:val="0"/>
              <w:autoSpaceDE w:val="0"/>
              <w:autoSpaceDN w:val="0"/>
              <w:jc w:val="center"/>
              <w:rPr>
                <w:rFonts w:ascii="Times New Roman" w:hAnsi="Times New Roman"/>
                <w:sz w:val="24"/>
                <w:szCs w:val="24"/>
              </w:rPr>
            </w:pPr>
            <w:r w:rsidRPr="0085202E">
              <w:rPr>
                <w:rFonts w:ascii="Times New Roman" w:hAnsi="Times New Roman"/>
                <w:sz w:val="24"/>
                <w:szCs w:val="24"/>
              </w:rPr>
              <w:t>1</w:t>
            </w:r>
          </w:p>
        </w:tc>
        <w:tc>
          <w:tcPr>
            <w:tcW w:w="2835" w:type="dxa"/>
            <w:tcMar>
              <w:top w:w="28" w:type="dxa"/>
              <w:bottom w:w="28" w:type="dxa"/>
            </w:tcMar>
          </w:tcPr>
          <w:p w:rsidR="00EB436F" w:rsidRPr="0085202E" w:rsidRDefault="00EB436F" w:rsidP="002664A3">
            <w:pPr>
              <w:widowControl w:val="0"/>
              <w:autoSpaceDE w:val="0"/>
              <w:autoSpaceDN w:val="0"/>
              <w:rPr>
                <w:rFonts w:ascii="Times New Roman" w:hAnsi="Times New Roman"/>
                <w:sz w:val="24"/>
                <w:szCs w:val="24"/>
              </w:rPr>
            </w:pPr>
          </w:p>
        </w:tc>
        <w:tc>
          <w:tcPr>
            <w:tcW w:w="2977" w:type="dxa"/>
          </w:tcPr>
          <w:p w:rsidR="00EB436F" w:rsidRPr="0085202E" w:rsidRDefault="00EB436F" w:rsidP="002664A3">
            <w:pPr>
              <w:widowControl w:val="0"/>
              <w:autoSpaceDE w:val="0"/>
              <w:autoSpaceDN w:val="0"/>
              <w:rPr>
                <w:rFonts w:ascii="Times New Roman" w:hAnsi="Times New Roman"/>
                <w:sz w:val="24"/>
                <w:szCs w:val="24"/>
              </w:rPr>
            </w:pPr>
          </w:p>
        </w:tc>
        <w:tc>
          <w:tcPr>
            <w:tcW w:w="2977" w:type="dxa"/>
            <w:tcMar>
              <w:top w:w="28" w:type="dxa"/>
              <w:bottom w:w="28" w:type="dxa"/>
            </w:tcMar>
          </w:tcPr>
          <w:p w:rsidR="00EB436F" w:rsidRPr="0085202E" w:rsidRDefault="00EB436F" w:rsidP="002664A3">
            <w:pPr>
              <w:widowControl w:val="0"/>
              <w:autoSpaceDE w:val="0"/>
              <w:autoSpaceDN w:val="0"/>
              <w:rPr>
                <w:rFonts w:ascii="Times New Roman" w:hAnsi="Times New Roman"/>
                <w:sz w:val="24"/>
                <w:szCs w:val="24"/>
              </w:rPr>
            </w:pPr>
          </w:p>
        </w:tc>
      </w:tr>
      <w:tr w:rsidR="00EB436F" w:rsidRPr="0085202E" w:rsidTr="002807CB">
        <w:tc>
          <w:tcPr>
            <w:tcW w:w="629" w:type="dxa"/>
            <w:tcMar>
              <w:top w:w="28" w:type="dxa"/>
              <w:bottom w:w="28" w:type="dxa"/>
            </w:tcMar>
          </w:tcPr>
          <w:p w:rsidR="00EB436F" w:rsidRPr="0085202E" w:rsidRDefault="00EB436F" w:rsidP="002664A3">
            <w:pPr>
              <w:widowControl w:val="0"/>
              <w:autoSpaceDE w:val="0"/>
              <w:autoSpaceDN w:val="0"/>
              <w:jc w:val="center"/>
              <w:rPr>
                <w:rFonts w:ascii="Times New Roman" w:hAnsi="Times New Roman"/>
                <w:sz w:val="24"/>
                <w:szCs w:val="24"/>
              </w:rPr>
            </w:pPr>
            <w:r w:rsidRPr="0085202E">
              <w:rPr>
                <w:rFonts w:ascii="Times New Roman" w:hAnsi="Times New Roman"/>
                <w:sz w:val="24"/>
                <w:szCs w:val="24"/>
              </w:rPr>
              <w:t>2</w:t>
            </w:r>
          </w:p>
        </w:tc>
        <w:tc>
          <w:tcPr>
            <w:tcW w:w="2835" w:type="dxa"/>
            <w:tcMar>
              <w:top w:w="28" w:type="dxa"/>
              <w:bottom w:w="28" w:type="dxa"/>
            </w:tcMar>
          </w:tcPr>
          <w:p w:rsidR="00EB436F" w:rsidRPr="0085202E" w:rsidRDefault="00EB436F" w:rsidP="002664A3">
            <w:pPr>
              <w:widowControl w:val="0"/>
              <w:autoSpaceDE w:val="0"/>
              <w:autoSpaceDN w:val="0"/>
              <w:rPr>
                <w:rFonts w:ascii="Times New Roman" w:hAnsi="Times New Roman"/>
                <w:sz w:val="24"/>
                <w:szCs w:val="24"/>
              </w:rPr>
            </w:pPr>
          </w:p>
        </w:tc>
        <w:tc>
          <w:tcPr>
            <w:tcW w:w="2977" w:type="dxa"/>
          </w:tcPr>
          <w:p w:rsidR="00EB436F" w:rsidRPr="0085202E" w:rsidRDefault="00EB436F" w:rsidP="002664A3">
            <w:pPr>
              <w:widowControl w:val="0"/>
              <w:autoSpaceDE w:val="0"/>
              <w:autoSpaceDN w:val="0"/>
              <w:rPr>
                <w:rFonts w:ascii="Times New Roman" w:hAnsi="Times New Roman"/>
                <w:sz w:val="24"/>
                <w:szCs w:val="24"/>
              </w:rPr>
            </w:pPr>
          </w:p>
        </w:tc>
        <w:tc>
          <w:tcPr>
            <w:tcW w:w="2977" w:type="dxa"/>
            <w:tcMar>
              <w:top w:w="28" w:type="dxa"/>
              <w:bottom w:w="28" w:type="dxa"/>
            </w:tcMar>
          </w:tcPr>
          <w:p w:rsidR="00EB436F" w:rsidRPr="0085202E" w:rsidRDefault="00EB436F" w:rsidP="002664A3">
            <w:pPr>
              <w:widowControl w:val="0"/>
              <w:autoSpaceDE w:val="0"/>
              <w:autoSpaceDN w:val="0"/>
              <w:rPr>
                <w:rFonts w:ascii="Times New Roman" w:hAnsi="Times New Roman"/>
                <w:sz w:val="24"/>
                <w:szCs w:val="24"/>
              </w:rPr>
            </w:pPr>
          </w:p>
        </w:tc>
      </w:tr>
      <w:tr w:rsidR="00EB436F" w:rsidRPr="0085202E" w:rsidTr="002807CB">
        <w:tc>
          <w:tcPr>
            <w:tcW w:w="629" w:type="dxa"/>
            <w:tcMar>
              <w:top w:w="28" w:type="dxa"/>
              <w:bottom w:w="28" w:type="dxa"/>
            </w:tcMar>
          </w:tcPr>
          <w:p w:rsidR="00EB436F" w:rsidRPr="0085202E" w:rsidRDefault="00EB436F" w:rsidP="002664A3">
            <w:pPr>
              <w:widowControl w:val="0"/>
              <w:autoSpaceDE w:val="0"/>
              <w:autoSpaceDN w:val="0"/>
              <w:jc w:val="center"/>
              <w:rPr>
                <w:rFonts w:ascii="Times New Roman" w:hAnsi="Times New Roman"/>
                <w:sz w:val="24"/>
                <w:szCs w:val="24"/>
              </w:rPr>
            </w:pPr>
            <w:r w:rsidRPr="0085202E">
              <w:rPr>
                <w:rFonts w:ascii="Times New Roman" w:hAnsi="Times New Roman"/>
                <w:sz w:val="24"/>
                <w:szCs w:val="24"/>
              </w:rPr>
              <w:t>3</w:t>
            </w:r>
          </w:p>
        </w:tc>
        <w:tc>
          <w:tcPr>
            <w:tcW w:w="2835" w:type="dxa"/>
            <w:tcMar>
              <w:top w:w="28" w:type="dxa"/>
              <w:bottom w:w="28" w:type="dxa"/>
            </w:tcMar>
          </w:tcPr>
          <w:p w:rsidR="00EB436F" w:rsidRPr="0085202E" w:rsidRDefault="00EB436F" w:rsidP="002664A3">
            <w:pPr>
              <w:widowControl w:val="0"/>
              <w:autoSpaceDE w:val="0"/>
              <w:autoSpaceDN w:val="0"/>
              <w:rPr>
                <w:rFonts w:ascii="Times New Roman" w:hAnsi="Times New Roman"/>
                <w:sz w:val="24"/>
                <w:szCs w:val="24"/>
              </w:rPr>
            </w:pPr>
          </w:p>
        </w:tc>
        <w:tc>
          <w:tcPr>
            <w:tcW w:w="2977" w:type="dxa"/>
          </w:tcPr>
          <w:p w:rsidR="00EB436F" w:rsidRPr="0085202E" w:rsidRDefault="00EB436F" w:rsidP="002664A3">
            <w:pPr>
              <w:widowControl w:val="0"/>
              <w:autoSpaceDE w:val="0"/>
              <w:autoSpaceDN w:val="0"/>
              <w:rPr>
                <w:rFonts w:ascii="Times New Roman" w:hAnsi="Times New Roman"/>
                <w:sz w:val="24"/>
                <w:szCs w:val="24"/>
              </w:rPr>
            </w:pPr>
          </w:p>
        </w:tc>
        <w:tc>
          <w:tcPr>
            <w:tcW w:w="2977" w:type="dxa"/>
            <w:tcMar>
              <w:top w:w="28" w:type="dxa"/>
              <w:bottom w:w="28" w:type="dxa"/>
            </w:tcMar>
          </w:tcPr>
          <w:p w:rsidR="00EB436F" w:rsidRPr="0085202E" w:rsidRDefault="00EB436F" w:rsidP="002664A3">
            <w:pPr>
              <w:widowControl w:val="0"/>
              <w:autoSpaceDE w:val="0"/>
              <w:autoSpaceDN w:val="0"/>
              <w:rPr>
                <w:rFonts w:ascii="Times New Roman" w:hAnsi="Times New Roman"/>
                <w:sz w:val="24"/>
                <w:szCs w:val="24"/>
              </w:rPr>
            </w:pPr>
          </w:p>
        </w:tc>
      </w:tr>
      <w:tr w:rsidR="00EB436F" w:rsidRPr="0085202E" w:rsidTr="002807CB">
        <w:tc>
          <w:tcPr>
            <w:tcW w:w="629" w:type="dxa"/>
            <w:tcMar>
              <w:top w:w="28" w:type="dxa"/>
              <w:bottom w:w="28" w:type="dxa"/>
            </w:tcMar>
          </w:tcPr>
          <w:p w:rsidR="00EB436F" w:rsidRPr="0085202E" w:rsidRDefault="00EB436F" w:rsidP="002664A3">
            <w:pPr>
              <w:widowControl w:val="0"/>
              <w:autoSpaceDE w:val="0"/>
              <w:autoSpaceDN w:val="0"/>
              <w:jc w:val="center"/>
              <w:rPr>
                <w:rFonts w:ascii="Times New Roman" w:hAnsi="Times New Roman"/>
                <w:sz w:val="24"/>
                <w:szCs w:val="24"/>
              </w:rPr>
            </w:pPr>
            <w:r w:rsidRPr="0085202E">
              <w:rPr>
                <w:rFonts w:ascii="Times New Roman" w:hAnsi="Times New Roman"/>
                <w:sz w:val="24"/>
                <w:szCs w:val="24"/>
              </w:rPr>
              <w:t>…</w:t>
            </w:r>
          </w:p>
        </w:tc>
        <w:tc>
          <w:tcPr>
            <w:tcW w:w="2835" w:type="dxa"/>
            <w:tcMar>
              <w:top w:w="28" w:type="dxa"/>
              <w:bottom w:w="28" w:type="dxa"/>
            </w:tcMar>
          </w:tcPr>
          <w:p w:rsidR="00EB436F" w:rsidRPr="0085202E" w:rsidRDefault="00EB436F" w:rsidP="002664A3">
            <w:pPr>
              <w:widowControl w:val="0"/>
              <w:autoSpaceDE w:val="0"/>
              <w:autoSpaceDN w:val="0"/>
              <w:rPr>
                <w:rFonts w:ascii="Times New Roman" w:hAnsi="Times New Roman"/>
                <w:sz w:val="24"/>
                <w:szCs w:val="24"/>
              </w:rPr>
            </w:pPr>
          </w:p>
        </w:tc>
        <w:tc>
          <w:tcPr>
            <w:tcW w:w="2977" w:type="dxa"/>
          </w:tcPr>
          <w:p w:rsidR="00EB436F" w:rsidRPr="0085202E" w:rsidRDefault="00EB436F" w:rsidP="002664A3">
            <w:pPr>
              <w:widowControl w:val="0"/>
              <w:autoSpaceDE w:val="0"/>
              <w:autoSpaceDN w:val="0"/>
              <w:rPr>
                <w:rFonts w:ascii="Times New Roman" w:hAnsi="Times New Roman"/>
                <w:sz w:val="24"/>
                <w:szCs w:val="24"/>
              </w:rPr>
            </w:pPr>
          </w:p>
        </w:tc>
        <w:tc>
          <w:tcPr>
            <w:tcW w:w="2977" w:type="dxa"/>
            <w:tcMar>
              <w:top w:w="28" w:type="dxa"/>
              <w:bottom w:w="28" w:type="dxa"/>
            </w:tcMar>
          </w:tcPr>
          <w:p w:rsidR="00EB436F" w:rsidRPr="0085202E" w:rsidRDefault="00EB436F" w:rsidP="002664A3">
            <w:pPr>
              <w:widowControl w:val="0"/>
              <w:autoSpaceDE w:val="0"/>
              <w:autoSpaceDN w:val="0"/>
              <w:rPr>
                <w:rFonts w:ascii="Times New Roman" w:hAnsi="Times New Roman"/>
                <w:sz w:val="24"/>
                <w:szCs w:val="24"/>
              </w:rPr>
            </w:pPr>
          </w:p>
        </w:tc>
      </w:tr>
    </w:tbl>
    <w:p w:rsidR="00EB436F" w:rsidRPr="0085202E" w:rsidRDefault="00EB436F" w:rsidP="00EB436F">
      <w:pPr>
        <w:widowControl w:val="0"/>
        <w:autoSpaceDE w:val="0"/>
        <w:autoSpaceDN w:val="0"/>
        <w:jc w:val="both"/>
        <w:rPr>
          <w:rFonts w:ascii="Times New Roman" w:hAnsi="Times New Roman"/>
          <w:sz w:val="4"/>
          <w:szCs w:val="24"/>
        </w:rPr>
      </w:pPr>
    </w:p>
    <w:p w:rsidR="00EB436F" w:rsidRPr="0085202E" w:rsidRDefault="00EB436F" w:rsidP="00EB436F">
      <w:pPr>
        <w:widowControl w:val="0"/>
        <w:autoSpaceDE w:val="0"/>
        <w:autoSpaceDN w:val="0"/>
        <w:ind w:left="4678"/>
        <w:outlineLvl w:val="1"/>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
        <w:gridCol w:w="2268"/>
        <w:gridCol w:w="567"/>
        <w:gridCol w:w="2517"/>
      </w:tblGrid>
      <w:tr w:rsidR="00EB436F" w:rsidRPr="0085202E" w:rsidTr="002664A3">
        <w:tc>
          <w:tcPr>
            <w:tcW w:w="3652" w:type="dxa"/>
          </w:tcPr>
          <w:p w:rsidR="00EB436F" w:rsidRPr="0085202E" w:rsidRDefault="00EB436F" w:rsidP="002664A3">
            <w:pPr>
              <w:widowControl w:val="0"/>
              <w:autoSpaceDE w:val="0"/>
              <w:autoSpaceDN w:val="0"/>
              <w:outlineLvl w:val="1"/>
              <w:rPr>
                <w:rFonts w:ascii="Times New Roman" w:hAnsi="Times New Roman"/>
                <w:sz w:val="28"/>
                <w:szCs w:val="28"/>
              </w:rPr>
            </w:pPr>
            <w:r w:rsidRPr="0085202E">
              <w:rPr>
                <w:rFonts w:ascii="Times New Roman" w:hAnsi="Times New Roman"/>
                <w:sz w:val="28"/>
                <w:szCs w:val="28"/>
              </w:rPr>
              <w:t>«___» ____________ 20__ г.</w:t>
            </w:r>
          </w:p>
        </w:tc>
        <w:tc>
          <w:tcPr>
            <w:tcW w:w="567" w:type="dxa"/>
          </w:tcPr>
          <w:p w:rsidR="00EB436F" w:rsidRPr="0085202E" w:rsidRDefault="00EB436F" w:rsidP="002664A3">
            <w:pPr>
              <w:widowControl w:val="0"/>
              <w:autoSpaceDE w:val="0"/>
              <w:autoSpaceDN w:val="0"/>
              <w:outlineLvl w:val="1"/>
              <w:rPr>
                <w:rFonts w:ascii="Times New Roman" w:hAnsi="Times New Roman"/>
                <w:sz w:val="28"/>
                <w:szCs w:val="28"/>
              </w:rPr>
            </w:pPr>
          </w:p>
        </w:tc>
        <w:tc>
          <w:tcPr>
            <w:tcW w:w="2268" w:type="dxa"/>
            <w:tcBorders>
              <w:bottom w:val="single" w:sz="4" w:space="0" w:color="auto"/>
            </w:tcBorders>
          </w:tcPr>
          <w:p w:rsidR="00EB436F" w:rsidRPr="0085202E" w:rsidRDefault="00EB436F" w:rsidP="002664A3">
            <w:pPr>
              <w:widowControl w:val="0"/>
              <w:autoSpaceDE w:val="0"/>
              <w:autoSpaceDN w:val="0"/>
              <w:outlineLvl w:val="1"/>
              <w:rPr>
                <w:rFonts w:ascii="Times New Roman" w:hAnsi="Times New Roman"/>
                <w:sz w:val="28"/>
                <w:szCs w:val="28"/>
              </w:rPr>
            </w:pPr>
          </w:p>
        </w:tc>
        <w:tc>
          <w:tcPr>
            <w:tcW w:w="567" w:type="dxa"/>
          </w:tcPr>
          <w:p w:rsidR="00EB436F" w:rsidRPr="0085202E" w:rsidRDefault="00EB436F" w:rsidP="002664A3">
            <w:pPr>
              <w:widowControl w:val="0"/>
              <w:autoSpaceDE w:val="0"/>
              <w:autoSpaceDN w:val="0"/>
              <w:outlineLvl w:val="1"/>
              <w:rPr>
                <w:rFonts w:ascii="Times New Roman" w:hAnsi="Times New Roman"/>
                <w:sz w:val="28"/>
                <w:szCs w:val="28"/>
              </w:rPr>
            </w:pPr>
          </w:p>
        </w:tc>
        <w:tc>
          <w:tcPr>
            <w:tcW w:w="2517" w:type="dxa"/>
            <w:tcBorders>
              <w:bottom w:val="single" w:sz="4" w:space="0" w:color="auto"/>
            </w:tcBorders>
          </w:tcPr>
          <w:p w:rsidR="00EB436F" w:rsidRPr="0085202E" w:rsidRDefault="00EB436F" w:rsidP="002664A3">
            <w:pPr>
              <w:widowControl w:val="0"/>
              <w:autoSpaceDE w:val="0"/>
              <w:autoSpaceDN w:val="0"/>
              <w:outlineLvl w:val="1"/>
              <w:rPr>
                <w:rFonts w:ascii="Times New Roman" w:hAnsi="Times New Roman"/>
                <w:sz w:val="28"/>
                <w:szCs w:val="28"/>
              </w:rPr>
            </w:pPr>
          </w:p>
        </w:tc>
      </w:tr>
      <w:tr w:rsidR="00EB436F" w:rsidRPr="0085202E" w:rsidTr="002664A3">
        <w:tc>
          <w:tcPr>
            <w:tcW w:w="3652" w:type="dxa"/>
          </w:tcPr>
          <w:p w:rsidR="00EB436F" w:rsidRPr="0085202E" w:rsidRDefault="00EB436F" w:rsidP="002664A3">
            <w:pPr>
              <w:widowControl w:val="0"/>
              <w:autoSpaceDE w:val="0"/>
              <w:autoSpaceDN w:val="0"/>
              <w:jc w:val="center"/>
              <w:outlineLvl w:val="1"/>
              <w:rPr>
                <w:rFonts w:ascii="Times New Roman" w:hAnsi="Times New Roman"/>
                <w:sz w:val="24"/>
                <w:szCs w:val="24"/>
              </w:rPr>
            </w:pPr>
          </w:p>
        </w:tc>
        <w:tc>
          <w:tcPr>
            <w:tcW w:w="567" w:type="dxa"/>
          </w:tcPr>
          <w:p w:rsidR="00EB436F" w:rsidRPr="0085202E" w:rsidRDefault="00EB436F" w:rsidP="002664A3">
            <w:pPr>
              <w:widowControl w:val="0"/>
              <w:autoSpaceDE w:val="0"/>
              <w:autoSpaceDN w:val="0"/>
              <w:jc w:val="center"/>
              <w:outlineLvl w:val="1"/>
              <w:rPr>
                <w:rFonts w:ascii="Times New Roman" w:hAnsi="Times New Roman"/>
                <w:sz w:val="24"/>
                <w:szCs w:val="24"/>
              </w:rPr>
            </w:pPr>
          </w:p>
        </w:tc>
        <w:tc>
          <w:tcPr>
            <w:tcW w:w="2268" w:type="dxa"/>
            <w:tcBorders>
              <w:top w:val="single" w:sz="4" w:space="0" w:color="auto"/>
            </w:tcBorders>
          </w:tcPr>
          <w:p w:rsidR="00EB436F" w:rsidRPr="0085202E" w:rsidRDefault="00EB436F" w:rsidP="002664A3">
            <w:pPr>
              <w:widowControl w:val="0"/>
              <w:autoSpaceDE w:val="0"/>
              <w:autoSpaceDN w:val="0"/>
              <w:jc w:val="center"/>
              <w:outlineLvl w:val="1"/>
              <w:rPr>
                <w:rFonts w:ascii="Times New Roman" w:hAnsi="Times New Roman"/>
                <w:sz w:val="24"/>
                <w:szCs w:val="24"/>
              </w:rPr>
            </w:pPr>
            <w:r w:rsidRPr="0085202E">
              <w:rPr>
                <w:rFonts w:ascii="Times New Roman" w:hAnsi="Times New Roman"/>
                <w:sz w:val="24"/>
                <w:szCs w:val="24"/>
              </w:rPr>
              <w:t>(подпись)</w:t>
            </w:r>
          </w:p>
        </w:tc>
        <w:tc>
          <w:tcPr>
            <w:tcW w:w="567" w:type="dxa"/>
          </w:tcPr>
          <w:p w:rsidR="00EB436F" w:rsidRPr="0085202E" w:rsidRDefault="00EB436F" w:rsidP="002664A3">
            <w:pPr>
              <w:widowControl w:val="0"/>
              <w:autoSpaceDE w:val="0"/>
              <w:autoSpaceDN w:val="0"/>
              <w:jc w:val="center"/>
              <w:outlineLvl w:val="1"/>
              <w:rPr>
                <w:rFonts w:ascii="Times New Roman" w:hAnsi="Times New Roman"/>
                <w:sz w:val="24"/>
                <w:szCs w:val="24"/>
              </w:rPr>
            </w:pPr>
          </w:p>
        </w:tc>
        <w:tc>
          <w:tcPr>
            <w:tcW w:w="2517" w:type="dxa"/>
            <w:tcBorders>
              <w:top w:val="single" w:sz="4" w:space="0" w:color="auto"/>
            </w:tcBorders>
          </w:tcPr>
          <w:p w:rsidR="00EB436F" w:rsidRPr="0085202E" w:rsidRDefault="00EB436F" w:rsidP="002664A3">
            <w:pPr>
              <w:widowControl w:val="0"/>
              <w:autoSpaceDE w:val="0"/>
              <w:autoSpaceDN w:val="0"/>
              <w:jc w:val="center"/>
              <w:outlineLvl w:val="1"/>
              <w:rPr>
                <w:rFonts w:ascii="Times New Roman" w:hAnsi="Times New Roman"/>
                <w:sz w:val="24"/>
                <w:szCs w:val="24"/>
              </w:rPr>
            </w:pPr>
            <w:r w:rsidRPr="0085202E">
              <w:rPr>
                <w:rFonts w:ascii="Times New Roman" w:hAnsi="Times New Roman"/>
                <w:sz w:val="24"/>
                <w:szCs w:val="24"/>
              </w:rPr>
              <w:t>(Ф.И.О.)</w:t>
            </w:r>
          </w:p>
        </w:tc>
      </w:tr>
    </w:tbl>
    <w:p w:rsidR="00EB436F" w:rsidRPr="0085202E" w:rsidRDefault="00EB436F" w:rsidP="00EB436F">
      <w:pPr>
        <w:widowControl w:val="0"/>
        <w:autoSpaceDE w:val="0"/>
        <w:autoSpaceDN w:val="0"/>
        <w:ind w:left="4678"/>
        <w:outlineLvl w:val="1"/>
        <w:rPr>
          <w:rFonts w:ascii="Times New Roman" w:hAnsi="Times New Roman"/>
          <w:sz w:val="28"/>
          <w:szCs w:val="28"/>
        </w:rPr>
      </w:pPr>
    </w:p>
    <w:p w:rsidR="00EB436F" w:rsidRPr="0085202E" w:rsidRDefault="00EB436F" w:rsidP="00EB436F">
      <w:pPr>
        <w:widowControl w:val="0"/>
        <w:autoSpaceDE w:val="0"/>
        <w:autoSpaceDN w:val="0"/>
        <w:ind w:left="4678"/>
        <w:outlineLvl w:val="1"/>
        <w:rPr>
          <w:rFonts w:ascii="Times New Roman" w:hAnsi="Times New Roman"/>
          <w:sz w:val="28"/>
          <w:szCs w:val="28"/>
        </w:rPr>
      </w:pPr>
    </w:p>
    <w:p w:rsidR="00EB436F" w:rsidRDefault="00EB436F" w:rsidP="00EB436F">
      <w:pPr>
        <w:widowControl w:val="0"/>
        <w:autoSpaceDE w:val="0"/>
        <w:autoSpaceDN w:val="0"/>
        <w:ind w:left="4678"/>
        <w:outlineLvl w:val="1"/>
        <w:rPr>
          <w:rFonts w:ascii="Times New Roman" w:hAnsi="Times New Roman"/>
          <w:sz w:val="28"/>
          <w:szCs w:val="28"/>
        </w:rPr>
      </w:pPr>
    </w:p>
    <w:p w:rsidR="00EB436F" w:rsidRDefault="00EB436F" w:rsidP="00EB436F">
      <w:pPr>
        <w:widowControl w:val="0"/>
        <w:autoSpaceDE w:val="0"/>
        <w:autoSpaceDN w:val="0"/>
        <w:ind w:left="4678"/>
        <w:outlineLvl w:val="1"/>
        <w:rPr>
          <w:rFonts w:ascii="Times New Roman" w:hAnsi="Times New Roman"/>
          <w:sz w:val="28"/>
          <w:szCs w:val="28"/>
        </w:rPr>
      </w:pPr>
    </w:p>
    <w:p w:rsidR="00EB436F" w:rsidRDefault="00EB436F" w:rsidP="00EB436F">
      <w:pPr>
        <w:spacing w:line="192" w:lineRule="auto"/>
        <w:rPr>
          <w:rFonts w:ascii="Times New Roman" w:hAnsi="Times New Roman"/>
          <w:sz w:val="28"/>
          <w:szCs w:val="28"/>
        </w:rPr>
      </w:pPr>
    </w:p>
    <w:p w:rsidR="00EB436F" w:rsidRDefault="00EB436F" w:rsidP="00EB436F">
      <w:pPr>
        <w:autoSpaceDE w:val="0"/>
        <w:autoSpaceDN w:val="0"/>
        <w:adjustRightInd w:val="0"/>
        <w:jc w:val="both"/>
        <w:rPr>
          <w:rFonts w:ascii="Times New Roman" w:hAnsi="Times New Roman"/>
          <w:sz w:val="28"/>
          <w:szCs w:val="28"/>
        </w:rPr>
      </w:pPr>
    </w:p>
    <w:p w:rsidR="00CC60D4" w:rsidRDefault="00CC60D4" w:rsidP="00EB436F">
      <w:pPr>
        <w:autoSpaceDE w:val="0"/>
        <w:autoSpaceDN w:val="0"/>
        <w:adjustRightInd w:val="0"/>
        <w:jc w:val="both"/>
        <w:rPr>
          <w:rFonts w:ascii="Times New Roman" w:hAnsi="Times New Roman"/>
          <w:sz w:val="28"/>
          <w:szCs w:val="28"/>
        </w:rPr>
      </w:pPr>
    </w:p>
    <w:p w:rsidR="00CC60D4" w:rsidRDefault="00CC60D4" w:rsidP="00EB436F">
      <w:pPr>
        <w:autoSpaceDE w:val="0"/>
        <w:autoSpaceDN w:val="0"/>
        <w:adjustRightInd w:val="0"/>
        <w:jc w:val="both"/>
        <w:rPr>
          <w:rFonts w:ascii="Times New Roman" w:hAnsi="Times New Roman"/>
          <w:sz w:val="28"/>
          <w:szCs w:val="28"/>
        </w:rPr>
      </w:pPr>
    </w:p>
    <w:p w:rsidR="00CC60D4" w:rsidRDefault="00CC60D4" w:rsidP="00EB436F">
      <w:pPr>
        <w:autoSpaceDE w:val="0"/>
        <w:autoSpaceDN w:val="0"/>
        <w:adjustRightInd w:val="0"/>
        <w:jc w:val="both"/>
        <w:rPr>
          <w:rFonts w:ascii="Times New Roman" w:hAnsi="Times New Roman"/>
          <w:sz w:val="28"/>
          <w:szCs w:val="28"/>
        </w:rPr>
      </w:pPr>
    </w:p>
    <w:p w:rsidR="00CC60D4" w:rsidRDefault="00CC60D4" w:rsidP="00EB436F">
      <w:pPr>
        <w:autoSpaceDE w:val="0"/>
        <w:autoSpaceDN w:val="0"/>
        <w:adjustRightInd w:val="0"/>
        <w:jc w:val="both"/>
        <w:rPr>
          <w:rFonts w:ascii="Times New Roman" w:hAnsi="Times New Roman"/>
          <w:sz w:val="28"/>
          <w:szCs w:val="28"/>
        </w:rPr>
      </w:pPr>
    </w:p>
    <w:p w:rsidR="00CC60D4" w:rsidRDefault="00CC60D4" w:rsidP="00EB436F">
      <w:pPr>
        <w:autoSpaceDE w:val="0"/>
        <w:autoSpaceDN w:val="0"/>
        <w:adjustRightInd w:val="0"/>
        <w:jc w:val="both"/>
        <w:rPr>
          <w:rFonts w:ascii="Times New Roman" w:hAnsi="Times New Roman"/>
          <w:sz w:val="28"/>
          <w:szCs w:val="28"/>
        </w:rPr>
      </w:pPr>
    </w:p>
    <w:p w:rsidR="00CC60D4" w:rsidRDefault="00CC60D4" w:rsidP="00EB436F">
      <w:pPr>
        <w:autoSpaceDE w:val="0"/>
        <w:autoSpaceDN w:val="0"/>
        <w:adjustRightInd w:val="0"/>
        <w:jc w:val="both"/>
        <w:rPr>
          <w:rFonts w:ascii="Times New Roman" w:hAnsi="Times New Roman"/>
          <w:sz w:val="28"/>
          <w:szCs w:val="28"/>
        </w:rPr>
      </w:pPr>
    </w:p>
    <w:p w:rsidR="00CC60D4" w:rsidRDefault="00CC60D4" w:rsidP="00EB436F">
      <w:pPr>
        <w:autoSpaceDE w:val="0"/>
        <w:autoSpaceDN w:val="0"/>
        <w:adjustRightInd w:val="0"/>
        <w:jc w:val="both"/>
        <w:rPr>
          <w:rFonts w:ascii="Times New Roman" w:hAnsi="Times New Roman"/>
          <w:sz w:val="28"/>
          <w:szCs w:val="28"/>
        </w:rPr>
      </w:pPr>
    </w:p>
    <w:p w:rsidR="002807CB" w:rsidRDefault="002807CB" w:rsidP="00EB436F">
      <w:pPr>
        <w:autoSpaceDE w:val="0"/>
        <w:autoSpaceDN w:val="0"/>
        <w:adjustRightInd w:val="0"/>
        <w:jc w:val="both"/>
        <w:rPr>
          <w:rFonts w:ascii="Times New Roman" w:hAnsi="Times New Roman"/>
          <w:sz w:val="28"/>
          <w:szCs w:val="28"/>
        </w:rPr>
      </w:pPr>
    </w:p>
    <w:p w:rsidR="002807CB" w:rsidRDefault="002807CB" w:rsidP="00EB436F">
      <w:pPr>
        <w:autoSpaceDE w:val="0"/>
        <w:autoSpaceDN w:val="0"/>
        <w:adjustRightInd w:val="0"/>
        <w:jc w:val="both"/>
        <w:rPr>
          <w:rFonts w:ascii="Times New Roman" w:hAnsi="Times New Roman"/>
          <w:sz w:val="28"/>
          <w:szCs w:val="28"/>
        </w:rPr>
      </w:pPr>
    </w:p>
    <w:p w:rsidR="002807CB" w:rsidRDefault="002807CB" w:rsidP="00EB436F">
      <w:pPr>
        <w:autoSpaceDE w:val="0"/>
        <w:autoSpaceDN w:val="0"/>
        <w:adjustRightInd w:val="0"/>
        <w:jc w:val="both"/>
        <w:rPr>
          <w:rFonts w:ascii="Times New Roman" w:hAnsi="Times New Roman"/>
          <w:sz w:val="28"/>
          <w:szCs w:val="28"/>
        </w:rPr>
      </w:pPr>
    </w:p>
    <w:p w:rsidR="002807CB" w:rsidRDefault="002807CB" w:rsidP="00EB436F">
      <w:pPr>
        <w:autoSpaceDE w:val="0"/>
        <w:autoSpaceDN w:val="0"/>
        <w:adjustRightInd w:val="0"/>
        <w:jc w:val="both"/>
        <w:rPr>
          <w:rFonts w:ascii="Times New Roman" w:hAnsi="Times New Roman"/>
          <w:sz w:val="28"/>
          <w:szCs w:val="28"/>
        </w:rPr>
      </w:pPr>
    </w:p>
    <w:p w:rsidR="002807CB" w:rsidRPr="0085202E" w:rsidRDefault="002807CB" w:rsidP="002807CB">
      <w:pPr>
        <w:widowControl w:val="0"/>
        <w:autoSpaceDE w:val="0"/>
        <w:autoSpaceDN w:val="0"/>
        <w:spacing w:line="228" w:lineRule="auto"/>
        <w:ind w:left="5103"/>
        <w:outlineLvl w:val="1"/>
        <w:rPr>
          <w:rFonts w:ascii="Times New Roman" w:hAnsi="Times New Roman"/>
          <w:sz w:val="28"/>
          <w:szCs w:val="28"/>
        </w:rPr>
      </w:pPr>
      <w:r>
        <w:rPr>
          <w:rFonts w:ascii="Times New Roman" w:hAnsi="Times New Roman"/>
          <w:sz w:val="28"/>
          <w:szCs w:val="28"/>
        </w:rPr>
        <w:lastRenderedPageBreak/>
        <w:t>Приложение № 2</w:t>
      </w:r>
    </w:p>
    <w:p w:rsidR="002807CB" w:rsidRDefault="002807CB" w:rsidP="002807CB">
      <w:pPr>
        <w:widowControl w:val="0"/>
        <w:autoSpaceDE w:val="0"/>
        <w:autoSpaceDN w:val="0"/>
        <w:spacing w:line="228" w:lineRule="auto"/>
        <w:ind w:left="5103"/>
        <w:rPr>
          <w:rFonts w:ascii="Times New Roman" w:hAnsi="Times New Roman"/>
          <w:sz w:val="28"/>
          <w:szCs w:val="28"/>
        </w:rPr>
      </w:pPr>
      <w:r w:rsidRPr="0085202E">
        <w:rPr>
          <w:rFonts w:ascii="Times New Roman" w:hAnsi="Times New Roman"/>
          <w:sz w:val="28"/>
          <w:szCs w:val="28"/>
        </w:rPr>
        <w:t xml:space="preserve">к Порядку предоставления </w:t>
      </w:r>
    </w:p>
    <w:p w:rsidR="002807CB" w:rsidRPr="0085202E" w:rsidRDefault="002807CB" w:rsidP="002807CB">
      <w:pPr>
        <w:widowControl w:val="0"/>
        <w:autoSpaceDE w:val="0"/>
        <w:autoSpaceDN w:val="0"/>
        <w:spacing w:line="228" w:lineRule="auto"/>
        <w:ind w:left="5103"/>
        <w:rPr>
          <w:rFonts w:ascii="Times New Roman" w:eastAsia="Calibri" w:hAnsi="Times New Roman"/>
          <w:sz w:val="28"/>
          <w:szCs w:val="28"/>
          <w:lang w:eastAsia="en-US"/>
        </w:rPr>
      </w:pPr>
      <w:r w:rsidRPr="0085202E">
        <w:rPr>
          <w:rFonts w:ascii="Times New Roman" w:hAnsi="Times New Roman"/>
          <w:sz w:val="28"/>
          <w:szCs w:val="28"/>
        </w:rPr>
        <w:t xml:space="preserve">грантов </w:t>
      </w:r>
      <w:r w:rsidRPr="0085202E">
        <w:rPr>
          <w:rFonts w:ascii="Times New Roman" w:eastAsia="Calibri" w:hAnsi="Times New Roman"/>
          <w:sz w:val="28"/>
          <w:szCs w:val="28"/>
          <w:lang w:eastAsia="en-US"/>
        </w:rPr>
        <w:t>на реализацию проектов, поддержанных органами территориального общественного самоуправления Рязанской области</w:t>
      </w:r>
    </w:p>
    <w:p w:rsidR="002807CB" w:rsidRPr="0085202E" w:rsidRDefault="002807CB" w:rsidP="002807CB">
      <w:pPr>
        <w:widowControl w:val="0"/>
        <w:autoSpaceDE w:val="0"/>
        <w:autoSpaceDN w:val="0"/>
        <w:spacing w:line="228" w:lineRule="auto"/>
        <w:jc w:val="both"/>
        <w:rPr>
          <w:rFonts w:ascii="Times New Roman" w:hAnsi="Times New Roman"/>
          <w:sz w:val="28"/>
          <w:szCs w:val="28"/>
        </w:rPr>
      </w:pPr>
    </w:p>
    <w:p w:rsidR="00CC60D4" w:rsidRPr="002807CB" w:rsidRDefault="00CC60D4" w:rsidP="002807CB">
      <w:pPr>
        <w:widowControl w:val="0"/>
        <w:autoSpaceDE w:val="0"/>
        <w:autoSpaceDN w:val="0"/>
        <w:spacing w:line="228" w:lineRule="auto"/>
        <w:ind w:left="5103"/>
        <w:rPr>
          <w:rFonts w:ascii="Times New Roman" w:hAnsi="Times New Roman"/>
          <w:sz w:val="28"/>
          <w:szCs w:val="28"/>
        </w:rPr>
      </w:pPr>
      <w:r w:rsidRPr="002807CB">
        <w:rPr>
          <w:rFonts w:ascii="Times New Roman" w:hAnsi="Times New Roman"/>
          <w:sz w:val="28"/>
          <w:szCs w:val="28"/>
        </w:rPr>
        <w:t>В министерство территориальной политики</w:t>
      </w:r>
      <w:r w:rsidR="002807CB">
        <w:rPr>
          <w:rFonts w:ascii="Times New Roman" w:hAnsi="Times New Roman"/>
          <w:sz w:val="28"/>
          <w:szCs w:val="28"/>
        </w:rPr>
        <w:t xml:space="preserve"> </w:t>
      </w:r>
      <w:r w:rsidRPr="002807CB">
        <w:rPr>
          <w:rFonts w:ascii="Times New Roman" w:hAnsi="Times New Roman"/>
          <w:sz w:val="28"/>
          <w:szCs w:val="28"/>
        </w:rPr>
        <w:t>Рязанской области</w:t>
      </w:r>
    </w:p>
    <w:p w:rsidR="00CC60D4" w:rsidRPr="00B64555" w:rsidRDefault="00CC60D4" w:rsidP="00CC60D4">
      <w:pPr>
        <w:jc w:val="center"/>
        <w:textAlignment w:val="baseline"/>
        <w:rPr>
          <w:rFonts w:ascii="Times New Roman" w:hAnsi="Times New Roman"/>
          <w:spacing w:val="-14"/>
          <w:szCs w:val="28"/>
        </w:rPr>
      </w:pPr>
    </w:p>
    <w:p w:rsidR="00CC60D4" w:rsidRPr="002807CB" w:rsidRDefault="00CC60D4" w:rsidP="00CC60D4">
      <w:pPr>
        <w:jc w:val="center"/>
        <w:textAlignment w:val="baseline"/>
        <w:rPr>
          <w:rFonts w:ascii="Times New Roman" w:hAnsi="Times New Roman"/>
          <w:sz w:val="28"/>
          <w:szCs w:val="28"/>
        </w:rPr>
      </w:pPr>
      <w:r w:rsidRPr="002807CB">
        <w:rPr>
          <w:rFonts w:ascii="Times New Roman" w:hAnsi="Times New Roman"/>
          <w:sz w:val="28"/>
          <w:szCs w:val="28"/>
        </w:rPr>
        <w:t>Заявление</w:t>
      </w:r>
    </w:p>
    <w:p w:rsidR="00CC60D4" w:rsidRPr="002807CB" w:rsidRDefault="00CC60D4" w:rsidP="00CC60D4">
      <w:pPr>
        <w:jc w:val="center"/>
        <w:textAlignment w:val="baseline"/>
        <w:rPr>
          <w:rFonts w:ascii="Times New Roman" w:hAnsi="Times New Roman"/>
          <w:sz w:val="28"/>
          <w:szCs w:val="28"/>
        </w:rPr>
      </w:pPr>
      <w:r w:rsidRPr="002807CB">
        <w:rPr>
          <w:rFonts w:ascii="Times New Roman" w:hAnsi="Times New Roman"/>
          <w:sz w:val="28"/>
          <w:szCs w:val="28"/>
        </w:rPr>
        <w:t>на участие в конкурсном отборе</w:t>
      </w:r>
    </w:p>
    <w:p w:rsidR="000605F2" w:rsidRPr="002807CB" w:rsidRDefault="00CC60D4" w:rsidP="00CC60D4">
      <w:pPr>
        <w:jc w:val="center"/>
        <w:textAlignment w:val="baseline"/>
        <w:rPr>
          <w:rFonts w:ascii="Times New Roman" w:eastAsiaTheme="minorHAnsi" w:hAnsi="Times New Roman"/>
          <w:sz w:val="28"/>
          <w:szCs w:val="28"/>
          <w:lang w:eastAsia="en-US"/>
        </w:rPr>
      </w:pPr>
      <w:r w:rsidRPr="002807CB">
        <w:rPr>
          <w:rFonts w:ascii="Times New Roman" w:hAnsi="Times New Roman"/>
          <w:sz w:val="28"/>
          <w:szCs w:val="28"/>
        </w:rPr>
        <w:t xml:space="preserve">для предоставления </w:t>
      </w:r>
      <w:r w:rsidRPr="002807CB">
        <w:rPr>
          <w:rFonts w:ascii="Times New Roman" w:eastAsiaTheme="minorHAnsi" w:hAnsi="Times New Roman"/>
          <w:sz w:val="28"/>
          <w:szCs w:val="28"/>
          <w:lang w:eastAsia="en-US"/>
        </w:rPr>
        <w:t xml:space="preserve">грантов на реализацию проектов, </w:t>
      </w:r>
    </w:p>
    <w:p w:rsidR="00CC60D4" w:rsidRPr="002807CB" w:rsidRDefault="00CC60D4" w:rsidP="00CC60D4">
      <w:pPr>
        <w:jc w:val="center"/>
        <w:textAlignment w:val="baseline"/>
        <w:rPr>
          <w:rFonts w:ascii="Times New Roman" w:eastAsiaTheme="minorHAnsi" w:hAnsi="Times New Roman"/>
          <w:sz w:val="28"/>
          <w:szCs w:val="28"/>
          <w:lang w:eastAsia="en-US"/>
        </w:rPr>
      </w:pPr>
      <w:proofErr w:type="gramStart"/>
      <w:r w:rsidRPr="002807CB">
        <w:rPr>
          <w:rFonts w:ascii="Times New Roman" w:eastAsiaTheme="minorHAnsi" w:hAnsi="Times New Roman"/>
          <w:sz w:val="28"/>
          <w:szCs w:val="28"/>
          <w:lang w:eastAsia="en-US"/>
        </w:rPr>
        <w:t>поддержанных</w:t>
      </w:r>
      <w:proofErr w:type="gramEnd"/>
      <w:r w:rsidRPr="002807CB">
        <w:rPr>
          <w:rFonts w:ascii="Times New Roman" w:eastAsiaTheme="minorHAnsi" w:hAnsi="Times New Roman"/>
          <w:sz w:val="28"/>
          <w:szCs w:val="28"/>
          <w:lang w:eastAsia="en-US"/>
        </w:rPr>
        <w:t xml:space="preserve"> органами территориального </w:t>
      </w:r>
    </w:p>
    <w:p w:rsidR="00CC60D4" w:rsidRPr="002807CB" w:rsidRDefault="00CC60D4" w:rsidP="00CC60D4">
      <w:pPr>
        <w:jc w:val="center"/>
        <w:textAlignment w:val="baseline"/>
        <w:rPr>
          <w:rFonts w:ascii="Times New Roman" w:hAnsi="Times New Roman"/>
          <w:sz w:val="28"/>
          <w:szCs w:val="28"/>
        </w:rPr>
      </w:pPr>
      <w:r w:rsidRPr="002807CB">
        <w:rPr>
          <w:rFonts w:ascii="Times New Roman" w:eastAsiaTheme="minorHAnsi" w:hAnsi="Times New Roman"/>
          <w:sz w:val="28"/>
          <w:szCs w:val="28"/>
          <w:lang w:eastAsia="en-US"/>
        </w:rPr>
        <w:t>общественного самоуправления Рязанской области</w:t>
      </w:r>
    </w:p>
    <w:p w:rsidR="00CC60D4" w:rsidRPr="002807CB" w:rsidRDefault="00CC60D4" w:rsidP="002807CB">
      <w:pPr>
        <w:jc w:val="both"/>
        <w:textAlignment w:val="baseline"/>
        <w:rPr>
          <w:rFonts w:ascii="Times New Roman" w:hAnsi="Times New Roman"/>
          <w:sz w:val="28"/>
          <w:szCs w:val="28"/>
        </w:rPr>
      </w:pPr>
      <w:r w:rsidRPr="002807CB">
        <w:rPr>
          <w:rFonts w:ascii="Times New Roman" w:hAnsi="Times New Roman"/>
          <w:sz w:val="28"/>
          <w:szCs w:val="28"/>
        </w:rPr>
        <w:t>Я _______________________________________________________________</w:t>
      </w:r>
    </w:p>
    <w:p w:rsidR="00CC60D4" w:rsidRPr="002807CB" w:rsidRDefault="00CC60D4" w:rsidP="00CC60D4">
      <w:pPr>
        <w:jc w:val="center"/>
        <w:textAlignment w:val="baseline"/>
        <w:rPr>
          <w:rFonts w:ascii="Times New Roman" w:hAnsi="Times New Roman"/>
          <w:sz w:val="24"/>
          <w:szCs w:val="24"/>
        </w:rPr>
      </w:pPr>
      <w:r w:rsidRPr="002807CB">
        <w:rPr>
          <w:rFonts w:ascii="Times New Roman" w:hAnsi="Times New Roman"/>
          <w:sz w:val="24"/>
          <w:szCs w:val="24"/>
        </w:rPr>
        <w:t>(указать полностью фамилию, имя, отчество)</w:t>
      </w:r>
    </w:p>
    <w:p w:rsidR="002807CB" w:rsidRPr="002807CB" w:rsidRDefault="00CC60D4" w:rsidP="00CC60D4">
      <w:pPr>
        <w:jc w:val="both"/>
        <w:textAlignment w:val="baseline"/>
        <w:rPr>
          <w:rFonts w:ascii="Times New Roman" w:hAnsi="Times New Roman"/>
          <w:sz w:val="2"/>
          <w:szCs w:val="2"/>
        </w:rPr>
      </w:pPr>
      <w:r w:rsidRPr="002807CB">
        <w:rPr>
          <w:rFonts w:ascii="Times New Roman" w:hAnsi="Times New Roman"/>
          <w:sz w:val="28"/>
          <w:szCs w:val="28"/>
        </w:rPr>
        <w:t>прошу принять к рассмотрению проект, поддержанный органами территориального общественного самоуправления Рязанской области</w:t>
      </w:r>
      <w:r w:rsidR="002807CB">
        <w:rPr>
          <w:rFonts w:ascii="Times New Roman" w:hAnsi="Times New Roman"/>
          <w:sz w:val="28"/>
          <w:szCs w:val="28"/>
        </w:rPr>
        <w:br/>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2807CB" w:rsidTr="002807CB">
        <w:tc>
          <w:tcPr>
            <w:tcW w:w="9571" w:type="dxa"/>
            <w:gridSpan w:val="2"/>
            <w:tcBorders>
              <w:bottom w:val="single" w:sz="4" w:space="0" w:color="auto"/>
            </w:tcBorders>
          </w:tcPr>
          <w:p w:rsidR="002807CB" w:rsidRDefault="002807CB" w:rsidP="00CC60D4">
            <w:pPr>
              <w:jc w:val="both"/>
              <w:textAlignment w:val="baseline"/>
              <w:rPr>
                <w:rFonts w:ascii="Times New Roman" w:hAnsi="Times New Roman"/>
                <w:sz w:val="28"/>
                <w:szCs w:val="28"/>
              </w:rPr>
            </w:pPr>
          </w:p>
        </w:tc>
      </w:tr>
      <w:tr w:rsidR="002807CB" w:rsidTr="002807CB">
        <w:tc>
          <w:tcPr>
            <w:tcW w:w="9571" w:type="dxa"/>
            <w:gridSpan w:val="2"/>
            <w:tcBorders>
              <w:top w:val="single" w:sz="4" w:space="0" w:color="auto"/>
            </w:tcBorders>
          </w:tcPr>
          <w:p w:rsidR="002807CB" w:rsidRDefault="002807CB" w:rsidP="002807CB">
            <w:pPr>
              <w:tabs>
                <w:tab w:val="left" w:pos="5400"/>
              </w:tabs>
              <w:jc w:val="center"/>
              <w:textAlignment w:val="baseline"/>
              <w:rPr>
                <w:rFonts w:ascii="Times New Roman" w:hAnsi="Times New Roman"/>
                <w:sz w:val="28"/>
                <w:szCs w:val="28"/>
              </w:rPr>
            </w:pPr>
            <w:r w:rsidRPr="002807CB">
              <w:rPr>
                <w:rFonts w:ascii="Times New Roman" w:hAnsi="Times New Roman"/>
                <w:sz w:val="24"/>
                <w:szCs w:val="24"/>
              </w:rPr>
              <w:t>(название проекта)</w:t>
            </w:r>
          </w:p>
        </w:tc>
      </w:tr>
      <w:tr w:rsidR="002807CB" w:rsidTr="002807CB">
        <w:tc>
          <w:tcPr>
            <w:tcW w:w="2235" w:type="dxa"/>
          </w:tcPr>
          <w:p w:rsidR="002807CB" w:rsidRDefault="002807CB" w:rsidP="002807CB">
            <w:pPr>
              <w:ind w:right="-57"/>
              <w:jc w:val="both"/>
              <w:textAlignment w:val="baseline"/>
              <w:rPr>
                <w:rFonts w:ascii="Times New Roman" w:hAnsi="Times New Roman"/>
                <w:sz w:val="28"/>
                <w:szCs w:val="28"/>
              </w:rPr>
            </w:pPr>
            <w:r w:rsidRPr="002807CB">
              <w:rPr>
                <w:rFonts w:ascii="Times New Roman" w:hAnsi="Times New Roman"/>
                <w:sz w:val="28"/>
                <w:szCs w:val="28"/>
              </w:rPr>
              <w:t>по направлению:</w:t>
            </w:r>
          </w:p>
        </w:tc>
        <w:tc>
          <w:tcPr>
            <w:tcW w:w="7336" w:type="dxa"/>
            <w:tcBorders>
              <w:bottom w:val="single" w:sz="4" w:space="0" w:color="auto"/>
            </w:tcBorders>
          </w:tcPr>
          <w:p w:rsidR="002807CB" w:rsidRDefault="002807CB" w:rsidP="00CC60D4">
            <w:pPr>
              <w:jc w:val="both"/>
              <w:textAlignment w:val="baseline"/>
              <w:rPr>
                <w:rFonts w:ascii="Times New Roman" w:hAnsi="Times New Roman"/>
                <w:sz w:val="28"/>
                <w:szCs w:val="28"/>
              </w:rPr>
            </w:pPr>
          </w:p>
        </w:tc>
      </w:tr>
      <w:tr w:rsidR="002807CB" w:rsidTr="002807CB">
        <w:tc>
          <w:tcPr>
            <w:tcW w:w="2235" w:type="dxa"/>
          </w:tcPr>
          <w:p w:rsidR="002807CB" w:rsidRPr="002807CB" w:rsidRDefault="002807CB" w:rsidP="002807CB">
            <w:pPr>
              <w:ind w:right="-57"/>
              <w:jc w:val="both"/>
              <w:textAlignment w:val="baseline"/>
              <w:rPr>
                <w:rFonts w:ascii="Times New Roman" w:hAnsi="Times New Roman"/>
                <w:sz w:val="28"/>
                <w:szCs w:val="28"/>
              </w:rPr>
            </w:pPr>
          </w:p>
        </w:tc>
        <w:tc>
          <w:tcPr>
            <w:tcW w:w="7336" w:type="dxa"/>
            <w:tcBorders>
              <w:top w:val="single" w:sz="4" w:space="0" w:color="auto"/>
            </w:tcBorders>
          </w:tcPr>
          <w:p w:rsidR="002807CB" w:rsidRPr="002807CB" w:rsidRDefault="002807CB" w:rsidP="002807CB">
            <w:pPr>
              <w:tabs>
                <w:tab w:val="left" w:pos="1920"/>
              </w:tabs>
              <w:jc w:val="center"/>
              <w:textAlignment w:val="baseline"/>
              <w:rPr>
                <w:rFonts w:ascii="Times New Roman" w:hAnsi="Times New Roman"/>
                <w:spacing w:val="-4"/>
                <w:sz w:val="28"/>
                <w:szCs w:val="28"/>
              </w:rPr>
            </w:pPr>
            <w:proofErr w:type="gramStart"/>
            <w:r w:rsidRPr="002807CB">
              <w:rPr>
                <w:rFonts w:ascii="Times New Roman" w:hAnsi="Times New Roman"/>
                <w:spacing w:val="-4"/>
                <w:sz w:val="28"/>
                <w:szCs w:val="28"/>
              </w:rPr>
              <w:t>(</w:t>
            </w:r>
            <w:r w:rsidRPr="002807CB">
              <w:rPr>
                <w:rFonts w:ascii="Times New Roman" w:hAnsi="Times New Roman"/>
                <w:spacing w:val="-4"/>
                <w:sz w:val="24"/>
                <w:szCs w:val="24"/>
              </w:rPr>
              <w:t xml:space="preserve">в соответствии с </w:t>
            </w:r>
            <w:hyperlink w:anchor="P37" w:history="1">
              <w:r w:rsidRPr="002807CB">
                <w:rPr>
                  <w:rFonts w:ascii="Times New Roman" w:hAnsi="Times New Roman"/>
                  <w:spacing w:val="-4"/>
                  <w:sz w:val="24"/>
                  <w:szCs w:val="24"/>
                </w:rPr>
                <w:t>пунктом 2</w:t>
              </w:r>
            </w:hyperlink>
            <w:r w:rsidRPr="002807CB">
              <w:rPr>
                <w:rFonts w:ascii="Times New Roman" w:hAnsi="Times New Roman"/>
                <w:spacing w:val="-4"/>
                <w:sz w:val="24"/>
                <w:szCs w:val="24"/>
              </w:rPr>
              <w:t xml:space="preserve"> Порядка предоставления грантов на реализацию проектов, поддержанных органами территориального общественного самоуправления Рязанской области (далее – Порядок)</w:t>
            </w:r>
            <w:proofErr w:type="gramEnd"/>
          </w:p>
        </w:tc>
      </w:tr>
    </w:tbl>
    <w:p w:rsidR="00CC60D4" w:rsidRPr="002807CB" w:rsidRDefault="00CC60D4" w:rsidP="00CC60D4">
      <w:pPr>
        <w:jc w:val="both"/>
        <w:textAlignment w:val="baseline"/>
        <w:rPr>
          <w:rFonts w:ascii="Times New Roman" w:eastAsiaTheme="minorHAnsi" w:hAnsi="Times New Roman"/>
          <w:sz w:val="28"/>
          <w:szCs w:val="28"/>
          <w:lang w:eastAsia="en-US"/>
        </w:rPr>
      </w:pPr>
      <w:r w:rsidRPr="002807CB">
        <w:rPr>
          <w:rFonts w:ascii="Times New Roman" w:hAnsi="Times New Roman"/>
          <w:sz w:val="28"/>
          <w:szCs w:val="28"/>
        </w:rPr>
        <w:t xml:space="preserve">для участия в конкурсном отборе для предоставления </w:t>
      </w:r>
      <w:r w:rsidRPr="002807CB">
        <w:rPr>
          <w:rFonts w:ascii="Times New Roman" w:eastAsiaTheme="minorHAnsi" w:hAnsi="Times New Roman"/>
          <w:sz w:val="28"/>
          <w:szCs w:val="28"/>
          <w:lang w:eastAsia="en-US"/>
        </w:rPr>
        <w:t xml:space="preserve">грантов на реализацию проектов, поддержанных органами территориального общественного самоуправления Рязанской области </w:t>
      </w:r>
      <w:r w:rsidRPr="002807CB">
        <w:rPr>
          <w:rFonts w:ascii="Times New Roman" w:hAnsi="Times New Roman"/>
          <w:sz w:val="28"/>
          <w:szCs w:val="28"/>
        </w:rPr>
        <w:t>(далее соответственно – конкурсный отбор, грант, проект).</w:t>
      </w:r>
      <w:r w:rsidRPr="002807CB">
        <w:rPr>
          <w:rFonts w:ascii="Times New Roman" w:eastAsiaTheme="minorHAnsi" w:hAnsi="Times New Roman"/>
          <w:sz w:val="28"/>
          <w:szCs w:val="28"/>
          <w:lang w:eastAsia="en-US"/>
        </w:rPr>
        <w:t xml:space="preserve"> </w:t>
      </w:r>
    </w:p>
    <w:p w:rsidR="00CC60D4" w:rsidRPr="002807CB" w:rsidRDefault="00CC60D4" w:rsidP="00CC60D4">
      <w:pPr>
        <w:autoSpaceDE w:val="0"/>
        <w:autoSpaceDN w:val="0"/>
        <w:adjustRightInd w:val="0"/>
        <w:ind w:firstLine="709"/>
        <w:jc w:val="both"/>
        <w:outlineLvl w:val="0"/>
        <w:rPr>
          <w:rFonts w:ascii="Times New Roman" w:hAnsi="Times New Roman"/>
          <w:sz w:val="28"/>
          <w:szCs w:val="28"/>
        </w:rPr>
      </w:pPr>
      <w:r w:rsidRPr="002807CB">
        <w:rPr>
          <w:rFonts w:ascii="Times New Roman" w:hAnsi="Times New Roman"/>
          <w:sz w:val="28"/>
          <w:szCs w:val="28"/>
        </w:rPr>
        <w:t>О себе сообщаю:</w:t>
      </w:r>
    </w:p>
    <w:tbl>
      <w:tblPr>
        <w:tblW w:w="0" w:type="auto"/>
        <w:tblLayout w:type="fixed"/>
        <w:tblCellMar>
          <w:left w:w="62" w:type="dxa"/>
          <w:right w:w="62" w:type="dxa"/>
        </w:tblCellMar>
        <w:tblLook w:val="0000" w:firstRow="0" w:lastRow="0" w:firstColumn="0" w:lastColumn="0" w:noHBand="0" w:noVBand="0"/>
      </w:tblPr>
      <w:tblGrid>
        <w:gridCol w:w="3554"/>
        <w:gridCol w:w="5864"/>
      </w:tblGrid>
      <w:tr w:rsidR="00CC60D4" w:rsidRPr="00B64555" w:rsidTr="002807CB">
        <w:tc>
          <w:tcPr>
            <w:tcW w:w="3554" w:type="dxa"/>
            <w:tcBorders>
              <w:top w:val="single" w:sz="4" w:space="0" w:color="auto"/>
              <w:left w:val="single" w:sz="4" w:space="0" w:color="auto"/>
              <w:bottom w:val="single" w:sz="4" w:space="0" w:color="auto"/>
              <w:right w:val="single" w:sz="4" w:space="0" w:color="auto"/>
            </w:tcBorders>
          </w:tcPr>
          <w:p w:rsidR="00CC60D4" w:rsidRPr="00B64555" w:rsidRDefault="00CC60D4" w:rsidP="002664A3">
            <w:pPr>
              <w:autoSpaceDE w:val="0"/>
              <w:autoSpaceDN w:val="0"/>
              <w:adjustRightInd w:val="0"/>
              <w:rPr>
                <w:rFonts w:ascii="Times New Roman" w:hAnsi="Times New Roman"/>
                <w:sz w:val="28"/>
                <w:szCs w:val="28"/>
              </w:rPr>
            </w:pPr>
            <w:r w:rsidRPr="00B64555">
              <w:rPr>
                <w:rFonts w:ascii="Times New Roman" w:hAnsi="Times New Roman"/>
                <w:sz w:val="28"/>
                <w:szCs w:val="28"/>
              </w:rPr>
              <w:t xml:space="preserve">Адрес </w:t>
            </w:r>
            <w:r>
              <w:rPr>
                <w:rFonts w:ascii="Times New Roman" w:hAnsi="Times New Roman"/>
                <w:sz w:val="28"/>
                <w:szCs w:val="28"/>
              </w:rPr>
              <w:t>регистрации</w:t>
            </w:r>
          </w:p>
        </w:tc>
        <w:tc>
          <w:tcPr>
            <w:tcW w:w="5864" w:type="dxa"/>
            <w:tcBorders>
              <w:top w:val="single" w:sz="4" w:space="0" w:color="auto"/>
              <w:left w:val="single" w:sz="4" w:space="0" w:color="auto"/>
              <w:bottom w:val="single" w:sz="4" w:space="0" w:color="auto"/>
              <w:right w:val="single" w:sz="4" w:space="0" w:color="auto"/>
            </w:tcBorders>
          </w:tcPr>
          <w:p w:rsidR="00CC60D4" w:rsidRPr="00B64555" w:rsidRDefault="00CC60D4" w:rsidP="002664A3">
            <w:pPr>
              <w:autoSpaceDE w:val="0"/>
              <w:autoSpaceDN w:val="0"/>
              <w:adjustRightInd w:val="0"/>
              <w:rPr>
                <w:rFonts w:ascii="Times New Roman" w:hAnsi="Times New Roman"/>
                <w:sz w:val="28"/>
                <w:szCs w:val="28"/>
              </w:rPr>
            </w:pPr>
          </w:p>
        </w:tc>
      </w:tr>
      <w:tr w:rsidR="00CC60D4" w:rsidRPr="00B64555" w:rsidTr="002807CB">
        <w:tc>
          <w:tcPr>
            <w:tcW w:w="3554" w:type="dxa"/>
            <w:tcBorders>
              <w:top w:val="single" w:sz="4" w:space="0" w:color="auto"/>
              <w:left w:val="single" w:sz="4" w:space="0" w:color="auto"/>
              <w:bottom w:val="single" w:sz="4" w:space="0" w:color="auto"/>
              <w:right w:val="single" w:sz="4" w:space="0" w:color="auto"/>
            </w:tcBorders>
          </w:tcPr>
          <w:p w:rsidR="00CC60D4" w:rsidRPr="00B64555" w:rsidRDefault="00CC60D4" w:rsidP="002664A3">
            <w:pPr>
              <w:autoSpaceDE w:val="0"/>
              <w:autoSpaceDN w:val="0"/>
              <w:adjustRightInd w:val="0"/>
              <w:rPr>
                <w:rFonts w:ascii="Times New Roman" w:hAnsi="Times New Roman"/>
                <w:sz w:val="28"/>
                <w:szCs w:val="28"/>
              </w:rPr>
            </w:pPr>
            <w:r w:rsidRPr="00B64555">
              <w:rPr>
                <w:rFonts w:ascii="Times New Roman" w:hAnsi="Times New Roman"/>
                <w:sz w:val="28"/>
                <w:szCs w:val="28"/>
              </w:rPr>
              <w:t>Контактный телефон</w:t>
            </w:r>
          </w:p>
        </w:tc>
        <w:tc>
          <w:tcPr>
            <w:tcW w:w="5864" w:type="dxa"/>
            <w:tcBorders>
              <w:top w:val="single" w:sz="4" w:space="0" w:color="auto"/>
              <w:left w:val="single" w:sz="4" w:space="0" w:color="auto"/>
              <w:bottom w:val="single" w:sz="4" w:space="0" w:color="auto"/>
              <w:right w:val="single" w:sz="4" w:space="0" w:color="auto"/>
            </w:tcBorders>
          </w:tcPr>
          <w:p w:rsidR="00CC60D4" w:rsidRPr="00B64555" w:rsidRDefault="00CC60D4" w:rsidP="002664A3">
            <w:pPr>
              <w:autoSpaceDE w:val="0"/>
              <w:autoSpaceDN w:val="0"/>
              <w:adjustRightInd w:val="0"/>
              <w:rPr>
                <w:rFonts w:ascii="Times New Roman" w:hAnsi="Times New Roman"/>
                <w:sz w:val="28"/>
                <w:szCs w:val="28"/>
              </w:rPr>
            </w:pPr>
          </w:p>
        </w:tc>
      </w:tr>
      <w:tr w:rsidR="00CC60D4" w:rsidRPr="00B64555" w:rsidTr="002807CB">
        <w:tc>
          <w:tcPr>
            <w:tcW w:w="3554" w:type="dxa"/>
            <w:tcBorders>
              <w:top w:val="single" w:sz="4" w:space="0" w:color="auto"/>
              <w:left w:val="single" w:sz="4" w:space="0" w:color="auto"/>
              <w:bottom w:val="single" w:sz="4" w:space="0" w:color="auto"/>
              <w:right w:val="single" w:sz="4" w:space="0" w:color="auto"/>
            </w:tcBorders>
          </w:tcPr>
          <w:p w:rsidR="00CC60D4" w:rsidRPr="00B64555" w:rsidRDefault="00CC60D4" w:rsidP="002664A3">
            <w:pPr>
              <w:autoSpaceDE w:val="0"/>
              <w:autoSpaceDN w:val="0"/>
              <w:adjustRightInd w:val="0"/>
              <w:rPr>
                <w:rFonts w:ascii="Times New Roman" w:hAnsi="Times New Roman"/>
                <w:sz w:val="28"/>
                <w:szCs w:val="28"/>
              </w:rPr>
            </w:pPr>
            <w:r w:rsidRPr="00B64555">
              <w:rPr>
                <w:rFonts w:ascii="Times New Roman" w:hAnsi="Times New Roman"/>
                <w:sz w:val="28"/>
                <w:szCs w:val="28"/>
              </w:rPr>
              <w:t>Адрес электронной почты (при наличии)</w:t>
            </w:r>
          </w:p>
        </w:tc>
        <w:tc>
          <w:tcPr>
            <w:tcW w:w="5864" w:type="dxa"/>
            <w:tcBorders>
              <w:top w:val="single" w:sz="4" w:space="0" w:color="auto"/>
              <w:left w:val="single" w:sz="4" w:space="0" w:color="auto"/>
              <w:bottom w:val="single" w:sz="4" w:space="0" w:color="auto"/>
              <w:right w:val="single" w:sz="4" w:space="0" w:color="auto"/>
            </w:tcBorders>
          </w:tcPr>
          <w:p w:rsidR="00CC60D4" w:rsidRPr="00B64555" w:rsidRDefault="00CC60D4" w:rsidP="002664A3">
            <w:pPr>
              <w:autoSpaceDE w:val="0"/>
              <w:autoSpaceDN w:val="0"/>
              <w:adjustRightInd w:val="0"/>
              <w:rPr>
                <w:rFonts w:ascii="Times New Roman" w:hAnsi="Times New Roman"/>
                <w:sz w:val="28"/>
                <w:szCs w:val="28"/>
              </w:rPr>
            </w:pPr>
          </w:p>
        </w:tc>
      </w:tr>
    </w:tbl>
    <w:p w:rsidR="00CC60D4" w:rsidRPr="000B4EE3" w:rsidRDefault="00CC60D4" w:rsidP="000B4EE3">
      <w:pPr>
        <w:autoSpaceDE w:val="0"/>
        <w:autoSpaceDN w:val="0"/>
        <w:adjustRightInd w:val="0"/>
        <w:ind w:firstLine="709"/>
        <w:jc w:val="both"/>
        <w:rPr>
          <w:rFonts w:ascii="Times New Roman" w:hAnsi="Times New Roman"/>
          <w:sz w:val="28"/>
          <w:szCs w:val="28"/>
        </w:rPr>
      </w:pPr>
      <w:r w:rsidRPr="00B64555">
        <w:rPr>
          <w:rFonts w:ascii="Times New Roman" w:hAnsi="Times New Roman"/>
          <w:sz w:val="28"/>
          <w:szCs w:val="28"/>
        </w:rPr>
        <w:t xml:space="preserve">С Порядком </w:t>
      </w:r>
      <w:proofErr w:type="gramStart"/>
      <w:r w:rsidRPr="00B64555">
        <w:rPr>
          <w:rFonts w:ascii="Times New Roman" w:hAnsi="Times New Roman"/>
          <w:sz w:val="28"/>
          <w:szCs w:val="28"/>
        </w:rPr>
        <w:t>ознакомлен</w:t>
      </w:r>
      <w:proofErr w:type="gramEnd"/>
      <w:r w:rsidRPr="00B64555">
        <w:rPr>
          <w:rFonts w:ascii="Times New Roman" w:hAnsi="Times New Roman"/>
          <w:sz w:val="28"/>
          <w:szCs w:val="28"/>
        </w:rPr>
        <w:t>.</w:t>
      </w:r>
    </w:p>
    <w:p w:rsidR="00CC60D4" w:rsidRPr="00B64555" w:rsidRDefault="00CC60D4" w:rsidP="000B4EE3">
      <w:pPr>
        <w:widowControl w:val="0"/>
        <w:autoSpaceDE w:val="0"/>
        <w:autoSpaceDN w:val="0"/>
        <w:ind w:firstLine="709"/>
        <w:jc w:val="both"/>
        <w:rPr>
          <w:rFonts w:ascii="Times New Roman" w:hAnsi="Times New Roman"/>
          <w:sz w:val="28"/>
          <w:szCs w:val="28"/>
        </w:rPr>
      </w:pPr>
      <w:r w:rsidRPr="00B64555">
        <w:rPr>
          <w:rFonts w:ascii="Times New Roman" w:hAnsi="Times New Roman"/>
          <w:sz w:val="28"/>
          <w:szCs w:val="28"/>
        </w:rPr>
        <w:t>Обязуюсь:</w:t>
      </w:r>
    </w:p>
    <w:p w:rsidR="00CC60D4" w:rsidRPr="002B4C44" w:rsidRDefault="00CC60D4" w:rsidP="000B4EE3">
      <w:pPr>
        <w:widowControl w:val="0"/>
        <w:autoSpaceDE w:val="0"/>
        <w:autoSpaceDN w:val="0"/>
        <w:ind w:firstLine="709"/>
        <w:jc w:val="both"/>
        <w:rPr>
          <w:rFonts w:ascii="Times New Roman" w:hAnsi="Times New Roman"/>
          <w:sz w:val="28"/>
          <w:szCs w:val="28"/>
        </w:rPr>
      </w:pPr>
      <w:r>
        <w:rPr>
          <w:rFonts w:ascii="Times New Roman" w:hAnsi="Times New Roman"/>
          <w:sz w:val="28"/>
          <w:szCs w:val="28"/>
        </w:rPr>
        <w:t>- </w:t>
      </w:r>
      <w:r w:rsidRPr="002B4C44">
        <w:rPr>
          <w:rFonts w:ascii="Times New Roman" w:hAnsi="Times New Roman"/>
          <w:sz w:val="28"/>
          <w:szCs w:val="28"/>
        </w:rPr>
        <w:t xml:space="preserve">осуществлять расходы на реализацию проекта </w:t>
      </w:r>
      <w:r w:rsidR="000605F2" w:rsidRPr="009D3624">
        <w:rPr>
          <w:rFonts w:ascii="Times New Roman" w:hAnsi="Times New Roman"/>
          <w:sz w:val="28"/>
          <w:szCs w:val="28"/>
        </w:rPr>
        <w:t xml:space="preserve">в соответствии с целью проекта, указанной в </w:t>
      </w:r>
      <w:hyperlink r:id="rId42" w:history="1">
        <w:r w:rsidR="000605F2" w:rsidRPr="009D3624">
          <w:rPr>
            <w:rFonts w:ascii="Times New Roman" w:hAnsi="Times New Roman"/>
            <w:sz w:val="28"/>
            <w:szCs w:val="28"/>
          </w:rPr>
          <w:t>пункте 2.2</w:t>
        </w:r>
      </w:hyperlink>
      <w:r w:rsidR="000605F2" w:rsidRPr="009D3624">
        <w:rPr>
          <w:rFonts w:ascii="Times New Roman" w:hAnsi="Times New Roman"/>
          <w:sz w:val="28"/>
          <w:szCs w:val="28"/>
        </w:rPr>
        <w:t xml:space="preserve"> проекта</w:t>
      </w:r>
      <w:r w:rsidRPr="002B4C44">
        <w:rPr>
          <w:rFonts w:ascii="Times New Roman" w:hAnsi="Times New Roman"/>
          <w:sz w:val="28"/>
          <w:szCs w:val="28"/>
        </w:rPr>
        <w:t>;</w:t>
      </w:r>
    </w:p>
    <w:p w:rsidR="00CC60D4" w:rsidRDefault="00CC60D4" w:rsidP="000B4EE3">
      <w:pPr>
        <w:widowControl w:val="0"/>
        <w:autoSpaceDE w:val="0"/>
        <w:autoSpaceDN w:val="0"/>
        <w:ind w:firstLine="709"/>
        <w:jc w:val="both"/>
        <w:rPr>
          <w:rFonts w:ascii="Times New Roman" w:hAnsi="Times New Roman"/>
          <w:sz w:val="28"/>
          <w:szCs w:val="28"/>
        </w:rPr>
      </w:pPr>
      <w:r>
        <w:rPr>
          <w:rFonts w:ascii="Times New Roman" w:hAnsi="Times New Roman"/>
          <w:sz w:val="28"/>
          <w:szCs w:val="28"/>
        </w:rPr>
        <w:t>- </w:t>
      </w:r>
      <w:r w:rsidRPr="00B64555">
        <w:rPr>
          <w:rFonts w:ascii="Times New Roman" w:hAnsi="Times New Roman"/>
          <w:sz w:val="28"/>
          <w:szCs w:val="28"/>
        </w:rPr>
        <w:t>реализовать проект до 31 декабря текущего финансового года</w:t>
      </w:r>
      <w:r>
        <w:rPr>
          <w:rFonts w:ascii="Times New Roman" w:hAnsi="Times New Roman"/>
          <w:sz w:val="28"/>
          <w:szCs w:val="28"/>
        </w:rPr>
        <w:t>;</w:t>
      </w:r>
    </w:p>
    <w:p w:rsidR="00CC60D4" w:rsidRDefault="00CC60D4" w:rsidP="000B4EE3">
      <w:pPr>
        <w:widowControl w:val="0"/>
        <w:autoSpaceDE w:val="0"/>
        <w:autoSpaceDN w:val="0"/>
        <w:ind w:firstLine="709"/>
        <w:jc w:val="both"/>
        <w:rPr>
          <w:rFonts w:ascii="Times New Roman" w:hAnsi="Times New Roman"/>
          <w:sz w:val="28"/>
          <w:szCs w:val="28"/>
        </w:rPr>
      </w:pPr>
      <w:r>
        <w:rPr>
          <w:rFonts w:ascii="Times New Roman" w:hAnsi="Times New Roman"/>
          <w:sz w:val="28"/>
          <w:szCs w:val="28"/>
        </w:rPr>
        <w:t>- представлять в Министерство</w:t>
      </w:r>
      <w:r w:rsidR="00377103">
        <w:rPr>
          <w:rFonts w:ascii="Times New Roman" w:hAnsi="Times New Roman"/>
          <w:sz w:val="28"/>
          <w:szCs w:val="28"/>
        </w:rPr>
        <w:t xml:space="preserve"> территориальной политики Рязанской области (далее – Министерство)</w:t>
      </w:r>
      <w:r>
        <w:rPr>
          <w:rFonts w:ascii="Times New Roman" w:hAnsi="Times New Roman"/>
          <w:sz w:val="28"/>
          <w:szCs w:val="28"/>
        </w:rPr>
        <w:t xml:space="preserve"> ежеквартально до 15 числа месяца, следующего за отчетным кварталом, а также </w:t>
      </w:r>
      <w:r w:rsidRPr="009D3624">
        <w:rPr>
          <w:rFonts w:ascii="Times New Roman" w:hAnsi="Times New Roman"/>
          <w:sz w:val="28"/>
          <w:szCs w:val="28"/>
        </w:rPr>
        <w:t xml:space="preserve">по итогам отчетного года – до 25 января года, следующего за отчетным годом, </w:t>
      </w:r>
      <w:r>
        <w:rPr>
          <w:rFonts w:ascii="Times New Roman" w:hAnsi="Times New Roman"/>
          <w:sz w:val="28"/>
          <w:szCs w:val="28"/>
        </w:rPr>
        <w:t>следующие отчеты:</w:t>
      </w:r>
    </w:p>
    <w:p w:rsidR="00CC60D4" w:rsidRPr="009927D3" w:rsidRDefault="00CC60D4" w:rsidP="000B4EE3">
      <w:pPr>
        <w:widowControl w:val="0"/>
        <w:autoSpaceDE w:val="0"/>
        <w:autoSpaceDN w:val="0"/>
        <w:ind w:firstLine="709"/>
        <w:jc w:val="both"/>
        <w:rPr>
          <w:rFonts w:ascii="Times New Roman" w:hAnsi="Times New Roman"/>
          <w:sz w:val="28"/>
          <w:szCs w:val="28"/>
        </w:rPr>
      </w:pPr>
      <w:r w:rsidRPr="009927D3">
        <w:rPr>
          <w:rFonts w:ascii="Times New Roman" w:hAnsi="Times New Roman"/>
          <w:sz w:val="28"/>
          <w:szCs w:val="28"/>
        </w:rPr>
        <w:t>- о</w:t>
      </w:r>
      <w:r w:rsidR="009679D4" w:rsidRPr="009927D3">
        <w:rPr>
          <w:rFonts w:ascii="Times New Roman" w:hAnsi="Times New Roman"/>
          <w:sz w:val="28"/>
          <w:szCs w:val="28"/>
        </w:rPr>
        <w:t>б осуществлении расходов</w:t>
      </w:r>
      <w:r w:rsidRPr="009927D3">
        <w:rPr>
          <w:rFonts w:ascii="Times New Roman" w:hAnsi="Times New Roman"/>
          <w:sz w:val="28"/>
          <w:szCs w:val="28"/>
        </w:rPr>
        <w:t xml:space="preserve">, источником финансового обеспечения которых является грант, с приложением </w:t>
      </w:r>
      <w:r w:rsidR="009679D4" w:rsidRPr="009927D3">
        <w:rPr>
          <w:rFonts w:ascii="Times New Roman" w:hAnsi="Times New Roman"/>
          <w:sz w:val="28"/>
          <w:szCs w:val="28"/>
        </w:rPr>
        <w:t xml:space="preserve">заверенных </w:t>
      </w:r>
      <w:r w:rsidRPr="009927D3">
        <w:rPr>
          <w:rFonts w:ascii="Times New Roman" w:hAnsi="Times New Roman"/>
          <w:sz w:val="28"/>
          <w:szCs w:val="28"/>
        </w:rPr>
        <w:t>копий документов, подтверждающих произведенные за счет гранта расходы;</w:t>
      </w:r>
    </w:p>
    <w:p w:rsidR="00CC60D4" w:rsidRPr="009927D3" w:rsidRDefault="00CC60D4" w:rsidP="000B4EE3">
      <w:pPr>
        <w:widowControl w:val="0"/>
        <w:autoSpaceDE w:val="0"/>
        <w:autoSpaceDN w:val="0"/>
        <w:ind w:firstLine="709"/>
        <w:jc w:val="both"/>
        <w:rPr>
          <w:rFonts w:ascii="Times New Roman" w:hAnsi="Times New Roman"/>
          <w:sz w:val="28"/>
          <w:szCs w:val="28"/>
        </w:rPr>
      </w:pPr>
      <w:r w:rsidRPr="009927D3">
        <w:rPr>
          <w:rFonts w:ascii="Times New Roman" w:hAnsi="Times New Roman"/>
          <w:sz w:val="28"/>
          <w:szCs w:val="28"/>
        </w:rPr>
        <w:lastRenderedPageBreak/>
        <w:t>- о достижении значения результата предоставления гранта;</w:t>
      </w:r>
    </w:p>
    <w:p w:rsidR="00CC60D4" w:rsidRPr="000B4EE3" w:rsidRDefault="00CC60D4" w:rsidP="000B4EE3">
      <w:pPr>
        <w:widowControl w:val="0"/>
        <w:autoSpaceDE w:val="0"/>
        <w:autoSpaceDN w:val="0"/>
        <w:ind w:firstLine="709"/>
        <w:jc w:val="both"/>
        <w:rPr>
          <w:rFonts w:ascii="Times New Roman" w:hAnsi="Times New Roman"/>
          <w:sz w:val="28"/>
          <w:szCs w:val="28"/>
        </w:rPr>
      </w:pPr>
      <w:r w:rsidRPr="009927D3">
        <w:rPr>
          <w:rFonts w:ascii="Times New Roman" w:hAnsi="Times New Roman"/>
          <w:sz w:val="28"/>
          <w:szCs w:val="28"/>
        </w:rPr>
        <w:t>- </w:t>
      </w:r>
      <w:r w:rsidR="009679D4" w:rsidRPr="009927D3">
        <w:rPr>
          <w:rFonts w:ascii="Times New Roman" w:hAnsi="Times New Roman"/>
          <w:sz w:val="28"/>
          <w:szCs w:val="28"/>
        </w:rPr>
        <w:t>достичь</w:t>
      </w:r>
      <w:r w:rsidRPr="009927D3">
        <w:rPr>
          <w:rFonts w:ascii="Times New Roman" w:hAnsi="Times New Roman"/>
          <w:sz w:val="28"/>
          <w:szCs w:val="28"/>
        </w:rPr>
        <w:t xml:space="preserve"> результата</w:t>
      </w:r>
      <w:r>
        <w:rPr>
          <w:rFonts w:ascii="Times New Roman" w:hAnsi="Times New Roman"/>
          <w:sz w:val="28"/>
          <w:szCs w:val="28"/>
        </w:rPr>
        <w:t xml:space="preserve"> предоставления гранта.</w:t>
      </w:r>
    </w:p>
    <w:p w:rsidR="0034028D" w:rsidRDefault="00CC60D4" w:rsidP="000B4EE3">
      <w:pPr>
        <w:ind w:firstLine="709"/>
        <w:jc w:val="both"/>
        <w:textAlignment w:val="baseline"/>
        <w:rPr>
          <w:rFonts w:ascii="Times New Roman" w:hAnsi="Times New Roman"/>
          <w:sz w:val="28"/>
          <w:szCs w:val="28"/>
        </w:rPr>
      </w:pPr>
      <w:r w:rsidRPr="00B64555">
        <w:rPr>
          <w:rFonts w:ascii="Times New Roman" w:hAnsi="Times New Roman"/>
          <w:sz w:val="28"/>
          <w:szCs w:val="28"/>
        </w:rPr>
        <w:t>Настоящим подтверждаю</w:t>
      </w:r>
      <w:r w:rsidR="0034028D">
        <w:rPr>
          <w:rFonts w:ascii="Times New Roman" w:hAnsi="Times New Roman"/>
          <w:sz w:val="28"/>
          <w:szCs w:val="28"/>
        </w:rPr>
        <w:t>:</w:t>
      </w:r>
    </w:p>
    <w:p w:rsidR="009C1A63" w:rsidRDefault="0034028D" w:rsidP="000B4EE3">
      <w:pPr>
        <w:ind w:firstLine="709"/>
        <w:jc w:val="both"/>
        <w:textAlignment w:val="baseline"/>
        <w:rPr>
          <w:rFonts w:ascii="Times New Roman" w:hAnsi="Times New Roman"/>
          <w:sz w:val="28"/>
          <w:szCs w:val="28"/>
        </w:rPr>
      </w:pPr>
      <w:r>
        <w:rPr>
          <w:rFonts w:ascii="Times New Roman" w:hAnsi="Times New Roman"/>
          <w:sz w:val="28"/>
          <w:szCs w:val="28"/>
        </w:rPr>
        <w:t>- </w:t>
      </w:r>
      <w:r w:rsidR="00CC60D4" w:rsidRPr="00B64555">
        <w:rPr>
          <w:rFonts w:ascii="Times New Roman" w:hAnsi="Times New Roman"/>
          <w:sz w:val="28"/>
          <w:szCs w:val="28"/>
        </w:rPr>
        <w:t>достоверность представленной информации и готовность приним</w:t>
      </w:r>
      <w:r w:rsidR="009C1A63">
        <w:rPr>
          <w:rFonts w:ascii="Times New Roman" w:hAnsi="Times New Roman"/>
          <w:sz w:val="28"/>
          <w:szCs w:val="28"/>
        </w:rPr>
        <w:t>ать участие в конкурсном отборе;</w:t>
      </w:r>
    </w:p>
    <w:p w:rsidR="009C1A63" w:rsidRDefault="009C1A63" w:rsidP="000B4EE3">
      <w:pPr>
        <w:ind w:firstLine="709"/>
        <w:jc w:val="both"/>
        <w:textAlignment w:val="baseline"/>
        <w:rPr>
          <w:rFonts w:ascii="Times New Roman" w:hAnsi="Times New Roman"/>
          <w:sz w:val="28"/>
          <w:szCs w:val="28"/>
        </w:rPr>
      </w:pPr>
      <w:r>
        <w:rPr>
          <w:rFonts w:ascii="Times New Roman" w:hAnsi="Times New Roman"/>
          <w:sz w:val="28"/>
          <w:szCs w:val="28"/>
        </w:rPr>
        <w:t>- на дату подачи заявки на участие в конкурсном отборе:</w:t>
      </w:r>
    </w:p>
    <w:p w:rsidR="009C1A63" w:rsidRDefault="009C1A63" w:rsidP="000B4EE3">
      <w:pPr>
        <w:ind w:firstLine="709"/>
        <w:jc w:val="both"/>
        <w:textAlignment w:val="baseline"/>
        <w:rPr>
          <w:rFonts w:ascii="Times New Roman" w:hAnsi="Times New Roman"/>
          <w:sz w:val="28"/>
          <w:szCs w:val="28"/>
        </w:rPr>
      </w:pPr>
      <w:r w:rsidRPr="009C1A63">
        <w:rPr>
          <w:rFonts w:ascii="Times New Roman" w:hAnsi="Times New Roman"/>
          <w:sz w:val="28"/>
          <w:szCs w:val="28"/>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1A63" w:rsidRDefault="009C1A63" w:rsidP="000B4EE3">
      <w:pPr>
        <w:ind w:firstLine="709"/>
        <w:jc w:val="both"/>
        <w:textAlignment w:val="baseline"/>
        <w:rPr>
          <w:rFonts w:ascii="Times New Roman" w:hAnsi="Times New Roman"/>
          <w:sz w:val="28"/>
          <w:szCs w:val="28"/>
        </w:rPr>
      </w:pPr>
      <w:proofErr w:type="gramStart"/>
      <w:r w:rsidRPr="009C1A63">
        <w:rPr>
          <w:rFonts w:ascii="Times New Roman" w:hAnsi="Times New Roman"/>
          <w:sz w:val="28"/>
          <w:szCs w:val="28"/>
        </w:rPr>
        <w:t xml:space="preserve">не нахожусь в составляемых в рамках реализации полномочий, предусмотренных </w:t>
      </w:r>
      <w:hyperlink r:id="rId43" w:history="1">
        <w:r w:rsidRPr="009C1A63">
          <w:rPr>
            <w:rFonts w:ascii="Times New Roman" w:hAnsi="Times New Roman"/>
            <w:sz w:val="28"/>
            <w:szCs w:val="28"/>
          </w:rPr>
          <w:t>главой VII</w:t>
        </w:r>
      </w:hyperlink>
      <w:r w:rsidRPr="009C1A63">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C1A63" w:rsidRDefault="009C1A63" w:rsidP="000B4EE3">
      <w:pPr>
        <w:ind w:firstLine="709"/>
        <w:jc w:val="both"/>
        <w:textAlignment w:val="baseline"/>
        <w:rPr>
          <w:rFonts w:ascii="Times New Roman" w:hAnsi="Times New Roman"/>
          <w:sz w:val="28"/>
          <w:szCs w:val="28"/>
        </w:rPr>
      </w:pPr>
      <w:r w:rsidRPr="009C1A63">
        <w:rPr>
          <w:rFonts w:ascii="Times New Roman" w:hAnsi="Times New Roman"/>
          <w:sz w:val="28"/>
          <w:szCs w:val="28"/>
        </w:rPr>
        <w:t xml:space="preserve">не являюсь иностранным агентом в соответствии с Федеральным </w:t>
      </w:r>
      <w:hyperlink r:id="rId44" w:history="1">
        <w:r w:rsidRPr="009C1A63">
          <w:rPr>
            <w:rFonts w:ascii="Times New Roman" w:hAnsi="Times New Roman"/>
            <w:sz w:val="28"/>
            <w:szCs w:val="28"/>
          </w:rPr>
          <w:t>законом</w:t>
        </w:r>
      </w:hyperlink>
      <w:r w:rsidRPr="009C1A63">
        <w:rPr>
          <w:rFonts w:ascii="Times New Roman" w:hAnsi="Times New Roman"/>
          <w:sz w:val="28"/>
          <w:szCs w:val="28"/>
        </w:rPr>
        <w:t xml:space="preserve"> от 14 июля 2</w:t>
      </w:r>
      <w:r>
        <w:rPr>
          <w:rFonts w:ascii="Times New Roman" w:hAnsi="Times New Roman"/>
          <w:sz w:val="28"/>
          <w:szCs w:val="28"/>
        </w:rPr>
        <w:t>022 года № 255-ФЗ «</w:t>
      </w:r>
      <w:r w:rsidRPr="009C1A63">
        <w:rPr>
          <w:rFonts w:ascii="Times New Roman" w:hAnsi="Times New Roman"/>
          <w:sz w:val="28"/>
          <w:szCs w:val="28"/>
        </w:rPr>
        <w:t xml:space="preserve">О </w:t>
      </w:r>
      <w:proofErr w:type="gramStart"/>
      <w:r w:rsidRPr="009C1A63">
        <w:rPr>
          <w:rFonts w:ascii="Times New Roman" w:hAnsi="Times New Roman"/>
          <w:sz w:val="28"/>
          <w:szCs w:val="28"/>
        </w:rPr>
        <w:t>контроле за</w:t>
      </w:r>
      <w:proofErr w:type="gramEnd"/>
      <w:r w:rsidRPr="009C1A63">
        <w:rPr>
          <w:rFonts w:ascii="Times New Roman" w:hAnsi="Times New Roman"/>
          <w:sz w:val="28"/>
          <w:szCs w:val="28"/>
        </w:rPr>
        <w:t xml:space="preserve"> деятельностью лиц, наход</w:t>
      </w:r>
      <w:r>
        <w:rPr>
          <w:rFonts w:ascii="Times New Roman" w:hAnsi="Times New Roman"/>
          <w:sz w:val="28"/>
          <w:szCs w:val="28"/>
        </w:rPr>
        <w:t>ящихся под иностранным влиянием»</w:t>
      </w:r>
      <w:r w:rsidRPr="009C1A63">
        <w:rPr>
          <w:rFonts w:ascii="Times New Roman" w:hAnsi="Times New Roman"/>
          <w:sz w:val="28"/>
          <w:szCs w:val="28"/>
        </w:rPr>
        <w:t>;</w:t>
      </w:r>
    </w:p>
    <w:p w:rsidR="009C1A63" w:rsidRDefault="009C1A63" w:rsidP="000B4EE3">
      <w:pPr>
        <w:ind w:firstLine="709"/>
        <w:jc w:val="both"/>
        <w:textAlignment w:val="baseline"/>
        <w:rPr>
          <w:rFonts w:ascii="Times New Roman" w:hAnsi="Times New Roman"/>
          <w:sz w:val="28"/>
          <w:szCs w:val="28"/>
        </w:rPr>
      </w:pPr>
      <w:r w:rsidRPr="009C1A63">
        <w:rPr>
          <w:rFonts w:ascii="Times New Roman" w:hAnsi="Times New Roman"/>
          <w:sz w:val="28"/>
          <w:szCs w:val="28"/>
        </w:rPr>
        <w:t xml:space="preserve">не получаю средства из областного бюджета на основании иных нормативных правовых актов на цели, указанные в </w:t>
      </w:r>
      <w:hyperlink r:id="rId45" w:history="1">
        <w:r w:rsidRPr="009927D3">
          <w:rPr>
            <w:rFonts w:ascii="Times New Roman" w:hAnsi="Times New Roman"/>
            <w:sz w:val="28"/>
            <w:szCs w:val="28"/>
          </w:rPr>
          <w:t xml:space="preserve">пункте </w:t>
        </w:r>
        <w:r w:rsidR="009679D4" w:rsidRPr="009927D3">
          <w:rPr>
            <w:rFonts w:ascii="Times New Roman" w:hAnsi="Times New Roman"/>
            <w:sz w:val="28"/>
            <w:szCs w:val="28"/>
          </w:rPr>
          <w:t>2</w:t>
        </w:r>
      </w:hyperlink>
      <w:r w:rsidRPr="009927D3">
        <w:rPr>
          <w:rFonts w:ascii="Times New Roman" w:hAnsi="Times New Roman"/>
          <w:sz w:val="28"/>
          <w:szCs w:val="28"/>
        </w:rPr>
        <w:t xml:space="preserve"> П</w:t>
      </w:r>
      <w:r w:rsidRPr="009C1A63">
        <w:rPr>
          <w:rFonts w:ascii="Times New Roman" w:hAnsi="Times New Roman"/>
          <w:sz w:val="28"/>
          <w:szCs w:val="28"/>
        </w:rPr>
        <w:t>орядка;</w:t>
      </w:r>
    </w:p>
    <w:p w:rsidR="0034028D" w:rsidRPr="000B4EE3" w:rsidRDefault="009C1A63" w:rsidP="000B4EE3">
      <w:pPr>
        <w:ind w:firstLine="709"/>
        <w:jc w:val="both"/>
        <w:textAlignment w:val="baseline"/>
        <w:rPr>
          <w:rFonts w:ascii="Times New Roman" w:hAnsi="Times New Roman"/>
          <w:sz w:val="28"/>
          <w:szCs w:val="28"/>
        </w:rPr>
      </w:pPr>
      <w:r w:rsidRPr="009C1A63">
        <w:rPr>
          <w:rFonts w:ascii="Times New Roman" w:hAnsi="Times New Roman"/>
          <w:sz w:val="28"/>
          <w:szCs w:val="28"/>
        </w:rPr>
        <w:t>имею счет, открытый в учреждении Центрального банка Российской Федерации или кредитной организации.</w:t>
      </w:r>
    </w:p>
    <w:p w:rsidR="009C1A63" w:rsidRDefault="009C1A63" w:rsidP="000B4EE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Даю согласие:</w:t>
      </w:r>
    </w:p>
    <w:p w:rsidR="009C1A63" w:rsidRDefault="00377103" w:rsidP="000B4EE3">
      <w:pPr>
        <w:ind w:firstLine="709"/>
        <w:jc w:val="both"/>
        <w:textAlignment w:val="baseline"/>
        <w:rPr>
          <w:rFonts w:ascii="Times New Roman" w:hAnsi="Times New Roman"/>
          <w:spacing w:val="-14"/>
          <w:sz w:val="28"/>
          <w:szCs w:val="28"/>
        </w:rPr>
      </w:pPr>
      <w:r>
        <w:rPr>
          <w:rFonts w:ascii="Times New Roman" w:hAnsi="Times New Roman"/>
          <w:sz w:val="28"/>
          <w:szCs w:val="28"/>
        </w:rPr>
        <w:t>- </w:t>
      </w:r>
      <w:r w:rsidR="009C1A63">
        <w:rPr>
          <w:rFonts w:ascii="Times New Roman" w:hAnsi="Times New Roman"/>
          <w:sz w:val="28"/>
          <w:szCs w:val="28"/>
        </w:rPr>
        <w:t>на осуществление</w:t>
      </w:r>
      <w:r w:rsidR="009C1A63" w:rsidRPr="009C1A63">
        <w:rPr>
          <w:rFonts w:ascii="Times New Roman" w:hAnsi="Times New Roman"/>
          <w:sz w:val="28"/>
          <w:szCs w:val="28"/>
        </w:rPr>
        <w:t xml:space="preserve"> </w:t>
      </w:r>
      <w:r w:rsidR="009C1A63">
        <w:rPr>
          <w:rFonts w:ascii="Times New Roman" w:hAnsi="Times New Roman"/>
          <w:spacing w:val="-14"/>
          <w:sz w:val="28"/>
          <w:szCs w:val="28"/>
        </w:rPr>
        <w:t>Министерством</w:t>
      </w:r>
      <w:r w:rsidR="009C1A63" w:rsidRPr="002B4C44">
        <w:rPr>
          <w:rFonts w:ascii="Times New Roman" w:hAnsi="Times New Roman"/>
          <w:sz w:val="28"/>
          <w:szCs w:val="28"/>
        </w:rPr>
        <w:t xml:space="preserve"> проверок соблюдения условий и порядка предоставления гранта, в том числе в части достижения результата его предоставления, а также проверок органами государственного финансового контроля в соответствии со </w:t>
      </w:r>
      <w:hyperlink r:id="rId46" w:history="1">
        <w:r w:rsidR="009C1A63" w:rsidRPr="002B4C44">
          <w:rPr>
            <w:rFonts w:ascii="Times New Roman" w:hAnsi="Times New Roman"/>
            <w:sz w:val="28"/>
            <w:szCs w:val="28"/>
          </w:rPr>
          <w:t>статьями 268</w:t>
        </w:r>
      </w:hyperlink>
      <w:r w:rsidR="009C1A63" w:rsidRPr="002B4C44">
        <w:rPr>
          <w:rFonts w:ascii="Times New Roman" w:hAnsi="Times New Roman"/>
          <w:sz w:val="28"/>
          <w:szCs w:val="28"/>
        </w:rPr>
        <w:t xml:space="preserve">.1 и </w:t>
      </w:r>
      <w:hyperlink r:id="rId47" w:history="1">
        <w:r w:rsidR="009C1A63" w:rsidRPr="002B4C44">
          <w:rPr>
            <w:rFonts w:ascii="Times New Roman" w:hAnsi="Times New Roman"/>
            <w:sz w:val="28"/>
            <w:szCs w:val="28"/>
          </w:rPr>
          <w:t>269</w:t>
        </w:r>
      </w:hyperlink>
      <w:r w:rsidR="009C1A63" w:rsidRPr="002B4C44">
        <w:rPr>
          <w:rFonts w:ascii="Times New Roman" w:hAnsi="Times New Roman"/>
          <w:sz w:val="28"/>
          <w:szCs w:val="28"/>
        </w:rPr>
        <w:t>.2 Бюджетного кодекса Российской Федерации</w:t>
      </w:r>
      <w:r w:rsidR="009C1A63">
        <w:rPr>
          <w:rFonts w:ascii="Times New Roman" w:hAnsi="Times New Roman"/>
          <w:sz w:val="28"/>
          <w:szCs w:val="28"/>
        </w:rPr>
        <w:t>;</w:t>
      </w:r>
    </w:p>
    <w:p w:rsidR="009C1A63" w:rsidRPr="009C1A63" w:rsidRDefault="009C1A63" w:rsidP="000B4EE3">
      <w:pPr>
        <w:ind w:firstLine="709"/>
        <w:jc w:val="both"/>
        <w:textAlignment w:val="baseline"/>
        <w:rPr>
          <w:rFonts w:ascii="Times New Roman" w:hAnsi="Times New Roman"/>
          <w:spacing w:val="-14"/>
          <w:sz w:val="28"/>
          <w:szCs w:val="28"/>
        </w:rPr>
      </w:pPr>
      <w:r>
        <w:rPr>
          <w:rFonts w:ascii="Times New Roman" w:hAnsi="Times New Roman"/>
          <w:sz w:val="28"/>
          <w:szCs w:val="28"/>
        </w:rPr>
        <w:t>- на публикацию (размещение) в информационно-телекоммуникационной сети «Интернет» информации о получателе гранта, подаваемой получателем гранта заявки, иной информации о получателе гранта, связанной с соответствующим конкурсным отбором.</w:t>
      </w:r>
    </w:p>
    <w:p w:rsidR="0034028D" w:rsidRPr="000B4EE3" w:rsidRDefault="0034028D" w:rsidP="0034028D">
      <w:pPr>
        <w:ind w:firstLine="480"/>
        <w:textAlignment w:val="baseline"/>
        <w:rPr>
          <w:rFonts w:ascii="Times New Roman" w:hAnsi="Times New Roman"/>
          <w:sz w:val="18"/>
          <w:szCs w:val="28"/>
        </w:rPr>
      </w:pPr>
    </w:p>
    <w:p w:rsidR="0034028D" w:rsidRPr="00B64555" w:rsidRDefault="0034028D" w:rsidP="0034028D">
      <w:pPr>
        <w:ind w:firstLine="480"/>
        <w:textAlignment w:val="baseline"/>
        <w:rPr>
          <w:rFonts w:ascii="Times New Roman" w:hAnsi="Times New Roman"/>
          <w:sz w:val="28"/>
          <w:szCs w:val="28"/>
        </w:rPr>
      </w:pPr>
      <w:r w:rsidRPr="00B64555">
        <w:rPr>
          <w:rFonts w:ascii="Times New Roman" w:hAnsi="Times New Roman"/>
          <w:sz w:val="28"/>
          <w:szCs w:val="28"/>
        </w:rPr>
        <w:t>Приложения:</w:t>
      </w:r>
    </w:p>
    <w:p w:rsidR="0034028D" w:rsidRPr="00B64555" w:rsidRDefault="0034028D" w:rsidP="0034028D">
      <w:pPr>
        <w:ind w:firstLine="480"/>
        <w:jc w:val="both"/>
        <w:textAlignment w:val="baseline"/>
        <w:rPr>
          <w:rFonts w:ascii="Times New Roman" w:hAnsi="Times New Roman"/>
          <w:sz w:val="28"/>
          <w:szCs w:val="28"/>
        </w:rPr>
      </w:pPr>
      <w:r w:rsidRPr="00B64555">
        <w:rPr>
          <w:rFonts w:ascii="Times New Roman" w:hAnsi="Times New Roman"/>
          <w:sz w:val="28"/>
          <w:szCs w:val="28"/>
        </w:rPr>
        <w:t>1. _____________________________________________________________</w:t>
      </w:r>
    </w:p>
    <w:p w:rsidR="0034028D" w:rsidRDefault="0034028D" w:rsidP="0034028D">
      <w:pPr>
        <w:ind w:firstLine="480"/>
        <w:jc w:val="both"/>
        <w:textAlignment w:val="baseline"/>
        <w:rPr>
          <w:rFonts w:ascii="Times New Roman" w:hAnsi="Times New Roman"/>
          <w:sz w:val="28"/>
          <w:szCs w:val="28"/>
        </w:rPr>
      </w:pPr>
      <w:r w:rsidRPr="00B64555">
        <w:rPr>
          <w:rFonts w:ascii="Times New Roman" w:hAnsi="Times New Roman"/>
          <w:sz w:val="28"/>
          <w:szCs w:val="28"/>
        </w:rPr>
        <w:t>2. _____________________________________________________________</w:t>
      </w:r>
    </w:p>
    <w:p w:rsidR="0034028D" w:rsidRPr="00B64555" w:rsidRDefault="0034028D" w:rsidP="000B4EE3">
      <w:pPr>
        <w:ind w:firstLine="480"/>
        <w:jc w:val="both"/>
        <w:textAlignment w:val="baseline"/>
        <w:rPr>
          <w:rFonts w:ascii="Times New Roman" w:hAnsi="Times New Roman"/>
          <w:sz w:val="28"/>
          <w:szCs w:val="28"/>
        </w:rPr>
      </w:pPr>
      <w:r>
        <w:rPr>
          <w:rFonts w:ascii="Times New Roman" w:hAnsi="Times New Roman"/>
          <w:sz w:val="28"/>
          <w:szCs w:val="28"/>
        </w:rPr>
        <w:t>…_____________________________________________________________</w:t>
      </w:r>
    </w:p>
    <w:p w:rsidR="00CC60D4" w:rsidRPr="00B64555" w:rsidRDefault="00CC60D4" w:rsidP="00CC60D4">
      <w:pPr>
        <w:jc w:val="center"/>
        <w:textAlignment w:val="baseline"/>
        <w:rPr>
          <w:rFonts w:ascii="Times New Roman" w:eastAsiaTheme="minorHAnsi" w:hAnsi="Times New Roman"/>
          <w:szCs w:val="28"/>
          <w:lang w:eastAsia="en-US"/>
        </w:rPr>
      </w:pPr>
    </w:p>
    <w:tbl>
      <w:tblPr>
        <w:tblW w:w="0" w:type="auto"/>
        <w:tblLayout w:type="fixed"/>
        <w:tblCellMar>
          <w:left w:w="62" w:type="dxa"/>
          <w:right w:w="62" w:type="dxa"/>
        </w:tblCellMar>
        <w:tblLook w:val="0000" w:firstRow="0" w:lastRow="0" w:firstColumn="0" w:lastColumn="0" w:noHBand="0" w:noVBand="0"/>
      </w:tblPr>
      <w:tblGrid>
        <w:gridCol w:w="3748"/>
        <w:gridCol w:w="2154"/>
        <w:gridCol w:w="3516"/>
      </w:tblGrid>
      <w:tr w:rsidR="00CC60D4" w:rsidRPr="00426A84" w:rsidTr="002807CB">
        <w:trPr>
          <w:trHeight w:val="467"/>
        </w:trPr>
        <w:tc>
          <w:tcPr>
            <w:tcW w:w="3748" w:type="dxa"/>
          </w:tcPr>
          <w:p w:rsidR="00CC60D4" w:rsidRPr="00426A84" w:rsidRDefault="00CC60D4" w:rsidP="000B4EE3">
            <w:pPr>
              <w:widowControl w:val="0"/>
              <w:autoSpaceDE w:val="0"/>
              <w:autoSpaceDN w:val="0"/>
              <w:jc w:val="center"/>
              <w:rPr>
                <w:rFonts w:ascii="Times New Roman" w:hAnsi="Times New Roman"/>
                <w:sz w:val="24"/>
                <w:szCs w:val="24"/>
              </w:rPr>
            </w:pPr>
            <w:r w:rsidRPr="00426A84">
              <w:rPr>
                <w:rFonts w:ascii="Times New Roman" w:hAnsi="Times New Roman"/>
                <w:sz w:val="24"/>
                <w:szCs w:val="24"/>
              </w:rPr>
              <w:t>«___» ____________ 20__ г.</w:t>
            </w:r>
          </w:p>
        </w:tc>
        <w:tc>
          <w:tcPr>
            <w:tcW w:w="2154" w:type="dxa"/>
          </w:tcPr>
          <w:p w:rsidR="000B4EE3" w:rsidRDefault="000B4EE3" w:rsidP="000B4EE3">
            <w:pPr>
              <w:widowControl w:val="0"/>
              <w:autoSpaceDE w:val="0"/>
              <w:autoSpaceDN w:val="0"/>
              <w:jc w:val="center"/>
              <w:rPr>
                <w:rFonts w:ascii="Times New Roman" w:hAnsi="Times New Roman"/>
                <w:sz w:val="24"/>
                <w:szCs w:val="24"/>
              </w:rPr>
            </w:pPr>
            <w:r>
              <w:rPr>
                <w:rFonts w:ascii="Times New Roman" w:hAnsi="Times New Roman"/>
                <w:sz w:val="24"/>
                <w:szCs w:val="24"/>
              </w:rPr>
              <w:t>________________</w:t>
            </w:r>
          </w:p>
          <w:p w:rsidR="00CC60D4" w:rsidRPr="000B4EE3" w:rsidRDefault="000B4EE3" w:rsidP="000B4EE3">
            <w:pPr>
              <w:jc w:val="center"/>
              <w:rPr>
                <w:rFonts w:ascii="Times New Roman" w:hAnsi="Times New Roman"/>
                <w:sz w:val="24"/>
                <w:szCs w:val="24"/>
              </w:rPr>
            </w:pPr>
            <w:r>
              <w:rPr>
                <w:rFonts w:ascii="Times New Roman" w:hAnsi="Times New Roman"/>
                <w:sz w:val="24"/>
                <w:szCs w:val="24"/>
              </w:rPr>
              <w:t>(подпись)</w:t>
            </w:r>
          </w:p>
        </w:tc>
        <w:tc>
          <w:tcPr>
            <w:tcW w:w="3516" w:type="dxa"/>
          </w:tcPr>
          <w:p w:rsidR="000B4EE3" w:rsidRDefault="000B4EE3" w:rsidP="000B4EE3">
            <w:pPr>
              <w:widowControl w:val="0"/>
              <w:autoSpaceDE w:val="0"/>
              <w:autoSpaceDN w:val="0"/>
              <w:jc w:val="center"/>
              <w:rPr>
                <w:rFonts w:ascii="Times New Roman" w:hAnsi="Times New Roman"/>
                <w:sz w:val="24"/>
                <w:szCs w:val="24"/>
              </w:rPr>
            </w:pPr>
            <w:r w:rsidRPr="000B4EE3">
              <w:rPr>
                <w:rFonts w:ascii="Times New Roman" w:hAnsi="Times New Roman"/>
                <w:sz w:val="24"/>
                <w:szCs w:val="24"/>
              </w:rPr>
              <w:t>_________________________</w:t>
            </w:r>
          </w:p>
          <w:p w:rsidR="00CC60D4" w:rsidRPr="000B4EE3" w:rsidRDefault="000B4EE3" w:rsidP="000B4EE3">
            <w:pPr>
              <w:jc w:val="center"/>
              <w:rPr>
                <w:rFonts w:ascii="Times New Roman" w:hAnsi="Times New Roman"/>
                <w:sz w:val="24"/>
                <w:szCs w:val="24"/>
              </w:rPr>
            </w:pPr>
            <w:r>
              <w:rPr>
                <w:rFonts w:ascii="Times New Roman" w:hAnsi="Times New Roman"/>
                <w:sz w:val="24"/>
                <w:szCs w:val="24"/>
              </w:rPr>
              <w:t>(фамилия и инициалы)</w:t>
            </w:r>
          </w:p>
        </w:tc>
      </w:tr>
    </w:tbl>
    <w:p w:rsidR="00CC60D4" w:rsidRDefault="00CC60D4" w:rsidP="00CC60D4">
      <w:pPr>
        <w:rPr>
          <w:rFonts w:ascii="Times New Roman" w:hAnsi="Times New Roman"/>
          <w:strike/>
          <w:sz w:val="28"/>
          <w:szCs w:val="28"/>
        </w:rPr>
      </w:pPr>
      <w:r>
        <w:rPr>
          <w:rFonts w:ascii="Times New Roman" w:hAnsi="Times New Roman"/>
          <w:strike/>
          <w:sz w:val="28"/>
          <w:szCs w:val="28"/>
        </w:rPr>
        <w:br w:type="page"/>
      </w:r>
    </w:p>
    <w:p w:rsidR="002807CB" w:rsidRPr="0085202E" w:rsidRDefault="002807CB" w:rsidP="002807CB">
      <w:pPr>
        <w:widowControl w:val="0"/>
        <w:autoSpaceDE w:val="0"/>
        <w:autoSpaceDN w:val="0"/>
        <w:spacing w:line="228" w:lineRule="auto"/>
        <w:ind w:left="5103"/>
        <w:outlineLvl w:val="1"/>
        <w:rPr>
          <w:rFonts w:ascii="Times New Roman" w:hAnsi="Times New Roman"/>
          <w:sz w:val="28"/>
          <w:szCs w:val="28"/>
        </w:rPr>
      </w:pPr>
      <w:r>
        <w:rPr>
          <w:rFonts w:ascii="Times New Roman" w:hAnsi="Times New Roman"/>
          <w:sz w:val="28"/>
          <w:szCs w:val="28"/>
        </w:rPr>
        <w:lastRenderedPageBreak/>
        <w:t>Приложение № 3</w:t>
      </w:r>
    </w:p>
    <w:p w:rsidR="002807CB" w:rsidRDefault="002807CB" w:rsidP="002807CB">
      <w:pPr>
        <w:widowControl w:val="0"/>
        <w:autoSpaceDE w:val="0"/>
        <w:autoSpaceDN w:val="0"/>
        <w:spacing w:line="228" w:lineRule="auto"/>
        <w:ind w:left="5103"/>
        <w:rPr>
          <w:rFonts w:ascii="Times New Roman" w:hAnsi="Times New Roman"/>
          <w:sz w:val="28"/>
          <w:szCs w:val="28"/>
        </w:rPr>
      </w:pPr>
      <w:r w:rsidRPr="0085202E">
        <w:rPr>
          <w:rFonts w:ascii="Times New Roman" w:hAnsi="Times New Roman"/>
          <w:sz w:val="28"/>
          <w:szCs w:val="28"/>
        </w:rPr>
        <w:t xml:space="preserve">к Порядку предоставления </w:t>
      </w:r>
    </w:p>
    <w:p w:rsidR="002807CB" w:rsidRPr="0085202E" w:rsidRDefault="002807CB" w:rsidP="002807CB">
      <w:pPr>
        <w:widowControl w:val="0"/>
        <w:autoSpaceDE w:val="0"/>
        <w:autoSpaceDN w:val="0"/>
        <w:spacing w:line="228" w:lineRule="auto"/>
        <w:ind w:left="5103"/>
        <w:rPr>
          <w:rFonts w:ascii="Times New Roman" w:eastAsia="Calibri" w:hAnsi="Times New Roman"/>
          <w:sz w:val="28"/>
          <w:szCs w:val="28"/>
          <w:lang w:eastAsia="en-US"/>
        </w:rPr>
      </w:pPr>
      <w:r w:rsidRPr="0085202E">
        <w:rPr>
          <w:rFonts w:ascii="Times New Roman" w:hAnsi="Times New Roman"/>
          <w:sz w:val="28"/>
          <w:szCs w:val="28"/>
        </w:rPr>
        <w:t xml:space="preserve">грантов </w:t>
      </w:r>
      <w:r w:rsidRPr="0085202E">
        <w:rPr>
          <w:rFonts w:ascii="Times New Roman" w:eastAsia="Calibri" w:hAnsi="Times New Roman"/>
          <w:sz w:val="28"/>
          <w:szCs w:val="28"/>
          <w:lang w:eastAsia="en-US"/>
        </w:rPr>
        <w:t>на реализацию проектов, поддержанных органами территориального общественного самоуправления Рязанской области</w:t>
      </w:r>
    </w:p>
    <w:p w:rsidR="002807CB" w:rsidRPr="0085202E" w:rsidRDefault="002807CB" w:rsidP="002807CB">
      <w:pPr>
        <w:widowControl w:val="0"/>
        <w:autoSpaceDE w:val="0"/>
        <w:autoSpaceDN w:val="0"/>
        <w:spacing w:line="228" w:lineRule="auto"/>
        <w:jc w:val="both"/>
        <w:rPr>
          <w:rFonts w:ascii="Times New Roman" w:hAnsi="Times New Roman"/>
          <w:sz w:val="28"/>
          <w:szCs w:val="28"/>
        </w:rPr>
      </w:pPr>
    </w:p>
    <w:p w:rsidR="00CC60D4" w:rsidRPr="006A0BB6" w:rsidRDefault="00CC60D4" w:rsidP="00CC60D4">
      <w:pPr>
        <w:widowControl w:val="0"/>
        <w:autoSpaceDE w:val="0"/>
        <w:autoSpaceDN w:val="0"/>
        <w:jc w:val="center"/>
        <w:rPr>
          <w:rFonts w:ascii="Times New Roman" w:hAnsi="Times New Roman"/>
          <w:sz w:val="28"/>
          <w:szCs w:val="28"/>
        </w:rPr>
      </w:pPr>
      <w:bookmarkStart w:id="5" w:name="P414"/>
      <w:bookmarkEnd w:id="5"/>
      <w:r w:rsidRPr="006A0BB6">
        <w:rPr>
          <w:rFonts w:ascii="Times New Roman" w:hAnsi="Times New Roman"/>
          <w:sz w:val="28"/>
          <w:szCs w:val="28"/>
        </w:rPr>
        <w:t>СОГЛАСИЕ</w:t>
      </w:r>
    </w:p>
    <w:p w:rsidR="00CC60D4" w:rsidRPr="006A0BB6" w:rsidRDefault="00CC60D4" w:rsidP="00CC60D4">
      <w:pPr>
        <w:widowControl w:val="0"/>
        <w:autoSpaceDE w:val="0"/>
        <w:autoSpaceDN w:val="0"/>
        <w:jc w:val="center"/>
        <w:rPr>
          <w:rFonts w:ascii="Times New Roman" w:hAnsi="Times New Roman"/>
          <w:sz w:val="28"/>
          <w:szCs w:val="28"/>
        </w:rPr>
      </w:pPr>
      <w:r w:rsidRPr="006A0BB6">
        <w:rPr>
          <w:rFonts w:ascii="Times New Roman" w:hAnsi="Times New Roman"/>
          <w:sz w:val="28"/>
          <w:szCs w:val="28"/>
        </w:rPr>
        <w:t>на обработку персональных данных</w:t>
      </w:r>
    </w:p>
    <w:p w:rsidR="00CC60D4" w:rsidRPr="006A0BB6" w:rsidRDefault="00CC60D4" w:rsidP="00CC60D4">
      <w:pPr>
        <w:widowControl w:val="0"/>
        <w:autoSpaceDE w:val="0"/>
        <w:autoSpaceDN w:val="0"/>
        <w:jc w:val="both"/>
        <w:rPr>
          <w:rFonts w:ascii="Times New Roman" w:hAnsi="Times New Roman"/>
          <w:sz w:val="28"/>
          <w:szCs w:val="28"/>
        </w:rPr>
      </w:pPr>
    </w:p>
    <w:tbl>
      <w:tblPr>
        <w:tblW w:w="10020" w:type="dxa"/>
        <w:tblLayout w:type="fixed"/>
        <w:tblCellMar>
          <w:top w:w="102" w:type="dxa"/>
          <w:left w:w="62" w:type="dxa"/>
          <w:bottom w:w="102" w:type="dxa"/>
          <w:right w:w="62" w:type="dxa"/>
        </w:tblCellMar>
        <w:tblLook w:val="0000" w:firstRow="0" w:lastRow="0" w:firstColumn="0" w:lastColumn="0" w:noHBand="0" w:noVBand="0"/>
      </w:tblPr>
      <w:tblGrid>
        <w:gridCol w:w="510"/>
        <w:gridCol w:w="8908"/>
        <w:gridCol w:w="602"/>
      </w:tblGrid>
      <w:tr w:rsidR="00CC60D4" w:rsidRPr="006A0BB6" w:rsidTr="002664A3">
        <w:tc>
          <w:tcPr>
            <w:tcW w:w="510" w:type="dxa"/>
            <w:tcBorders>
              <w:top w:val="nil"/>
              <w:left w:val="nil"/>
              <w:bottom w:val="nil"/>
              <w:right w:val="nil"/>
            </w:tcBorders>
          </w:tcPr>
          <w:p w:rsidR="00CC60D4" w:rsidRPr="006A0BB6" w:rsidRDefault="00CC60D4" w:rsidP="002664A3">
            <w:pPr>
              <w:widowControl w:val="0"/>
              <w:autoSpaceDE w:val="0"/>
              <w:autoSpaceDN w:val="0"/>
              <w:jc w:val="center"/>
              <w:rPr>
                <w:rFonts w:ascii="Times New Roman" w:hAnsi="Times New Roman"/>
                <w:sz w:val="28"/>
                <w:szCs w:val="28"/>
              </w:rPr>
            </w:pPr>
            <w:r w:rsidRPr="006A0BB6">
              <w:rPr>
                <w:rFonts w:ascii="Times New Roman" w:hAnsi="Times New Roman"/>
                <w:sz w:val="28"/>
                <w:szCs w:val="28"/>
              </w:rPr>
              <w:t>Я,</w:t>
            </w:r>
          </w:p>
        </w:tc>
        <w:tc>
          <w:tcPr>
            <w:tcW w:w="8908" w:type="dxa"/>
            <w:tcBorders>
              <w:top w:val="nil"/>
              <w:left w:val="nil"/>
              <w:bottom w:val="single" w:sz="4" w:space="0" w:color="auto"/>
              <w:right w:val="nil"/>
            </w:tcBorders>
          </w:tcPr>
          <w:p w:rsidR="00CC60D4" w:rsidRPr="006A0BB6" w:rsidRDefault="00CC60D4" w:rsidP="002664A3">
            <w:pPr>
              <w:widowControl w:val="0"/>
              <w:autoSpaceDE w:val="0"/>
              <w:autoSpaceDN w:val="0"/>
              <w:rPr>
                <w:rFonts w:ascii="Times New Roman" w:hAnsi="Times New Roman"/>
                <w:sz w:val="28"/>
                <w:szCs w:val="28"/>
              </w:rPr>
            </w:pPr>
          </w:p>
        </w:tc>
        <w:tc>
          <w:tcPr>
            <w:tcW w:w="602" w:type="dxa"/>
            <w:tcBorders>
              <w:top w:val="nil"/>
              <w:left w:val="nil"/>
              <w:bottom w:val="nil"/>
              <w:right w:val="nil"/>
            </w:tcBorders>
          </w:tcPr>
          <w:p w:rsidR="00CC60D4" w:rsidRPr="006A0BB6" w:rsidRDefault="00CC60D4" w:rsidP="002664A3">
            <w:pPr>
              <w:widowControl w:val="0"/>
              <w:autoSpaceDE w:val="0"/>
              <w:autoSpaceDN w:val="0"/>
              <w:jc w:val="both"/>
              <w:rPr>
                <w:rFonts w:ascii="Times New Roman" w:hAnsi="Times New Roman"/>
                <w:sz w:val="28"/>
                <w:szCs w:val="28"/>
              </w:rPr>
            </w:pPr>
            <w:r w:rsidRPr="006A0BB6">
              <w:rPr>
                <w:rFonts w:ascii="Times New Roman" w:hAnsi="Times New Roman"/>
                <w:sz w:val="28"/>
                <w:szCs w:val="28"/>
              </w:rPr>
              <w:t>,</w:t>
            </w:r>
          </w:p>
        </w:tc>
      </w:tr>
    </w:tbl>
    <w:p w:rsidR="00CC60D4" w:rsidRPr="004C65E5" w:rsidRDefault="00CC60D4" w:rsidP="00CC60D4">
      <w:pPr>
        <w:widowControl w:val="0"/>
        <w:autoSpaceDE w:val="0"/>
        <w:autoSpaceDN w:val="0"/>
        <w:jc w:val="center"/>
        <w:rPr>
          <w:rFonts w:ascii="Times New Roman" w:hAnsi="Times New Roman"/>
          <w:sz w:val="24"/>
          <w:szCs w:val="24"/>
        </w:rPr>
      </w:pPr>
      <w:r w:rsidRPr="004C65E5">
        <w:rPr>
          <w:rFonts w:ascii="Times New Roman" w:hAnsi="Times New Roman"/>
          <w:sz w:val="24"/>
          <w:szCs w:val="24"/>
        </w:rPr>
        <w:t>(фамилия, имя, отчество)</w:t>
      </w:r>
    </w:p>
    <w:p w:rsidR="00CC60D4" w:rsidRPr="00275F2A" w:rsidRDefault="00CC60D4" w:rsidP="00CC60D4">
      <w:pPr>
        <w:widowControl w:val="0"/>
        <w:autoSpaceDE w:val="0"/>
        <w:autoSpaceDN w:val="0"/>
        <w:jc w:val="both"/>
        <w:rPr>
          <w:rFonts w:ascii="Times New Roman" w:hAnsi="Times New Roman"/>
          <w:sz w:val="2"/>
          <w:szCs w:val="2"/>
        </w:rPr>
      </w:pPr>
      <w:r w:rsidRPr="006A0BB6">
        <w:rPr>
          <w:rFonts w:ascii="Times New Roman" w:hAnsi="Times New Roman"/>
          <w:sz w:val="28"/>
          <w:szCs w:val="28"/>
        </w:rPr>
        <w:t>зарегистрированны</w:t>
      </w:r>
      <w:proofErr w:type="gramStart"/>
      <w:r w:rsidRPr="006A0BB6">
        <w:rPr>
          <w:rFonts w:ascii="Times New Roman" w:hAnsi="Times New Roman"/>
          <w:sz w:val="28"/>
          <w:szCs w:val="28"/>
        </w:rPr>
        <w:t>й(</w:t>
      </w:r>
      <w:proofErr w:type="spellStart"/>
      <w:proofErr w:type="gramEnd"/>
      <w:r w:rsidRPr="006A0BB6">
        <w:rPr>
          <w:rFonts w:ascii="Times New Roman" w:hAnsi="Times New Roman"/>
          <w:sz w:val="28"/>
          <w:szCs w:val="28"/>
        </w:rPr>
        <w:t>ая</w:t>
      </w:r>
      <w:proofErr w:type="spellEnd"/>
      <w:r w:rsidRPr="006A0BB6">
        <w:rPr>
          <w:rFonts w:ascii="Times New Roman" w:hAnsi="Times New Roman"/>
          <w:sz w:val="28"/>
          <w:szCs w:val="28"/>
        </w:rPr>
        <w:t>) по адресу: __________________________</w:t>
      </w:r>
      <w:r w:rsidR="00275F2A">
        <w:rPr>
          <w:rFonts w:ascii="Times New Roman" w:hAnsi="Times New Roman"/>
          <w:sz w:val="28"/>
          <w:szCs w:val="28"/>
        </w:rPr>
        <w:t>_</w:t>
      </w:r>
      <w:r w:rsidRPr="006A0BB6">
        <w:rPr>
          <w:rFonts w:ascii="Times New Roman" w:hAnsi="Times New Roman"/>
          <w:sz w:val="28"/>
          <w:szCs w:val="28"/>
        </w:rPr>
        <w:t>_________</w:t>
      </w:r>
      <w:r w:rsidR="00275F2A">
        <w:rPr>
          <w:rFonts w:ascii="Times New Roman" w:hAnsi="Times New Roman"/>
          <w:sz w:val="28"/>
          <w:szCs w:val="28"/>
        </w:rPr>
        <w:br/>
      </w:r>
    </w:p>
    <w:p w:rsidR="00CC60D4" w:rsidRPr="00275F2A" w:rsidRDefault="00CC60D4" w:rsidP="00CC60D4">
      <w:pPr>
        <w:widowControl w:val="0"/>
        <w:autoSpaceDE w:val="0"/>
        <w:autoSpaceDN w:val="0"/>
        <w:jc w:val="both"/>
        <w:rPr>
          <w:rFonts w:ascii="Times New Roman" w:hAnsi="Times New Roman"/>
          <w:sz w:val="2"/>
          <w:szCs w:val="2"/>
        </w:rPr>
      </w:pPr>
      <w:r w:rsidRPr="006A0BB6">
        <w:rPr>
          <w:rFonts w:ascii="Times New Roman" w:hAnsi="Times New Roman"/>
          <w:sz w:val="28"/>
          <w:szCs w:val="28"/>
        </w:rPr>
        <w:t>паспорт серия ___________ № _________, выдан ________________________</w:t>
      </w:r>
      <w:r w:rsidR="00275F2A">
        <w:rPr>
          <w:rFonts w:ascii="Times New Roman" w:hAnsi="Times New Roman"/>
          <w:sz w:val="28"/>
          <w:szCs w:val="28"/>
        </w:rPr>
        <w:br/>
      </w:r>
    </w:p>
    <w:p w:rsidR="00CC60D4" w:rsidRPr="004C65E5" w:rsidRDefault="00CC60D4" w:rsidP="00CC60D4">
      <w:pPr>
        <w:widowControl w:val="0"/>
        <w:autoSpaceDE w:val="0"/>
        <w:autoSpaceDN w:val="0"/>
        <w:jc w:val="both"/>
        <w:rPr>
          <w:rFonts w:ascii="Times New Roman" w:hAnsi="Times New Roman"/>
          <w:sz w:val="24"/>
          <w:szCs w:val="24"/>
        </w:rPr>
      </w:pPr>
      <w:r w:rsidRPr="006A0BB6">
        <w:rPr>
          <w:rFonts w:ascii="Times New Roman" w:hAnsi="Times New Roman"/>
          <w:sz w:val="28"/>
          <w:szCs w:val="28"/>
        </w:rPr>
        <w:t xml:space="preserve">                                                                                                     </w:t>
      </w:r>
      <w:r w:rsidRPr="004C65E5">
        <w:rPr>
          <w:rFonts w:ascii="Times New Roman" w:hAnsi="Times New Roman"/>
          <w:sz w:val="24"/>
          <w:szCs w:val="24"/>
        </w:rPr>
        <w:t>(дата)</w:t>
      </w:r>
    </w:p>
    <w:p w:rsidR="00CC60D4" w:rsidRPr="00275F2A" w:rsidRDefault="00CC60D4" w:rsidP="00275F2A">
      <w:pPr>
        <w:widowControl w:val="0"/>
        <w:autoSpaceDE w:val="0"/>
        <w:autoSpaceDN w:val="0"/>
        <w:jc w:val="center"/>
        <w:rPr>
          <w:rFonts w:ascii="Times New Roman" w:hAnsi="Times New Roman"/>
          <w:sz w:val="2"/>
          <w:szCs w:val="2"/>
        </w:rPr>
      </w:pPr>
      <w:r w:rsidRPr="006A0BB6">
        <w:rPr>
          <w:rFonts w:ascii="Times New Roman" w:hAnsi="Times New Roman"/>
          <w:sz w:val="28"/>
          <w:szCs w:val="28"/>
        </w:rPr>
        <w:t>_________________________________________________________________</w:t>
      </w:r>
      <w:r w:rsidR="00275F2A">
        <w:rPr>
          <w:rFonts w:ascii="Times New Roman" w:hAnsi="Times New Roman"/>
          <w:sz w:val="28"/>
          <w:szCs w:val="28"/>
        </w:rPr>
        <w:t>_</w:t>
      </w:r>
      <w:r w:rsidR="00275F2A">
        <w:rPr>
          <w:rFonts w:ascii="Times New Roman" w:hAnsi="Times New Roman"/>
          <w:sz w:val="28"/>
          <w:szCs w:val="28"/>
        </w:rPr>
        <w:br/>
      </w:r>
    </w:p>
    <w:p w:rsidR="00CC60D4" w:rsidRPr="004C65E5" w:rsidRDefault="00CC60D4" w:rsidP="00CC60D4">
      <w:pPr>
        <w:widowControl w:val="0"/>
        <w:autoSpaceDE w:val="0"/>
        <w:autoSpaceDN w:val="0"/>
        <w:jc w:val="center"/>
        <w:rPr>
          <w:rFonts w:ascii="Times New Roman" w:hAnsi="Times New Roman"/>
          <w:sz w:val="24"/>
          <w:szCs w:val="24"/>
        </w:rPr>
      </w:pPr>
      <w:r w:rsidRPr="004C65E5">
        <w:rPr>
          <w:rFonts w:ascii="Times New Roman" w:hAnsi="Times New Roman"/>
          <w:sz w:val="24"/>
          <w:szCs w:val="24"/>
        </w:rPr>
        <w:t xml:space="preserve">(кем </w:t>
      </w:r>
      <w:proofErr w:type="gramStart"/>
      <w:r w:rsidRPr="004C65E5">
        <w:rPr>
          <w:rFonts w:ascii="Times New Roman" w:hAnsi="Times New Roman"/>
          <w:sz w:val="24"/>
          <w:szCs w:val="24"/>
        </w:rPr>
        <w:t>выдан</w:t>
      </w:r>
      <w:proofErr w:type="gramEnd"/>
      <w:r w:rsidRPr="004C65E5">
        <w:rPr>
          <w:rFonts w:ascii="Times New Roman" w:hAnsi="Times New Roman"/>
          <w:sz w:val="24"/>
          <w:szCs w:val="24"/>
        </w:rPr>
        <w:t>)</w:t>
      </w:r>
    </w:p>
    <w:p w:rsidR="00CC60D4" w:rsidRPr="006A0BB6" w:rsidRDefault="00CC60D4" w:rsidP="00CC60D4">
      <w:pPr>
        <w:widowControl w:val="0"/>
        <w:autoSpaceDE w:val="0"/>
        <w:autoSpaceDN w:val="0"/>
        <w:jc w:val="both"/>
        <w:rPr>
          <w:rFonts w:ascii="Times New Roman" w:hAnsi="Times New Roman"/>
          <w:sz w:val="28"/>
          <w:szCs w:val="28"/>
        </w:rPr>
      </w:pPr>
      <w:proofErr w:type="gramStart"/>
      <w:r w:rsidRPr="006A0BB6">
        <w:rPr>
          <w:rFonts w:ascii="Times New Roman" w:hAnsi="Times New Roman"/>
          <w:sz w:val="28"/>
          <w:szCs w:val="28"/>
        </w:rPr>
        <w:t xml:space="preserve">в соответствии с требованиями Федерального </w:t>
      </w:r>
      <w:hyperlink r:id="rId48" w:history="1">
        <w:r w:rsidRPr="006A0BB6">
          <w:rPr>
            <w:rFonts w:ascii="Times New Roman" w:hAnsi="Times New Roman"/>
            <w:sz w:val="28"/>
            <w:szCs w:val="28"/>
          </w:rPr>
          <w:t>закона</w:t>
        </w:r>
      </w:hyperlink>
      <w:r w:rsidRPr="006A0BB6">
        <w:rPr>
          <w:rFonts w:ascii="Times New Roman" w:hAnsi="Times New Roman"/>
          <w:sz w:val="28"/>
          <w:szCs w:val="28"/>
        </w:rPr>
        <w:t xml:space="preserve"> от 27</w:t>
      </w:r>
      <w:r w:rsidR="002807CB">
        <w:rPr>
          <w:rFonts w:ascii="Times New Roman" w:hAnsi="Times New Roman"/>
          <w:sz w:val="28"/>
          <w:szCs w:val="28"/>
        </w:rPr>
        <w:t xml:space="preserve"> июля </w:t>
      </w:r>
      <w:r w:rsidRPr="006A0BB6">
        <w:rPr>
          <w:rFonts w:ascii="Times New Roman" w:hAnsi="Times New Roman"/>
          <w:sz w:val="28"/>
          <w:szCs w:val="28"/>
        </w:rPr>
        <w:t xml:space="preserve">2006 </w:t>
      </w:r>
      <w:r w:rsidR="002807CB">
        <w:rPr>
          <w:rFonts w:ascii="Times New Roman" w:hAnsi="Times New Roman"/>
          <w:sz w:val="28"/>
          <w:szCs w:val="28"/>
        </w:rPr>
        <w:t>г</w:t>
      </w:r>
      <w:r w:rsidR="00E72287">
        <w:rPr>
          <w:rFonts w:ascii="Times New Roman" w:hAnsi="Times New Roman"/>
          <w:sz w:val="28"/>
          <w:szCs w:val="28"/>
        </w:rPr>
        <w:t>ода</w:t>
      </w:r>
      <w:r w:rsidR="002807CB">
        <w:rPr>
          <w:rFonts w:ascii="Times New Roman" w:hAnsi="Times New Roman"/>
          <w:sz w:val="28"/>
          <w:szCs w:val="28"/>
        </w:rPr>
        <w:t xml:space="preserve"> </w:t>
      </w:r>
      <w:r w:rsidR="002807CB">
        <w:rPr>
          <w:rFonts w:ascii="Times New Roman" w:hAnsi="Times New Roman"/>
          <w:sz w:val="28"/>
          <w:szCs w:val="28"/>
        </w:rPr>
        <w:br/>
      </w:r>
      <w:r w:rsidRPr="006A0BB6">
        <w:rPr>
          <w:rFonts w:ascii="Times New Roman" w:hAnsi="Times New Roman"/>
          <w:sz w:val="28"/>
          <w:szCs w:val="28"/>
        </w:rPr>
        <w:t xml:space="preserve">№ 152-ФЗ «О персональных данных» даю согласие министерству </w:t>
      </w:r>
      <w:r>
        <w:rPr>
          <w:rFonts w:ascii="Times New Roman" w:hAnsi="Times New Roman"/>
          <w:sz w:val="28"/>
          <w:szCs w:val="28"/>
        </w:rPr>
        <w:t>территориальной политики</w:t>
      </w:r>
      <w:r w:rsidRPr="006A0BB6">
        <w:rPr>
          <w:rFonts w:ascii="Times New Roman" w:hAnsi="Times New Roman"/>
          <w:sz w:val="28"/>
          <w:szCs w:val="28"/>
        </w:rPr>
        <w:t xml:space="preserve"> Рязанской области, расположенному по адресу: 390000, г. Рязань, ул. Полонского, д. 1, </w:t>
      </w:r>
      <w:proofErr w:type="spellStart"/>
      <w:r w:rsidRPr="006A0BB6">
        <w:rPr>
          <w:rFonts w:ascii="Times New Roman" w:hAnsi="Times New Roman"/>
          <w:sz w:val="28"/>
          <w:szCs w:val="28"/>
        </w:rPr>
        <w:t>кор</w:t>
      </w:r>
      <w:proofErr w:type="spellEnd"/>
      <w:r w:rsidRPr="006A0BB6">
        <w:rPr>
          <w:rFonts w:ascii="Times New Roman" w:hAnsi="Times New Roman"/>
          <w:sz w:val="28"/>
          <w:szCs w:val="28"/>
        </w:rPr>
        <w:t>. 1, на обработку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извлечение, использование, передачу</w:t>
      </w:r>
      <w:proofErr w:type="gramEnd"/>
      <w:r w:rsidRPr="006A0BB6">
        <w:rPr>
          <w:rFonts w:ascii="Times New Roman" w:hAnsi="Times New Roman"/>
          <w:sz w:val="28"/>
          <w:szCs w:val="28"/>
        </w:rPr>
        <w:t>, следующих персональных данных:</w:t>
      </w:r>
    </w:p>
    <w:p w:rsidR="00CC60D4" w:rsidRPr="006A0BB6" w:rsidRDefault="00CC60D4" w:rsidP="00CC60D4">
      <w:pPr>
        <w:widowControl w:val="0"/>
        <w:autoSpaceDE w:val="0"/>
        <w:autoSpaceDN w:val="0"/>
        <w:ind w:firstLine="540"/>
        <w:jc w:val="both"/>
        <w:rPr>
          <w:rFonts w:ascii="Times New Roman" w:hAnsi="Times New Roman"/>
          <w:sz w:val="28"/>
          <w:szCs w:val="28"/>
        </w:rPr>
      </w:pPr>
      <w:r w:rsidRPr="006A0BB6">
        <w:rPr>
          <w:rFonts w:ascii="Times New Roman" w:hAnsi="Times New Roman"/>
          <w:sz w:val="28"/>
          <w:szCs w:val="28"/>
        </w:rPr>
        <w:t>- фамилия, имя, отчество, дата рождения;</w:t>
      </w:r>
    </w:p>
    <w:p w:rsidR="00CC60D4" w:rsidRPr="006A0BB6" w:rsidRDefault="00CC60D4" w:rsidP="00CC60D4">
      <w:pPr>
        <w:widowControl w:val="0"/>
        <w:autoSpaceDE w:val="0"/>
        <w:autoSpaceDN w:val="0"/>
        <w:ind w:firstLine="540"/>
        <w:jc w:val="both"/>
        <w:rPr>
          <w:rFonts w:ascii="Times New Roman" w:hAnsi="Times New Roman"/>
          <w:sz w:val="28"/>
          <w:szCs w:val="28"/>
        </w:rPr>
      </w:pPr>
      <w:r w:rsidRPr="006A0BB6">
        <w:rPr>
          <w:rFonts w:ascii="Times New Roman" w:hAnsi="Times New Roman"/>
          <w:sz w:val="28"/>
          <w:szCs w:val="28"/>
        </w:rPr>
        <w:t>- адреса регистрации, временной регистрации, фактического проживания, телефоны;</w:t>
      </w:r>
    </w:p>
    <w:p w:rsidR="00CC60D4" w:rsidRPr="006A0BB6" w:rsidRDefault="00CC60D4" w:rsidP="00CC60D4">
      <w:pPr>
        <w:widowControl w:val="0"/>
        <w:autoSpaceDE w:val="0"/>
        <w:autoSpaceDN w:val="0"/>
        <w:ind w:firstLine="540"/>
        <w:jc w:val="both"/>
        <w:rPr>
          <w:rFonts w:ascii="Times New Roman" w:hAnsi="Times New Roman"/>
          <w:sz w:val="28"/>
          <w:szCs w:val="28"/>
        </w:rPr>
      </w:pPr>
      <w:r>
        <w:rPr>
          <w:rFonts w:ascii="Times New Roman" w:hAnsi="Times New Roman"/>
          <w:sz w:val="28"/>
          <w:szCs w:val="28"/>
        </w:rPr>
        <w:t>-</w:t>
      </w:r>
      <w:r w:rsidRPr="006A0BB6">
        <w:rPr>
          <w:rFonts w:ascii="Times New Roman" w:hAnsi="Times New Roman"/>
          <w:sz w:val="28"/>
          <w:szCs w:val="28"/>
        </w:rPr>
        <w:t> реквизиты документа, удостоверяющего личность (серия, номер, дата выдачи, наименование органа, выдавшего документ);</w:t>
      </w:r>
    </w:p>
    <w:p w:rsidR="00CC60D4" w:rsidRPr="006A0BB6" w:rsidRDefault="00CC60D4" w:rsidP="00CC60D4">
      <w:pPr>
        <w:widowControl w:val="0"/>
        <w:autoSpaceDE w:val="0"/>
        <w:autoSpaceDN w:val="0"/>
        <w:ind w:firstLine="540"/>
        <w:jc w:val="both"/>
        <w:rPr>
          <w:rFonts w:ascii="Times New Roman" w:hAnsi="Times New Roman"/>
          <w:sz w:val="28"/>
          <w:szCs w:val="28"/>
        </w:rPr>
      </w:pPr>
      <w:r w:rsidRPr="006A0BB6">
        <w:rPr>
          <w:rFonts w:ascii="Times New Roman" w:hAnsi="Times New Roman"/>
          <w:sz w:val="28"/>
          <w:szCs w:val="28"/>
        </w:rPr>
        <w:t>- другая персональная информация, необходимая для предоставления мне ежегодных грантов на</w:t>
      </w:r>
      <w:r>
        <w:rPr>
          <w:rFonts w:ascii="Times New Roman" w:hAnsi="Times New Roman"/>
          <w:sz w:val="28"/>
          <w:szCs w:val="28"/>
        </w:rPr>
        <w:t xml:space="preserve"> реализацию проектов</w:t>
      </w:r>
      <w:r w:rsidRPr="006A0BB6">
        <w:rPr>
          <w:rFonts w:ascii="Times New Roman" w:hAnsi="Times New Roman"/>
          <w:sz w:val="28"/>
          <w:szCs w:val="28"/>
        </w:rPr>
        <w:t xml:space="preserve">, </w:t>
      </w:r>
      <w:r>
        <w:rPr>
          <w:rFonts w:ascii="Times New Roman" w:hAnsi="Times New Roman"/>
          <w:sz w:val="28"/>
          <w:szCs w:val="28"/>
        </w:rPr>
        <w:t>поддержанных органами</w:t>
      </w:r>
      <w:r w:rsidRPr="006A0BB6">
        <w:rPr>
          <w:rFonts w:ascii="Times New Roman" w:hAnsi="Times New Roman"/>
          <w:sz w:val="28"/>
          <w:szCs w:val="28"/>
        </w:rPr>
        <w:t xml:space="preserve"> территориального общественного самоуправления Рязанской области.</w:t>
      </w:r>
    </w:p>
    <w:p w:rsidR="00CC60D4" w:rsidRDefault="00CC60D4" w:rsidP="00CC60D4">
      <w:pPr>
        <w:widowControl w:val="0"/>
        <w:autoSpaceDE w:val="0"/>
        <w:autoSpaceDN w:val="0"/>
        <w:ind w:firstLine="540"/>
        <w:jc w:val="both"/>
        <w:rPr>
          <w:rFonts w:ascii="Times New Roman" w:hAnsi="Times New Roman"/>
          <w:sz w:val="28"/>
          <w:szCs w:val="28"/>
        </w:rPr>
      </w:pPr>
      <w:r w:rsidRPr="006A0BB6">
        <w:rPr>
          <w:rFonts w:ascii="Times New Roman" w:hAnsi="Times New Roman"/>
          <w:sz w:val="28"/>
          <w:szCs w:val="28"/>
        </w:rPr>
        <w:t xml:space="preserve">Отзыв настоящего согласия в случаях, предусмотренных Федеральным </w:t>
      </w:r>
      <w:hyperlink r:id="rId49" w:history="1">
        <w:r w:rsidRPr="006A0BB6">
          <w:rPr>
            <w:rFonts w:ascii="Times New Roman" w:hAnsi="Times New Roman"/>
            <w:sz w:val="28"/>
            <w:szCs w:val="28"/>
          </w:rPr>
          <w:t>законом</w:t>
        </w:r>
      </w:hyperlink>
      <w:r w:rsidRPr="006A0BB6">
        <w:rPr>
          <w:rFonts w:ascii="Times New Roman" w:hAnsi="Times New Roman"/>
          <w:sz w:val="28"/>
          <w:szCs w:val="28"/>
        </w:rPr>
        <w:t xml:space="preserve"> от 27</w:t>
      </w:r>
      <w:r w:rsidR="002807CB">
        <w:rPr>
          <w:rFonts w:ascii="Times New Roman" w:hAnsi="Times New Roman"/>
          <w:sz w:val="28"/>
          <w:szCs w:val="28"/>
        </w:rPr>
        <w:t xml:space="preserve"> июля </w:t>
      </w:r>
      <w:r w:rsidRPr="006A0BB6">
        <w:rPr>
          <w:rFonts w:ascii="Times New Roman" w:hAnsi="Times New Roman"/>
          <w:sz w:val="28"/>
          <w:szCs w:val="28"/>
        </w:rPr>
        <w:t xml:space="preserve">2006 </w:t>
      </w:r>
      <w:r w:rsidR="002807CB">
        <w:rPr>
          <w:rFonts w:ascii="Times New Roman" w:hAnsi="Times New Roman"/>
          <w:sz w:val="28"/>
          <w:szCs w:val="28"/>
        </w:rPr>
        <w:t>г</w:t>
      </w:r>
      <w:r w:rsidR="00E72287">
        <w:rPr>
          <w:rFonts w:ascii="Times New Roman" w:hAnsi="Times New Roman"/>
          <w:sz w:val="28"/>
          <w:szCs w:val="28"/>
        </w:rPr>
        <w:t>ода</w:t>
      </w:r>
      <w:r w:rsidR="002807CB">
        <w:rPr>
          <w:rFonts w:ascii="Times New Roman" w:hAnsi="Times New Roman"/>
          <w:sz w:val="28"/>
          <w:szCs w:val="28"/>
        </w:rPr>
        <w:t xml:space="preserve"> </w:t>
      </w:r>
      <w:r w:rsidRPr="006A0BB6">
        <w:rPr>
          <w:rFonts w:ascii="Times New Roman" w:hAnsi="Times New Roman"/>
          <w:sz w:val="28"/>
          <w:szCs w:val="28"/>
        </w:rPr>
        <w:t xml:space="preserve">№ 152-ФЗ «О персональных данных», осуществляется на основании заявления, поданного в министерство </w:t>
      </w:r>
      <w:r>
        <w:rPr>
          <w:rFonts w:ascii="Times New Roman" w:hAnsi="Times New Roman"/>
          <w:sz w:val="28"/>
          <w:szCs w:val="28"/>
        </w:rPr>
        <w:t>территориальной политики</w:t>
      </w:r>
      <w:r w:rsidRPr="006A0BB6">
        <w:rPr>
          <w:rFonts w:ascii="Times New Roman" w:hAnsi="Times New Roman"/>
          <w:sz w:val="28"/>
          <w:szCs w:val="28"/>
        </w:rPr>
        <w:t xml:space="preserve"> Рязанской области.</w:t>
      </w:r>
    </w:p>
    <w:p w:rsidR="002807CB" w:rsidRPr="006A0BB6" w:rsidRDefault="002807CB" w:rsidP="00CC60D4">
      <w:pPr>
        <w:widowControl w:val="0"/>
        <w:autoSpaceDE w:val="0"/>
        <w:autoSpaceDN w:val="0"/>
        <w:ind w:firstLine="540"/>
        <w:jc w:val="both"/>
        <w:rPr>
          <w:rFonts w:ascii="Times New Roman" w:hAnsi="Times New Roman"/>
          <w:sz w:val="28"/>
          <w:szCs w:val="28"/>
        </w:rPr>
      </w:pPr>
    </w:p>
    <w:tbl>
      <w:tblPr>
        <w:tblW w:w="0" w:type="auto"/>
        <w:tblLayout w:type="fixed"/>
        <w:tblCellMar>
          <w:left w:w="62" w:type="dxa"/>
          <w:right w:w="62" w:type="dxa"/>
        </w:tblCellMar>
        <w:tblLook w:val="0000" w:firstRow="0" w:lastRow="0" w:firstColumn="0" w:lastColumn="0" w:noHBand="0" w:noVBand="0"/>
      </w:tblPr>
      <w:tblGrid>
        <w:gridCol w:w="3748"/>
        <w:gridCol w:w="2154"/>
        <w:gridCol w:w="3516"/>
      </w:tblGrid>
      <w:tr w:rsidR="002807CB" w:rsidRPr="00426A84" w:rsidTr="00625476">
        <w:trPr>
          <w:trHeight w:val="467"/>
        </w:trPr>
        <w:tc>
          <w:tcPr>
            <w:tcW w:w="3748" w:type="dxa"/>
          </w:tcPr>
          <w:p w:rsidR="002807CB" w:rsidRPr="00426A84" w:rsidRDefault="002807CB" w:rsidP="00625476">
            <w:pPr>
              <w:widowControl w:val="0"/>
              <w:autoSpaceDE w:val="0"/>
              <w:autoSpaceDN w:val="0"/>
              <w:jc w:val="center"/>
              <w:rPr>
                <w:rFonts w:ascii="Times New Roman" w:hAnsi="Times New Roman"/>
                <w:sz w:val="24"/>
                <w:szCs w:val="24"/>
              </w:rPr>
            </w:pPr>
            <w:r w:rsidRPr="00426A84">
              <w:rPr>
                <w:rFonts w:ascii="Times New Roman" w:hAnsi="Times New Roman"/>
                <w:sz w:val="24"/>
                <w:szCs w:val="24"/>
              </w:rPr>
              <w:t>«___» ____________ 20__ г.</w:t>
            </w:r>
          </w:p>
        </w:tc>
        <w:tc>
          <w:tcPr>
            <w:tcW w:w="2154" w:type="dxa"/>
          </w:tcPr>
          <w:p w:rsidR="002807CB" w:rsidRDefault="002807CB" w:rsidP="00625476">
            <w:pPr>
              <w:widowControl w:val="0"/>
              <w:autoSpaceDE w:val="0"/>
              <w:autoSpaceDN w:val="0"/>
              <w:jc w:val="center"/>
              <w:rPr>
                <w:rFonts w:ascii="Times New Roman" w:hAnsi="Times New Roman"/>
                <w:sz w:val="24"/>
                <w:szCs w:val="24"/>
              </w:rPr>
            </w:pPr>
            <w:r>
              <w:rPr>
                <w:rFonts w:ascii="Times New Roman" w:hAnsi="Times New Roman"/>
                <w:sz w:val="24"/>
                <w:szCs w:val="24"/>
              </w:rPr>
              <w:t>________________</w:t>
            </w:r>
          </w:p>
          <w:p w:rsidR="002807CB" w:rsidRPr="000B4EE3" w:rsidRDefault="002807CB" w:rsidP="00625476">
            <w:pPr>
              <w:jc w:val="center"/>
              <w:rPr>
                <w:rFonts w:ascii="Times New Roman" w:hAnsi="Times New Roman"/>
                <w:sz w:val="24"/>
                <w:szCs w:val="24"/>
              </w:rPr>
            </w:pPr>
            <w:r>
              <w:rPr>
                <w:rFonts w:ascii="Times New Roman" w:hAnsi="Times New Roman"/>
                <w:sz w:val="24"/>
                <w:szCs w:val="24"/>
              </w:rPr>
              <w:t>(подпись)</w:t>
            </w:r>
          </w:p>
        </w:tc>
        <w:tc>
          <w:tcPr>
            <w:tcW w:w="3516" w:type="dxa"/>
          </w:tcPr>
          <w:p w:rsidR="002807CB" w:rsidRDefault="002807CB" w:rsidP="00625476">
            <w:pPr>
              <w:widowControl w:val="0"/>
              <w:autoSpaceDE w:val="0"/>
              <w:autoSpaceDN w:val="0"/>
              <w:jc w:val="center"/>
              <w:rPr>
                <w:rFonts w:ascii="Times New Roman" w:hAnsi="Times New Roman"/>
                <w:sz w:val="24"/>
                <w:szCs w:val="24"/>
              </w:rPr>
            </w:pPr>
            <w:r w:rsidRPr="000B4EE3">
              <w:rPr>
                <w:rFonts w:ascii="Times New Roman" w:hAnsi="Times New Roman"/>
                <w:sz w:val="24"/>
                <w:szCs w:val="24"/>
              </w:rPr>
              <w:t>_________________________</w:t>
            </w:r>
          </w:p>
          <w:p w:rsidR="002807CB" w:rsidRPr="000B4EE3" w:rsidRDefault="002807CB" w:rsidP="00625476">
            <w:pPr>
              <w:jc w:val="center"/>
              <w:rPr>
                <w:rFonts w:ascii="Times New Roman" w:hAnsi="Times New Roman"/>
                <w:sz w:val="24"/>
                <w:szCs w:val="24"/>
              </w:rPr>
            </w:pPr>
            <w:r>
              <w:rPr>
                <w:rFonts w:ascii="Times New Roman" w:hAnsi="Times New Roman"/>
                <w:sz w:val="24"/>
                <w:szCs w:val="24"/>
              </w:rPr>
              <w:t>(фамилия и инициалы)</w:t>
            </w:r>
          </w:p>
        </w:tc>
      </w:tr>
    </w:tbl>
    <w:p w:rsidR="00CC60D4" w:rsidRDefault="00CC60D4" w:rsidP="00EB436F">
      <w:pPr>
        <w:autoSpaceDE w:val="0"/>
        <w:autoSpaceDN w:val="0"/>
        <w:adjustRightInd w:val="0"/>
        <w:jc w:val="both"/>
        <w:rPr>
          <w:rFonts w:ascii="Times New Roman" w:hAnsi="Times New Roman"/>
          <w:sz w:val="28"/>
          <w:szCs w:val="28"/>
        </w:rPr>
      </w:pPr>
    </w:p>
    <w:p w:rsidR="002807CB" w:rsidRDefault="002807CB" w:rsidP="00EB436F">
      <w:pPr>
        <w:autoSpaceDE w:val="0"/>
        <w:autoSpaceDN w:val="0"/>
        <w:adjustRightInd w:val="0"/>
        <w:jc w:val="both"/>
        <w:rPr>
          <w:rFonts w:ascii="Times New Roman" w:hAnsi="Times New Roman"/>
          <w:sz w:val="28"/>
          <w:szCs w:val="28"/>
        </w:rPr>
      </w:pPr>
    </w:p>
    <w:p w:rsidR="00851986" w:rsidRDefault="00851986" w:rsidP="00EB436F">
      <w:pPr>
        <w:autoSpaceDE w:val="0"/>
        <w:autoSpaceDN w:val="0"/>
        <w:adjustRightInd w:val="0"/>
        <w:jc w:val="both"/>
        <w:rPr>
          <w:rFonts w:ascii="Times New Roman" w:hAnsi="Times New Roman"/>
          <w:sz w:val="28"/>
          <w:szCs w:val="28"/>
        </w:rPr>
      </w:pPr>
    </w:p>
    <w:p w:rsidR="002807CB" w:rsidRDefault="002807CB" w:rsidP="002807CB">
      <w:pPr>
        <w:widowControl w:val="0"/>
        <w:autoSpaceDE w:val="0"/>
        <w:autoSpaceDN w:val="0"/>
        <w:spacing w:line="228" w:lineRule="auto"/>
        <w:ind w:left="5103"/>
        <w:outlineLvl w:val="1"/>
        <w:rPr>
          <w:rFonts w:ascii="Times New Roman" w:hAnsi="Times New Roman"/>
          <w:sz w:val="28"/>
          <w:szCs w:val="28"/>
        </w:rPr>
      </w:pPr>
    </w:p>
    <w:p w:rsidR="002807CB" w:rsidRDefault="002807CB" w:rsidP="002807CB">
      <w:pPr>
        <w:widowControl w:val="0"/>
        <w:autoSpaceDE w:val="0"/>
        <w:autoSpaceDN w:val="0"/>
        <w:spacing w:line="228" w:lineRule="auto"/>
        <w:ind w:left="5103"/>
        <w:outlineLvl w:val="1"/>
        <w:rPr>
          <w:rFonts w:ascii="Times New Roman" w:hAnsi="Times New Roman"/>
          <w:sz w:val="28"/>
          <w:szCs w:val="28"/>
        </w:rPr>
      </w:pPr>
    </w:p>
    <w:p w:rsidR="002807CB" w:rsidRPr="0085202E" w:rsidRDefault="002807CB" w:rsidP="002807CB">
      <w:pPr>
        <w:widowControl w:val="0"/>
        <w:autoSpaceDE w:val="0"/>
        <w:autoSpaceDN w:val="0"/>
        <w:spacing w:line="228" w:lineRule="auto"/>
        <w:ind w:left="5103"/>
        <w:outlineLvl w:val="1"/>
        <w:rPr>
          <w:rFonts w:ascii="Times New Roman" w:hAnsi="Times New Roman"/>
          <w:sz w:val="28"/>
          <w:szCs w:val="28"/>
        </w:rPr>
      </w:pPr>
      <w:r>
        <w:rPr>
          <w:rFonts w:ascii="Times New Roman" w:hAnsi="Times New Roman"/>
          <w:sz w:val="28"/>
          <w:szCs w:val="28"/>
        </w:rPr>
        <w:lastRenderedPageBreak/>
        <w:t>Приложение № 4</w:t>
      </w:r>
    </w:p>
    <w:p w:rsidR="002807CB" w:rsidRDefault="002807CB" w:rsidP="002807CB">
      <w:pPr>
        <w:widowControl w:val="0"/>
        <w:autoSpaceDE w:val="0"/>
        <w:autoSpaceDN w:val="0"/>
        <w:spacing w:line="228" w:lineRule="auto"/>
        <w:ind w:left="5103"/>
        <w:rPr>
          <w:rFonts w:ascii="Times New Roman" w:hAnsi="Times New Roman"/>
          <w:sz w:val="28"/>
          <w:szCs w:val="28"/>
        </w:rPr>
      </w:pPr>
      <w:r w:rsidRPr="0085202E">
        <w:rPr>
          <w:rFonts w:ascii="Times New Roman" w:hAnsi="Times New Roman"/>
          <w:sz w:val="28"/>
          <w:szCs w:val="28"/>
        </w:rPr>
        <w:t xml:space="preserve">к Порядку предоставления </w:t>
      </w:r>
    </w:p>
    <w:p w:rsidR="002807CB" w:rsidRPr="0085202E" w:rsidRDefault="002807CB" w:rsidP="002807CB">
      <w:pPr>
        <w:widowControl w:val="0"/>
        <w:autoSpaceDE w:val="0"/>
        <w:autoSpaceDN w:val="0"/>
        <w:spacing w:line="228" w:lineRule="auto"/>
        <w:ind w:left="5103"/>
        <w:rPr>
          <w:rFonts w:ascii="Times New Roman" w:eastAsia="Calibri" w:hAnsi="Times New Roman"/>
          <w:sz w:val="28"/>
          <w:szCs w:val="28"/>
          <w:lang w:eastAsia="en-US"/>
        </w:rPr>
      </w:pPr>
      <w:r w:rsidRPr="0085202E">
        <w:rPr>
          <w:rFonts w:ascii="Times New Roman" w:hAnsi="Times New Roman"/>
          <w:sz w:val="28"/>
          <w:szCs w:val="28"/>
        </w:rPr>
        <w:t xml:space="preserve">грантов </w:t>
      </w:r>
      <w:r w:rsidRPr="0085202E">
        <w:rPr>
          <w:rFonts w:ascii="Times New Roman" w:eastAsia="Calibri" w:hAnsi="Times New Roman"/>
          <w:sz w:val="28"/>
          <w:szCs w:val="28"/>
          <w:lang w:eastAsia="en-US"/>
        </w:rPr>
        <w:t>на реализацию проектов, поддержанных органами территориального общественного самоуправления Рязанской области</w:t>
      </w:r>
    </w:p>
    <w:p w:rsidR="002807CB" w:rsidRPr="0085202E" w:rsidRDefault="002807CB" w:rsidP="002807CB">
      <w:pPr>
        <w:widowControl w:val="0"/>
        <w:autoSpaceDE w:val="0"/>
        <w:autoSpaceDN w:val="0"/>
        <w:spacing w:line="228" w:lineRule="auto"/>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2807CB">
      <w:pPr>
        <w:autoSpaceDE w:val="0"/>
        <w:autoSpaceDN w:val="0"/>
        <w:adjustRightInd w:val="0"/>
        <w:jc w:val="center"/>
        <w:rPr>
          <w:rFonts w:ascii="Times New Roman" w:hAnsi="Times New Roman"/>
          <w:sz w:val="28"/>
          <w:szCs w:val="28"/>
        </w:rPr>
      </w:pPr>
      <w:r>
        <w:rPr>
          <w:rFonts w:ascii="Times New Roman" w:hAnsi="Times New Roman"/>
          <w:sz w:val="28"/>
          <w:szCs w:val="28"/>
        </w:rPr>
        <w:t>ЗАЯВКА</w:t>
      </w:r>
    </w:p>
    <w:p w:rsidR="002807CB" w:rsidRDefault="00851986" w:rsidP="002807CB">
      <w:pPr>
        <w:jc w:val="center"/>
        <w:textAlignment w:val="baseline"/>
        <w:rPr>
          <w:rFonts w:ascii="Times New Roman" w:hAnsi="Times New Roman"/>
          <w:spacing w:val="-14"/>
          <w:sz w:val="28"/>
          <w:szCs w:val="28"/>
        </w:rPr>
      </w:pPr>
      <w:r w:rsidRPr="00B64555">
        <w:rPr>
          <w:rFonts w:ascii="Times New Roman" w:hAnsi="Times New Roman"/>
          <w:spacing w:val="-14"/>
          <w:sz w:val="28"/>
          <w:szCs w:val="28"/>
        </w:rPr>
        <w:t>на участие в конкурсном отборе</w:t>
      </w:r>
      <w:r w:rsidR="002807CB">
        <w:rPr>
          <w:rFonts w:ascii="Times New Roman" w:hAnsi="Times New Roman"/>
          <w:spacing w:val="-14"/>
          <w:sz w:val="28"/>
          <w:szCs w:val="28"/>
        </w:rPr>
        <w:t xml:space="preserve"> </w:t>
      </w:r>
      <w:r w:rsidRPr="00B64555">
        <w:rPr>
          <w:rFonts w:ascii="Times New Roman" w:hAnsi="Times New Roman"/>
          <w:spacing w:val="-14"/>
          <w:sz w:val="28"/>
          <w:szCs w:val="28"/>
        </w:rPr>
        <w:t xml:space="preserve">для предоставления </w:t>
      </w:r>
    </w:p>
    <w:p w:rsidR="002807CB" w:rsidRDefault="00851986" w:rsidP="002807CB">
      <w:pPr>
        <w:jc w:val="center"/>
        <w:textAlignment w:val="baseline"/>
        <w:rPr>
          <w:rFonts w:ascii="Times New Roman" w:eastAsiaTheme="minorHAnsi" w:hAnsi="Times New Roman"/>
          <w:sz w:val="28"/>
          <w:szCs w:val="28"/>
          <w:lang w:eastAsia="en-US"/>
        </w:rPr>
      </w:pPr>
      <w:r w:rsidRPr="00B64555">
        <w:rPr>
          <w:rFonts w:ascii="Times New Roman" w:eastAsiaTheme="minorHAnsi" w:hAnsi="Times New Roman"/>
          <w:sz w:val="28"/>
          <w:szCs w:val="28"/>
          <w:lang w:eastAsia="en-US"/>
        </w:rPr>
        <w:t xml:space="preserve">грантов на </w:t>
      </w:r>
      <w:r>
        <w:rPr>
          <w:rFonts w:ascii="Times New Roman" w:eastAsiaTheme="minorHAnsi" w:hAnsi="Times New Roman"/>
          <w:sz w:val="28"/>
          <w:szCs w:val="28"/>
          <w:lang w:eastAsia="en-US"/>
        </w:rPr>
        <w:t xml:space="preserve">реализацию проектов, поддержанных </w:t>
      </w:r>
    </w:p>
    <w:p w:rsidR="002807CB" w:rsidRDefault="00851986" w:rsidP="002807CB">
      <w:pPr>
        <w:jc w:val="center"/>
        <w:textAlignment w:val="baseline"/>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органами </w:t>
      </w:r>
      <w:proofErr w:type="gramStart"/>
      <w:r w:rsidRPr="00B64555">
        <w:rPr>
          <w:rFonts w:ascii="Times New Roman" w:eastAsiaTheme="minorHAnsi" w:hAnsi="Times New Roman"/>
          <w:sz w:val="28"/>
          <w:szCs w:val="28"/>
          <w:lang w:eastAsia="en-US"/>
        </w:rPr>
        <w:t>территориального</w:t>
      </w:r>
      <w:proofErr w:type="gramEnd"/>
      <w:r w:rsidR="002807CB">
        <w:rPr>
          <w:rFonts w:ascii="Times New Roman" w:eastAsiaTheme="minorHAnsi" w:hAnsi="Times New Roman"/>
          <w:sz w:val="28"/>
          <w:szCs w:val="28"/>
          <w:lang w:eastAsia="en-US"/>
        </w:rPr>
        <w:t xml:space="preserve"> </w:t>
      </w:r>
      <w:r w:rsidRPr="00B64555">
        <w:rPr>
          <w:rFonts w:ascii="Times New Roman" w:eastAsiaTheme="minorHAnsi" w:hAnsi="Times New Roman"/>
          <w:sz w:val="28"/>
          <w:szCs w:val="28"/>
          <w:lang w:eastAsia="en-US"/>
        </w:rPr>
        <w:t xml:space="preserve">общественного </w:t>
      </w:r>
    </w:p>
    <w:p w:rsidR="00851986" w:rsidRPr="00B64555" w:rsidRDefault="00851986" w:rsidP="002807CB">
      <w:pPr>
        <w:jc w:val="center"/>
        <w:textAlignment w:val="baseline"/>
        <w:rPr>
          <w:rFonts w:ascii="Times New Roman" w:hAnsi="Times New Roman"/>
          <w:spacing w:val="-14"/>
          <w:sz w:val="28"/>
          <w:szCs w:val="28"/>
        </w:rPr>
      </w:pPr>
      <w:r w:rsidRPr="00B64555">
        <w:rPr>
          <w:rFonts w:ascii="Times New Roman" w:eastAsiaTheme="minorHAnsi" w:hAnsi="Times New Roman"/>
          <w:sz w:val="28"/>
          <w:szCs w:val="28"/>
          <w:lang w:eastAsia="en-US"/>
        </w:rPr>
        <w:t>самоуправления Рязанской области</w:t>
      </w:r>
    </w:p>
    <w:p w:rsidR="00851986" w:rsidRDefault="00851986" w:rsidP="002807CB">
      <w:pPr>
        <w:autoSpaceDE w:val="0"/>
        <w:autoSpaceDN w:val="0"/>
        <w:adjustRightInd w:val="0"/>
        <w:jc w:val="center"/>
        <w:rPr>
          <w:rFonts w:ascii="Times New Roman" w:hAnsi="Times New Roman"/>
          <w:sz w:val="28"/>
          <w:szCs w:val="28"/>
        </w:rPr>
      </w:pPr>
    </w:p>
    <w:p w:rsidR="00851986" w:rsidRDefault="00851986" w:rsidP="00851986">
      <w:pPr>
        <w:autoSpaceDE w:val="0"/>
        <w:autoSpaceDN w:val="0"/>
        <w:adjustRightInd w:val="0"/>
        <w:rPr>
          <w:rFonts w:ascii="Times New Roman" w:hAnsi="Times New Roman"/>
          <w:sz w:val="28"/>
          <w:szCs w:val="28"/>
        </w:rPr>
      </w:pPr>
    </w:p>
    <w:tbl>
      <w:tblPr>
        <w:tblStyle w:val="a9"/>
        <w:tblW w:w="0" w:type="auto"/>
        <w:tblLook w:val="04A0" w:firstRow="1" w:lastRow="0" w:firstColumn="1" w:lastColumn="0" w:noHBand="0" w:noVBand="1"/>
      </w:tblPr>
      <w:tblGrid>
        <w:gridCol w:w="6912"/>
        <w:gridCol w:w="2659"/>
      </w:tblGrid>
      <w:tr w:rsidR="00851986" w:rsidTr="002807CB">
        <w:tc>
          <w:tcPr>
            <w:tcW w:w="6912" w:type="dxa"/>
          </w:tcPr>
          <w:p w:rsidR="00851986" w:rsidRDefault="00851986" w:rsidP="002807CB">
            <w:pPr>
              <w:autoSpaceDE w:val="0"/>
              <w:autoSpaceDN w:val="0"/>
              <w:adjustRightInd w:val="0"/>
              <w:rPr>
                <w:rFonts w:ascii="Times New Roman" w:hAnsi="Times New Roman"/>
                <w:sz w:val="28"/>
                <w:szCs w:val="28"/>
              </w:rPr>
            </w:pPr>
            <w:r>
              <w:rPr>
                <w:rFonts w:ascii="Times New Roman" w:hAnsi="Times New Roman"/>
                <w:sz w:val="28"/>
                <w:szCs w:val="28"/>
              </w:rPr>
              <w:t>Ф</w:t>
            </w:r>
            <w:r w:rsidRPr="009D3624">
              <w:rPr>
                <w:rFonts w:ascii="Times New Roman" w:hAnsi="Times New Roman"/>
                <w:sz w:val="28"/>
                <w:szCs w:val="28"/>
              </w:rPr>
              <w:t>амилия, имя, отчество</w:t>
            </w:r>
          </w:p>
        </w:tc>
        <w:tc>
          <w:tcPr>
            <w:tcW w:w="2659" w:type="dxa"/>
          </w:tcPr>
          <w:p w:rsidR="00851986" w:rsidRDefault="00851986" w:rsidP="002664A3">
            <w:pPr>
              <w:autoSpaceDE w:val="0"/>
              <w:autoSpaceDN w:val="0"/>
              <w:adjustRightInd w:val="0"/>
              <w:jc w:val="both"/>
              <w:rPr>
                <w:rFonts w:ascii="Times New Roman" w:hAnsi="Times New Roman"/>
                <w:sz w:val="28"/>
                <w:szCs w:val="28"/>
              </w:rPr>
            </w:pPr>
          </w:p>
        </w:tc>
      </w:tr>
      <w:tr w:rsidR="00851986" w:rsidTr="002807CB">
        <w:tc>
          <w:tcPr>
            <w:tcW w:w="6912" w:type="dxa"/>
          </w:tcPr>
          <w:p w:rsidR="00851986" w:rsidRDefault="00851986" w:rsidP="002807CB">
            <w:pPr>
              <w:autoSpaceDE w:val="0"/>
              <w:autoSpaceDN w:val="0"/>
              <w:adjustRightInd w:val="0"/>
              <w:rPr>
                <w:rFonts w:ascii="Times New Roman" w:hAnsi="Times New Roman"/>
                <w:sz w:val="28"/>
                <w:szCs w:val="28"/>
              </w:rPr>
            </w:pPr>
            <w:r>
              <w:rPr>
                <w:rFonts w:ascii="Times New Roman" w:hAnsi="Times New Roman"/>
                <w:sz w:val="28"/>
                <w:szCs w:val="28"/>
              </w:rPr>
              <w:t>Контактный телефон</w:t>
            </w:r>
          </w:p>
        </w:tc>
        <w:tc>
          <w:tcPr>
            <w:tcW w:w="2659" w:type="dxa"/>
          </w:tcPr>
          <w:p w:rsidR="00851986" w:rsidRDefault="00851986" w:rsidP="002664A3">
            <w:pPr>
              <w:autoSpaceDE w:val="0"/>
              <w:autoSpaceDN w:val="0"/>
              <w:adjustRightInd w:val="0"/>
              <w:jc w:val="both"/>
              <w:rPr>
                <w:rFonts w:ascii="Times New Roman" w:hAnsi="Times New Roman"/>
                <w:sz w:val="28"/>
                <w:szCs w:val="28"/>
              </w:rPr>
            </w:pPr>
          </w:p>
        </w:tc>
      </w:tr>
      <w:tr w:rsidR="00851986" w:rsidTr="002807CB">
        <w:tc>
          <w:tcPr>
            <w:tcW w:w="6912" w:type="dxa"/>
          </w:tcPr>
          <w:p w:rsidR="00851986" w:rsidRDefault="00851986" w:rsidP="002807CB">
            <w:pPr>
              <w:autoSpaceDE w:val="0"/>
              <w:autoSpaceDN w:val="0"/>
              <w:adjustRightInd w:val="0"/>
              <w:rPr>
                <w:rFonts w:ascii="Times New Roman" w:hAnsi="Times New Roman"/>
                <w:sz w:val="28"/>
                <w:szCs w:val="28"/>
              </w:rPr>
            </w:pPr>
            <w:r>
              <w:rPr>
                <w:rFonts w:ascii="Times New Roman" w:hAnsi="Times New Roman"/>
                <w:sz w:val="28"/>
                <w:szCs w:val="28"/>
              </w:rPr>
              <w:t xml:space="preserve">Адрес электронной почты </w:t>
            </w:r>
          </w:p>
          <w:p w:rsidR="00851986" w:rsidRDefault="00851986" w:rsidP="002807CB">
            <w:pPr>
              <w:autoSpaceDE w:val="0"/>
              <w:autoSpaceDN w:val="0"/>
              <w:adjustRightInd w:val="0"/>
              <w:rPr>
                <w:rFonts w:ascii="Times New Roman" w:hAnsi="Times New Roman"/>
                <w:sz w:val="28"/>
                <w:szCs w:val="28"/>
              </w:rPr>
            </w:pPr>
            <w:r>
              <w:rPr>
                <w:rFonts w:ascii="Times New Roman" w:hAnsi="Times New Roman"/>
                <w:sz w:val="28"/>
                <w:szCs w:val="28"/>
              </w:rPr>
              <w:t>(при наличии)</w:t>
            </w:r>
          </w:p>
        </w:tc>
        <w:tc>
          <w:tcPr>
            <w:tcW w:w="2659" w:type="dxa"/>
          </w:tcPr>
          <w:p w:rsidR="00851986" w:rsidRDefault="00851986" w:rsidP="002664A3">
            <w:pPr>
              <w:autoSpaceDE w:val="0"/>
              <w:autoSpaceDN w:val="0"/>
              <w:adjustRightInd w:val="0"/>
              <w:jc w:val="both"/>
              <w:rPr>
                <w:rFonts w:ascii="Times New Roman" w:hAnsi="Times New Roman"/>
                <w:sz w:val="28"/>
                <w:szCs w:val="28"/>
              </w:rPr>
            </w:pPr>
          </w:p>
        </w:tc>
      </w:tr>
      <w:tr w:rsidR="00851986" w:rsidTr="002807CB">
        <w:tc>
          <w:tcPr>
            <w:tcW w:w="6912" w:type="dxa"/>
          </w:tcPr>
          <w:p w:rsidR="00851986" w:rsidRDefault="00851986" w:rsidP="002807CB">
            <w:pPr>
              <w:autoSpaceDE w:val="0"/>
              <w:autoSpaceDN w:val="0"/>
              <w:adjustRightInd w:val="0"/>
              <w:rPr>
                <w:rFonts w:ascii="Times New Roman" w:hAnsi="Times New Roman"/>
                <w:sz w:val="28"/>
                <w:szCs w:val="28"/>
              </w:rPr>
            </w:pPr>
            <w:r>
              <w:rPr>
                <w:rFonts w:ascii="Times New Roman" w:hAnsi="Times New Roman"/>
                <w:sz w:val="28"/>
                <w:szCs w:val="28"/>
              </w:rPr>
              <w:t>Наименование проекта</w:t>
            </w:r>
          </w:p>
        </w:tc>
        <w:tc>
          <w:tcPr>
            <w:tcW w:w="2659" w:type="dxa"/>
          </w:tcPr>
          <w:p w:rsidR="00851986" w:rsidRDefault="00851986" w:rsidP="002664A3">
            <w:pPr>
              <w:autoSpaceDE w:val="0"/>
              <w:autoSpaceDN w:val="0"/>
              <w:adjustRightInd w:val="0"/>
              <w:jc w:val="both"/>
              <w:rPr>
                <w:rFonts w:ascii="Times New Roman" w:hAnsi="Times New Roman"/>
                <w:sz w:val="28"/>
                <w:szCs w:val="28"/>
              </w:rPr>
            </w:pPr>
          </w:p>
        </w:tc>
      </w:tr>
      <w:tr w:rsidR="00851986" w:rsidTr="002807CB">
        <w:tc>
          <w:tcPr>
            <w:tcW w:w="6912" w:type="dxa"/>
          </w:tcPr>
          <w:p w:rsidR="00851986" w:rsidRDefault="00851986" w:rsidP="002807CB">
            <w:pPr>
              <w:autoSpaceDE w:val="0"/>
              <w:autoSpaceDN w:val="0"/>
              <w:adjustRightInd w:val="0"/>
              <w:rPr>
                <w:rFonts w:ascii="Times New Roman" w:hAnsi="Times New Roman"/>
                <w:sz w:val="28"/>
                <w:szCs w:val="28"/>
              </w:rPr>
            </w:pPr>
            <w:r>
              <w:rPr>
                <w:rFonts w:ascii="Times New Roman" w:hAnsi="Times New Roman"/>
                <w:sz w:val="28"/>
                <w:szCs w:val="28"/>
              </w:rPr>
              <w:t xml:space="preserve">Направление проекта в соответствии с пунктом </w:t>
            </w:r>
            <w:r w:rsidR="009679D4" w:rsidRPr="009927D3">
              <w:rPr>
                <w:rFonts w:ascii="Times New Roman" w:hAnsi="Times New Roman"/>
                <w:sz w:val="28"/>
                <w:szCs w:val="28"/>
              </w:rPr>
              <w:t>2</w:t>
            </w:r>
            <w:r>
              <w:rPr>
                <w:rFonts w:ascii="Times New Roman" w:hAnsi="Times New Roman"/>
                <w:sz w:val="28"/>
                <w:szCs w:val="28"/>
              </w:rPr>
              <w:t xml:space="preserve"> Порядка</w:t>
            </w:r>
            <w:r w:rsidRPr="0085202E">
              <w:rPr>
                <w:rFonts w:ascii="Times New Roman" w:hAnsi="Times New Roman"/>
                <w:sz w:val="28"/>
                <w:szCs w:val="28"/>
              </w:rPr>
              <w:t xml:space="preserve"> предоставления грантов </w:t>
            </w:r>
            <w:r w:rsidRPr="0085202E">
              <w:rPr>
                <w:rFonts w:ascii="Times New Roman" w:eastAsia="Calibri" w:hAnsi="Times New Roman"/>
                <w:sz w:val="28"/>
                <w:szCs w:val="28"/>
                <w:lang w:eastAsia="en-US"/>
              </w:rPr>
              <w:t>на реализацию проектов, поддержанных органами территориального общественного самоуправления Рязанской области</w:t>
            </w:r>
          </w:p>
        </w:tc>
        <w:tc>
          <w:tcPr>
            <w:tcW w:w="2659" w:type="dxa"/>
          </w:tcPr>
          <w:p w:rsidR="00851986" w:rsidRDefault="00851986" w:rsidP="002664A3">
            <w:pPr>
              <w:autoSpaceDE w:val="0"/>
              <w:autoSpaceDN w:val="0"/>
              <w:adjustRightInd w:val="0"/>
              <w:jc w:val="both"/>
              <w:rPr>
                <w:rFonts w:ascii="Times New Roman" w:hAnsi="Times New Roman"/>
                <w:sz w:val="28"/>
                <w:szCs w:val="28"/>
              </w:rPr>
            </w:pPr>
          </w:p>
        </w:tc>
      </w:tr>
    </w:tbl>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Default="00851986" w:rsidP="00851986">
      <w:pPr>
        <w:autoSpaceDE w:val="0"/>
        <w:autoSpaceDN w:val="0"/>
        <w:adjustRightInd w:val="0"/>
        <w:jc w:val="both"/>
        <w:rPr>
          <w:rFonts w:ascii="Times New Roman" w:hAnsi="Times New Roman"/>
          <w:sz w:val="28"/>
          <w:szCs w:val="28"/>
        </w:rPr>
      </w:pPr>
    </w:p>
    <w:p w:rsidR="00851986" w:rsidRPr="009D3624" w:rsidRDefault="00851986" w:rsidP="00EB436F">
      <w:pPr>
        <w:autoSpaceDE w:val="0"/>
        <w:autoSpaceDN w:val="0"/>
        <w:adjustRightInd w:val="0"/>
        <w:jc w:val="both"/>
        <w:rPr>
          <w:rFonts w:ascii="Times New Roman" w:hAnsi="Times New Roman"/>
          <w:sz w:val="28"/>
          <w:szCs w:val="28"/>
        </w:rPr>
      </w:pPr>
    </w:p>
    <w:sectPr w:rsidR="00851986" w:rsidRPr="009D3624" w:rsidSect="00190FF9">
      <w:headerReference w:type="default" r:id="rId50"/>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BB" w:rsidRDefault="00763ABB">
      <w:r>
        <w:separator/>
      </w:r>
    </w:p>
  </w:endnote>
  <w:endnote w:type="continuationSeparator" w:id="0">
    <w:p w:rsidR="00763ABB" w:rsidRDefault="0076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CE1DA6" w:rsidRPr="00F16284">
      <w:tc>
        <w:tcPr>
          <w:tcW w:w="2538" w:type="dxa"/>
        </w:tcPr>
        <w:p w:rsidR="00CE1DA6" w:rsidRPr="00F16284" w:rsidRDefault="00CE1DA6" w:rsidP="00AC7150">
          <w:pPr>
            <w:pStyle w:val="a6"/>
            <w:rPr>
              <w:rFonts w:ascii="Times New Roman" w:hAnsi="Times New Roman"/>
              <w:sz w:val="28"/>
              <w:szCs w:val="28"/>
            </w:rPr>
          </w:pPr>
        </w:p>
      </w:tc>
      <w:tc>
        <w:tcPr>
          <w:tcW w:w="2246" w:type="dxa"/>
        </w:tcPr>
        <w:p w:rsidR="00CE1DA6" w:rsidRPr="00F16284" w:rsidRDefault="00CE1DA6" w:rsidP="00F16284">
          <w:pPr>
            <w:pStyle w:val="a6"/>
            <w:jc w:val="both"/>
            <w:rPr>
              <w:rFonts w:ascii="Times New Roman" w:hAnsi="Times New Roman"/>
              <w:sz w:val="28"/>
              <w:szCs w:val="28"/>
            </w:rPr>
          </w:pPr>
        </w:p>
      </w:tc>
      <w:tc>
        <w:tcPr>
          <w:tcW w:w="1018" w:type="dxa"/>
        </w:tcPr>
        <w:p w:rsidR="00CE1DA6" w:rsidRPr="00F16284" w:rsidRDefault="00CE1DA6" w:rsidP="00F16284">
          <w:pPr>
            <w:pStyle w:val="a6"/>
            <w:ind w:right="-113"/>
            <w:jc w:val="right"/>
            <w:rPr>
              <w:b/>
              <w:sz w:val="14"/>
              <w:szCs w:val="14"/>
            </w:rPr>
          </w:pPr>
        </w:p>
      </w:tc>
      <w:tc>
        <w:tcPr>
          <w:tcW w:w="2730" w:type="dxa"/>
        </w:tcPr>
        <w:p w:rsidR="00CE1DA6" w:rsidRPr="00F16284" w:rsidRDefault="00CE1DA6" w:rsidP="00F16284">
          <w:pPr>
            <w:pStyle w:val="a6"/>
            <w:ind w:left="-113"/>
            <w:rPr>
              <w:rFonts w:ascii="Times New Roman" w:hAnsi="Times New Roman"/>
              <w:b/>
              <w:sz w:val="24"/>
              <w:szCs w:val="24"/>
            </w:rPr>
          </w:pPr>
        </w:p>
      </w:tc>
    </w:tr>
  </w:tbl>
  <w:p w:rsidR="00CE1DA6" w:rsidRDefault="00CE1DA6"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BB" w:rsidRDefault="00763ABB">
      <w:r>
        <w:separator/>
      </w:r>
    </w:p>
  </w:footnote>
  <w:footnote w:type="continuationSeparator" w:id="0">
    <w:p w:rsidR="00763ABB" w:rsidRDefault="00763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DA6" w:rsidRDefault="00CE1DA6"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E1DA6" w:rsidRDefault="00CE1DA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DA6" w:rsidRPr="00481B88" w:rsidRDefault="00CE1DA6" w:rsidP="00E37801">
    <w:pPr>
      <w:pStyle w:val="a5"/>
      <w:framePr w:w="326" w:wrap="around" w:vAnchor="text" w:hAnchor="page" w:x="6486" w:y="321"/>
      <w:rPr>
        <w:rStyle w:val="a8"/>
        <w:rFonts w:ascii="Times New Roman" w:hAnsi="Times New Roman"/>
        <w:sz w:val="28"/>
        <w:szCs w:val="28"/>
      </w:rPr>
    </w:pPr>
  </w:p>
  <w:p w:rsidR="00CE1DA6" w:rsidRPr="00624967" w:rsidRDefault="00CE1DA6"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FD7A9C">
      <w:rPr>
        <w:rFonts w:ascii="Times New Roman" w:hAnsi="Times New Roman"/>
        <w:noProof/>
        <w:sz w:val="24"/>
        <w:szCs w:val="24"/>
      </w:rPr>
      <w:t>19</w:t>
    </w:r>
    <w:r w:rsidRPr="00624967">
      <w:rPr>
        <w:rFonts w:ascii="Times New Roman" w:hAnsi="Times New Roman"/>
        <w:sz w:val="24"/>
        <w:szCs w:val="24"/>
      </w:rPr>
      <w:fldChar w:fldCharType="end"/>
    </w:r>
  </w:p>
  <w:p w:rsidR="00CE1DA6" w:rsidRPr="00E37801" w:rsidRDefault="00CE1DA6">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5pt;height:10.6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0FAD"/>
    <w:rsid w:val="000049E1"/>
    <w:rsid w:val="0001331E"/>
    <w:rsid w:val="0001360F"/>
    <w:rsid w:val="000331B3"/>
    <w:rsid w:val="00033413"/>
    <w:rsid w:val="00037C0C"/>
    <w:rsid w:val="00046A5E"/>
    <w:rsid w:val="000502A3"/>
    <w:rsid w:val="00050391"/>
    <w:rsid w:val="000528D4"/>
    <w:rsid w:val="00055CB0"/>
    <w:rsid w:val="00056DEB"/>
    <w:rsid w:val="000600EE"/>
    <w:rsid w:val="000605F2"/>
    <w:rsid w:val="00073A7A"/>
    <w:rsid w:val="00073D20"/>
    <w:rsid w:val="00076D5E"/>
    <w:rsid w:val="00084DD3"/>
    <w:rsid w:val="000917C0"/>
    <w:rsid w:val="0009185F"/>
    <w:rsid w:val="000A4257"/>
    <w:rsid w:val="000B0736"/>
    <w:rsid w:val="000B186D"/>
    <w:rsid w:val="000B4EE3"/>
    <w:rsid w:val="000B6168"/>
    <w:rsid w:val="000C0B42"/>
    <w:rsid w:val="000E48B1"/>
    <w:rsid w:val="000F0D39"/>
    <w:rsid w:val="000F201B"/>
    <w:rsid w:val="000F36E3"/>
    <w:rsid w:val="001057B2"/>
    <w:rsid w:val="001147D1"/>
    <w:rsid w:val="00122CFD"/>
    <w:rsid w:val="001318A3"/>
    <w:rsid w:val="00144932"/>
    <w:rsid w:val="00151370"/>
    <w:rsid w:val="00162E72"/>
    <w:rsid w:val="00175BE5"/>
    <w:rsid w:val="0018465E"/>
    <w:rsid w:val="001850F4"/>
    <w:rsid w:val="00190FF9"/>
    <w:rsid w:val="001947BE"/>
    <w:rsid w:val="001A560F"/>
    <w:rsid w:val="001B0982"/>
    <w:rsid w:val="001B32BA"/>
    <w:rsid w:val="001C0E2F"/>
    <w:rsid w:val="001C6184"/>
    <w:rsid w:val="001D3A33"/>
    <w:rsid w:val="001E0317"/>
    <w:rsid w:val="001E20F1"/>
    <w:rsid w:val="001F12E8"/>
    <w:rsid w:val="001F228C"/>
    <w:rsid w:val="001F624F"/>
    <w:rsid w:val="001F64B8"/>
    <w:rsid w:val="001F7C83"/>
    <w:rsid w:val="00203046"/>
    <w:rsid w:val="00204FC3"/>
    <w:rsid w:val="00205AB5"/>
    <w:rsid w:val="00212868"/>
    <w:rsid w:val="00224562"/>
    <w:rsid w:val="00224DBA"/>
    <w:rsid w:val="00231F1C"/>
    <w:rsid w:val="00237170"/>
    <w:rsid w:val="00242DDB"/>
    <w:rsid w:val="00243C5E"/>
    <w:rsid w:val="0024776F"/>
    <w:rsid w:val="002479A2"/>
    <w:rsid w:val="00257BFC"/>
    <w:rsid w:val="0026087E"/>
    <w:rsid w:val="00261DE0"/>
    <w:rsid w:val="00265420"/>
    <w:rsid w:val="002664A3"/>
    <w:rsid w:val="002715E7"/>
    <w:rsid w:val="00274E14"/>
    <w:rsid w:val="00275F2A"/>
    <w:rsid w:val="002807CB"/>
    <w:rsid w:val="00280A6D"/>
    <w:rsid w:val="00282D8F"/>
    <w:rsid w:val="00284C94"/>
    <w:rsid w:val="002953B6"/>
    <w:rsid w:val="002A4934"/>
    <w:rsid w:val="002B7A59"/>
    <w:rsid w:val="002C6B4B"/>
    <w:rsid w:val="002E3D27"/>
    <w:rsid w:val="002E51A7"/>
    <w:rsid w:val="002E5450"/>
    <w:rsid w:val="002E5A5F"/>
    <w:rsid w:val="002F1E81"/>
    <w:rsid w:val="003013E2"/>
    <w:rsid w:val="00310D92"/>
    <w:rsid w:val="003160CB"/>
    <w:rsid w:val="003222A3"/>
    <w:rsid w:val="0034028D"/>
    <w:rsid w:val="003574EF"/>
    <w:rsid w:val="00360500"/>
    <w:rsid w:val="00360A40"/>
    <w:rsid w:val="00377103"/>
    <w:rsid w:val="00377F62"/>
    <w:rsid w:val="003870C2"/>
    <w:rsid w:val="003A7A72"/>
    <w:rsid w:val="003B4BF1"/>
    <w:rsid w:val="003C0169"/>
    <w:rsid w:val="003D2A6E"/>
    <w:rsid w:val="003D3B8A"/>
    <w:rsid w:val="003D54F8"/>
    <w:rsid w:val="003E1C8B"/>
    <w:rsid w:val="003F4F5E"/>
    <w:rsid w:val="00400906"/>
    <w:rsid w:val="00412B7F"/>
    <w:rsid w:val="0042590E"/>
    <w:rsid w:val="00437F65"/>
    <w:rsid w:val="004435F9"/>
    <w:rsid w:val="00446EF8"/>
    <w:rsid w:val="00460FEA"/>
    <w:rsid w:val="0046626A"/>
    <w:rsid w:val="004734B7"/>
    <w:rsid w:val="00481B88"/>
    <w:rsid w:val="00485B4F"/>
    <w:rsid w:val="004862D1"/>
    <w:rsid w:val="0049354E"/>
    <w:rsid w:val="00493E0C"/>
    <w:rsid w:val="004A1480"/>
    <w:rsid w:val="004B2D5A"/>
    <w:rsid w:val="004D293D"/>
    <w:rsid w:val="004D353C"/>
    <w:rsid w:val="004E5ED7"/>
    <w:rsid w:val="004F44FE"/>
    <w:rsid w:val="00512A47"/>
    <w:rsid w:val="00531A20"/>
    <w:rsid w:val="00531C68"/>
    <w:rsid w:val="00532119"/>
    <w:rsid w:val="005335F3"/>
    <w:rsid w:val="00543C38"/>
    <w:rsid w:val="00543D2D"/>
    <w:rsid w:val="00545A3D"/>
    <w:rsid w:val="00545F68"/>
    <w:rsid w:val="00546DBB"/>
    <w:rsid w:val="0055140F"/>
    <w:rsid w:val="00561A5B"/>
    <w:rsid w:val="00564C46"/>
    <w:rsid w:val="0056791E"/>
    <w:rsid w:val="0057074C"/>
    <w:rsid w:val="00573FBF"/>
    <w:rsid w:val="00574FF3"/>
    <w:rsid w:val="005752DF"/>
    <w:rsid w:val="00582538"/>
    <w:rsid w:val="005838EA"/>
    <w:rsid w:val="00585D1F"/>
    <w:rsid w:val="00585EE1"/>
    <w:rsid w:val="00590C0E"/>
    <w:rsid w:val="005939E6"/>
    <w:rsid w:val="005A4227"/>
    <w:rsid w:val="005B16D8"/>
    <w:rsid w:val="005B229B"/>
    <w:rsid w:val="005B3518"/>
    <w:rsid w:val="005B3E25"/>
    <w:rsid w:val="005B769B"/>
    <w:rsid w:val="005C3D69"/>
    <w:rsid w:val="005C4954"/>
    <w:rsid w:val="005C56AE"/>
    <w:rsid w:val="005C7449"/>
    <w:rsid w:val="005D281D"/>
    <w:rsid w:val="005D328A"/>
    <w:rsid w:val="005E6D99"/>
    <w:rsid w:val="005F07D4"/>
    <w:rsid w:val="005F26E5"/>
    <w:rsid w:val="005F2ADD"/>
    <w:rsid w:val="005F2C49"/>
    <w:rsid w:val="006013EB"/>
    <w:rsid w:val="0060479E"/>
    <w:rsid w:val="00604BE7"/>
    <w:rsid w:val="006123A7"/>
    <w:rsid w:val="00616AED"/>
    <w:rsid w:val="006212A3"/>
    <w:rsid w:val="00624967"/>
    <w:rsid w:val="00632A4F"/>
    <w:rsid w:val="00632B56"/>
    <w:rsid w:val="0063410B"/>
    <w:rsid w:val="006351E3"/>
    <w:rsid w:val="006403CB"/>
    <w:rsid w:val="00644236"/>
    <w:rsid w:val="006471E5"/>
    <w:rsid w:val="006566EC"/>
    <w:rsid w:val="00657429"/>
    <w:rsid w:val="00671D3B"/>
    <w:rsid w:val="00677EBD"/>
    <w:rsid w:val="00684A5B"/>
    <w:rsid w:val="00686F58"/>
    <w:rsid w:val="006909E2"/>
    <w:rsid w:val="00693941"/>
    <w:rsid w:val="006A1F71"/>
    <w:rsid w:val="006A3D97"/>
    <w:rsid w:val="006A5BA9"/>
    <w:rsid w:val="006A7435"/>
    <w:rsid w:val="006A7CFF"/>
    <w:rsid w:val="006C79A5"/>
    <w:rsid w:val="006F328B"/>
    <w:rsid w:val="006F5886"/>
    <w:rsid w:val="00707734"/>
    <w:rsid w:val="00707E19"/>
    <w:rsid w:val="00712F7C"/>
    <w:rsid w:val="0072328A"/>
    <w:rsid w:val="00733945"/>
    <w:rsid w:val="007377B5"/>
    <w:rsid w:val="00737F94"/>
    <w:rsid w:val="00746BF6"/>
    <w:rsid w:val="00746CC2"/>
    <w:rsid w:val="00751E5D"/>
    <w:rsid w:val="007547FB"/>
    <w:rsid w:val="0075702C"/>
    <w:rsid w:val="00760323"/>
    <w:rsid w:val="0076118F"/>
    <w:rsid w:val="00763ABB"/>
    <w:rsid w:val="00764724"/>
    <w:rsid w:val="00765600"/>
    <w:rsid w:val="00782E7F"/>
    <w:rsid w:val="00791C9F"/>
    <w:rsid w:val="00792AAB"/>
    <w:rsid w:val="00793B47"/>
    <w:rsid w:val="007962AF"/>
    <w:rsid w:val="007A1D0C"/>
    <w:rsid w:val="007A2A7B"/>
    <w:rsid w:val="007D4925"/>
    <w:rsid w:val="007F06D5"/>
    <w:rsid w:val="007F0C8A"/>
    <w:rsid w:val="007F11AB"/>
    <w:rsid w:val="007F1DC0"/>
    <w:rsid w:val="008143CB"/>
    <w:rsid w:val="008147FE"/>
    <w:rsid w:val="00823CA1"/>
    <w:rsid w:val="00826CC0"/>
    <w:rsid w:val="00847073"/>
    <w:rsid w:val="008513B9"/>
    <w:rsid w:val="00851986"/>
    <w:rsid w:val="008702D3"/>
    <w:rsid w:val="00876034"/>
    <w:rsid w:val="008827E7"/>
    <w:rsid w:val="00890F5B"/>
    <w:rsid w:val="0089444C"/>
    <w:rsid w:val="008A1696"/>
    <w:rsid w:val="008B6826"/>
    <w:rsid w:val="008C58FE"/>
    <w:rsid w:val="008E0165"/>
    <w:rsid w:val="008E456A"/>
    <w:rsid w:val="008E4D2B"/>
    <w:rsid w:val="008E6C41"/>
    <w:rsid w:val="008F0816"/>
    <w:rsid w:val="008F4DF0"/>
    <w:rsid w:val="008F5E1F"/>
    <w:rsid w:val="008F6BB7"/>
    <w:rsid w:val="00900F42"/>
    <w:rsid w:val="00915E06"/>
    <w:rsid w:val="00932E3C"/>
    <w:rsid w:val="009573D3"/>
    <w:rsid w:val="009679D4"/>
    <w:rsid w:val="00985077"/>
    <w:rsid w:val="00987FFD"/>
    <w:rsid w:val="009927D3"/>
    <w:rsid w:val="00997645"/>
    <w:rsid w:val="009977FF"/>
    <w:rsid w:val="009A0532"/>
    <w:rsid w:val="009A085B"/>
    <w:rsid w:val="009A174A"/>
    <w:rsid w:val="009C1A63"/>
    <w:rsid w:val="009C1DE6"/>
    <w:rsid w:val="009C1F0E"/>
    <w:rsid w:val="009C670A"/>
    <w:rsid w:val="009D3624"/>
    <w:rsid w:val="009D3E8C"/>
    <w:rsid w:val="009E3A0E"/>
    <w:rsid w:val="009F3EB8"/>
    <w:rsid w:val="00A03236"/>
    <w:rsid w:val="00A1314B"/>
    <w:rsid w:val="00A13160"/>
    <w:rsid w:val="00A137D3"/>
    <w:rsid w:val="00A16FA3"/>
    <w:rsid w:val="00A40796"/>
    <w:rsid w:val="00A44A8F"/>
    <w:rsid w:val="00A463D1"/>
    <w:rsid w:val="00A51D96"/>
    <w:rsid w:val="00A60434"/>
    <w:rsid w:val="00A71A8A"/>
    <w:rsid w:val="00A93FE0"/>
    <w:rsid w:val="00A96F84"/>
    <w:rsid w:val="00AB622A"/>
    <w:rsid w:val="00AC3953"/>
    <w:rsid w:val="00AC7150"/>
    <w:rsid w:val="00AD3606"/>
    <w:rsid w:val="00AE1DCA"/>
    <w:rsid w:val="00AE32AE"/>
    <w:rsid w:val="00AF0914"/>
    <w:rsid w:val="00AF5F7C"/>
    <w:rsid w:val="00B02207"/>
    <w:rsid w:val="00B03403"/>
    <w:rsid w:val="00B10324"/>
    <w:rsid w:val="00B36207"/>
    <w:rsid w:val="00B376B1"/>
    <w:rsid w:val="00B620D9"/>
    <w:rsid w:val="00B633DB"/>
    <w:rsid w:val="00B639ED"/>
    <w:rsid w:val="00B66A8C"/>
    <w:rsid w:val="00B677C6"/>
    <w:rsid w:val="00B8061C"/>
    <w:rsid w:val="00B81E6F"/>
    <w:rsid w:val="00B83BA2"/>
    <w:rsid w:val="00B853AA"/>
    <w:rsid w:val="00B875BF"/>
    <w:rsid w:val="00B91F62"/>
    <w:rsid w:val="00BB2C98"/>
    <w:rsid w:val="00BD0B82"/>
    <w:rsid w:val="00BD7BC5"/>
    <w:rsid w:val="00BE000B"/>
    <w:rsid w:val="00BF4F5F"/>
    <w:rsid w:val="00C04EEB"/>
    <w:rsid w:val="00C07471"/>
    <w:rsid w:val="00C075A4"/>
    <w:rsid w:val="00C10F12"/>
    <w:rsid w:val="00C11826"/>
    <w:rsid w:val="00C1267B"/>
    <w:rsid w:val="00C1494F"/>
    <w:rsid w:val="00C239B2"/>
    <w:rsid w:val="00C42EF3"/>
    <w:rsid w:val="00C44D07"/>
    <w:rsid w:val="00C46D42"/>
    <w:rsid w:val="00C50C32"/>
    <w:rsid w:val="00C5471E"/>
    <w:rsid w:val="00C60178"/>
    <w:rsid w:val="00C61760"/>
    <w:rsid w:val="00C63CD6"/>
    <w:rsid w:val="00C70DEF"/>
    <w:rsid w:val="00C80C07"/>
    <w:rsid w:val="00C87D95"/>
    <w:rsid w:val="00C9077A"/>
    <w:rsid w:val="00C95CD2"/>
    <w:rsid w:val="00CA051B"/>
    <w:rsid w:val="00CB275A"/>
    <w:rsid w:val="00CB3CBE"/>
    <w:rsid w:val="00CB7F07"/>
    <w:rsid w:val="00CC60D4"/>
    <w:rsid w:val="00CE0698"/>
    <w:rsid w:val="00CE1DA6"/>
    <w:rsid w:val="00CE2961"/>
    <w:rsid w:val="00CE3E4D"/>
    <w:rsid w:val="00CF03D8"/>
    <w:rsid w:val="00CF07D1"/>
    <w:rsid w:val="00D015D5"/>
    <w:rsid w:val="00D03D68"/>
    <w:rsid w:val="00D12B9F"/>
    <w:rsid w:val="00D13747"/>
    <w:rsid w:val="00D266DD"/>
    <w:rsid w:val="00D32B04"/>
    <w:rsid w:val="00D374E7"/>
    <w:rsid w:val="00D63949"/>
    <w:rsid w:val="00D63974"/>
    <w:rsid w:val="00D652E7"/>
    <w:rsid w:val="00D77BCF"/>
    <w:rsid w:val="00D84394"/>
    <w:rsid w:val="00D95E55"/>
    <w:rsid w:val="00DA2E70"/>
    <w:rsid w:val="00DB3664"/>
    <w:rsid w:val="00DC16FB"/>
    <w:rsid w:val="00DC4A65"/>
    <w:rsid w:val="00DC4F66"/>
    <w:rsid w:val="00DD7AD4"/>
    <w:rsid w:val="00DF2679"/>
    <w:rsid w:val="00DF6905"/>
    <w:rsid w:val="00E10B44"/>
    <w:rsid w:val="00E11F02"/>
    <w:rsid w:val="00E16196"/>
    <w:rsid w:val="00E2726B"/>
    <w:rsid w:val="00E37801"/>
    <w:rsid w:val="00E44506"/>
    <w:rsid w:val="00E46EAA"/>
    <w:rsid w:val="00E5038C"/>
    <w:rsid w:val="00E50B69"/>
    <w:rsid w:val="00E5298B"/>
    <w:rsid w:val="00E56EFB"/>
    <w:rsid w:val="00E6458F"/>
    <w:rsid w:val="00E72287"/>
    <w:rsid w:val="00E7242D"/>
    <w:rsid w:val="00E87E25"/>
    <w:rsid w:val="00E91EB9"/>
    <w:rsid w:val="00EA04F1"/>
    <w:rsid w:val="00EA2FD3"/>
    <w:rsid w:val="00EB0F72"/>
    <w:rsid w:val="00EB436F"/>
    <w:rsid w:val="00EB7CE9"/>
    <w:rsid w:val="00EC433F"/>
    <w:rsid w:val="00EC7328"/>
    <w:rsid w:val="00ED1FDE"/>
    <w:rsid w:val="00F06EFB"/>
    <w:rsid w:val="00F1529E"/>
    <w:rsid w:val="00F16284"/>
    <w:rsid w:val="00F16F07"/>
    <w:rsid w:val="00F228B0"/>
    <w:rsid w:val="00F30CBB"/>
    <w:rsid w:val="00F403EA"/>
    <w:rsid w:val="00F45B7C"/>
    <w:rsid w:val="00F45FCE"/>
    <w:rsid w:val="00F5729D"/>
    <w:rsid w:val="00F60A78"/>
    <w:rsid w:val="00F64D38"/>
    <w:rsid w:val="00F67292"/>
    <w:rsid w:val="00F675BF"/>
    <w:rsid w:val="00F9334F"/>
    <w:rsid w:val="00F97D7F"/>
    <w:rsid w:val="00FA122C"/>
    <w:rsid w:val="00FA3B95"/>
    <w:rsid w:val="00FA4540"/>
    <w:rsid w:val="00FA7908"/>
    <w:rsid w:val="00FB7DA3"/>
    <w:rsid w:val="00FC1278"/>
    <w:rsid w:val="00FD7A9C"/>
    <w:rsid w:val="00FE5094"/>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styleId="ad">
    <w:name w:val="List Paragraph"/>
    <w:basedOn w:val="a"/>
    <w:uiPriority w:val="34"/>
    <w:qFormat/>
    <w:rsid w:val="00EB0F72"/>
    <w:pPr>
      <w:ind w:left="720"/>
      <w:contextualSpacing/>
    </w:pPr>
  </w:style>
  <w:style w:type="paragraph" w:customStyle="1" w:styleId="ConsPlusNormal">
    <w:name w:val="ConsPlusNormal"/>
    <w:rsid w:val="00DA2E70"/>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styleId="ad">
    <w:name w:val="List Paragraph"/>
    <w:basedOn w:val="a"/>
    <w:uiPriority w:val="34"/>
    <w:qFormat/>
    <w:rsid w:val="00EB0F72"/>
    <w:pPr>
      <w:ind w:left="720"/>
      <w:contextualSpacing/>
    </w:pPr>
  </w:style>
  <w:style w:type="paragraph" w:customStyle="1" w:styleId="ConsPlusNormal">
    <w:name w:val="ConsPlusNormal"/>
    <w:rsid w:val="00DA2E70"/>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430768" TargetMode="External"/><Relationship Id="rId18" Type="http://schemas.openxmlformats.org/officeDocument/2006/relationships/hyperlink" Target="https://login.consultant.ru/link/?req=doc&amp;base=LAW&amp;n=470713&amp;dst=3704" TargetMode="External"/><Relationship Id="rId26" Type="http://schemas.openxmlformats.org/officeDocument/2006/relationships/hyperlink" Target="https://login.consultant.ru/link/?req=doc&amp;base=RLAW073&amp;n=398496&amp;dst=100051" TargetMode="External"/><Relationship Id="rId39" Type="http://schemas.openxmlformats.org/officeDocument/2006/relationships/hyperlink" Target="https://login.consultant.ru/link/?req=doc&amp;base=LAW&amp;n=470713&amp;dst=3722" TargetMode="External"/><Relationship Id="rId21" Type="http://schemas.openxmlformats.org/officeDocument/2006/relationships/hyperlink" Target="https://login.consultant.ru/link/?req=doc&amp;base=RLAW073&amp;n=429958&amp;dst=100363" TargetMode="External"/><Relationship Id="rId34" Type="http://schemas.openxmlformats.org/officeDocument/2006/relationships/hyperlink" Target="https://login.consultant.ru/link/?req=doc&amp;base=RLAW073&amp;n=398496&amp;dst=100023" TargetMode="External"/><Relationship Id="rId42" Type="http://schemas.openxmlformats.org/officeDocument/2006/relationships/hyperlink" Target="https://login.consultant.ru/link/?req=doc&amp;base=RLAW073&amp;n=398496&amp;dst=100265" TargetMode="External"/><Relationship Id="rId47" Type="http://schemas.openxmlformats.org/officeDocument/2006/relationships/hyperlink" Target="consultantplus://offline/ref=BF6BF8D8025381FC6AFAAD6E75C417DEE9BE649F18847DBD4ABB8C8DF9216AF8C61AE6E452568061629BD6D86A833E17460F6454ADB339d1I" TargetMode="External"/><Relationship Id="rId50"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073&amp;n=429958&amp;dst=100050" TargetMode="External"/><Relationship Id="rId29" Type="http://schemas.openxmlformats.org/officeDocument/2006/relationships/hyperlink" Target="https://login.consultant.ru/link/?req=doc&amp;base=RLAW073&amp;n=436713&amp;dst=100098" TargetMode="External"/><Relationship Id="rId11" Type="http://schemas.openxmlformats.org/officeDocument/2006/relationships/hyperlink" Target="https://login.consultant.ru/link/?req=doc&amp;base=LAW&amp;n=470713&amp;dst=103405" TargetMode="External"/><Relationship Id="rId24" Type="http://schemas.openxmlformats.org/officeDocument/2006/relationships/hyperlink" Target="https://login.consultant.ru/link/?req=doc&amp;base=RLAW073&amp;n=398496&amp;dst=100152" TargetMode="External"/><Relationship Id="rId32" Type="http://schemas.openxmlformats.org/officeDocument/2006/relationships/hyperlink" Target="https://login.consultant.ru/link/?req=doc&amp;base=RLAW073&amp;n=398496&amp;dst=100037" TargetMode="External"/><Relationship Id="rId37" Type="http://schemas.openxmlformats.org/officeDocument/2006/relationships/hyperlink" Target="https://login.consultant.ru/link/?req=doc&amp;base=RLAW073&amp;n=398496&amp;dst=100129" TargetMode="External"/><Relationship Id="rId40" Type="http://schemas.openxmlformats.org/officeDocument/2006/relationships/hyperlink" Target="https://login.consultant.ru/link/?req=doc&amp;base=RLAW073&amp;n=398496&amp;dst=100029" TargetMode="External"/><Relationship Id="rId45" Type="http://schemas.openxmlformats.org/officeDocument/2006/relationships/hyperlink" Target="https://login.consultant.ru/link/?req=doc&amp;base=RLAW073&amp;n=436713&amp;dst=100016" TargetMode="External"/><Relationship Id="rId5" Type="http://schemas.openxmlformats.org/officeDocument/2006/relationships/settings" Target="setting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LAW&amp;n=471848&amp;dst=101922" TargetMode="External"/><Relationship Id="rId28" Type="http://schemas.openxmlformats.org/officeDocument/2006/relationships/hyperlink" Target="https://login.consultant.ru/link/?req=doc&amp;base=RLAW073&amp;n=398496&amp;dst=100054" TargetMode="External"/><Relationship Id="rId36" Type="http://schemas.openxmlformats.org/officeDocument/2006/relationships/hyperlink" Target="https://login.consultant.ru/link/?req=doc&amp;base=RLAW073&amp;n=398496&amp;dst=100034" TargetMode="External"/><Relationship Id="rId49" Type="http://schemas.openxmlformats.org/officeDocument/2006/relationships/hyperlink" Target="consultantplus://offline/ref=152EA8F2202C151B83B46767C0299DB728A1F59953BB6F1A3EBCF661089772DA4FAE8BDD4E7F12BC328FB43AE500E1G" TargetMode="External"/><Relationship Id="rId10" Type="http://schemas.openxmlformats.org/officeDocument/2006/relationships/footer" Target="footer1.xml"/><Relationship Id="rId19" Type="http://schemas.openxmlformats.org/officeDocument/2006/relationships/hyperlink" Target="https://login.consultant.ru/link/?req=doc&amp;base=LAW&amp;n=470713&amp;dst=3722" TargetMode="External"/><Relationship Id="rId31" Type="http://schemas.openxmlformats.org/officeDocument/2006/relationships/hyperlink" Target="https://login.consultant.ru/link/?req=doc&amp;base=RLAW073&amp;n=398496&amp;dst=100029" TargetMode="External"/><Relationship Id="rId44" Type="http://schemas.openxmlformats.org/officeDocument/2006/relationships/hyperlink" Target="https://login.consultant.ru/link/?req=doc&amp;base=LAW&amp;n=465999"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RLAW073&amp;n=398496&amp;dst=100012" TargetMode="External"/><Relationship Id="rId22" Type="http://schemas.openxmlformats.org/officeDocument/2006/relationships/hyperlink" Target="https://login.consultant.ru/link/?req=doc&amp;base=RLAW073&amp;n=398496&amp;dst=100027" TargetMode="External"/><Relationship Id="rId27" Type="http://schemas.openxmlformats.org/officeDocument/2006/relationships/hyperlink" Target="https://login.consultant.ru/link/?req=doc&amp;base=RLAW073&amp;n=398496&amp;dst=100052" TargetMode="External"/><Relationship Id="rId30" Type="http://schemas.openxmlformats.org/officeDocument/2006/relationships/hyperlink" Target="https://login.consultant.ru/link/?req=doc&amp;base=LAW&amp;n=465798&amp;dst=100010" TargetMode="External"/><Relationship Id="rId35" Type="http://schemas.openxmlformats.org/officeDocument/2006/relationships/hyperlink" Target="https://login.consultant.ru/link/?req=doc&amp;base=RLAW073&amp;n=398496&amp;dst=100028" TargetMode="External"/><Relationship Id="rId43" Type="http://schemas.openxmlformats.org/officeDocument/2006/relationships/hyperlink" Target="https://login.consultant.ru/link/?req=doc&amp;base=LAW&amp;n=121087&amp;dst=100142" TargetMode="External"/><Relationship Id="rId48" Type="http://schemas.openxmlformats.org/officeDocument/2006/relationships/hyperlink" Target="consultantplus://offline/ref=152EA8F2202C151B83B46767C0299DB728A1F59953BB6F1A3EBCF661089772DA4FAE8BDD4E7F12BC328FB43AE500E1G"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RLAW073&amp;n=415481&amp;dst=6885" TargetMode="External"/><Relationship Id="rId17" Type="http://schemas.openxmlformats.org/officeDocument/2006/relationships/hyperlink" Target="https://login.consultant.ru/link/?req=doc&amp;base=LAW&amp;n=471842" TargetMode="External"/><Relationship Id="rId25" Type="http://schemas.openxmlformats.org/officeDocument/2006/relationships/hyperlink" Target="https://login.consultant.ru/link/?req=doc&amp;base=RLAW073&amp;n=398496&amp;dst=100228" TargetMode="External"/><Relationship Id="rId33" Type="http://schemas.openxmlformats.org/officeDocument/2006/relationships/hyperlink" Target="https://login.consultant.ru/link/?req=doc&amp;base=RLAW073&amp;n=398496&amp;dst=100091" TargetMode="External"/><Relationship Id="rId38" Type="http://schemas.openxmlformats.org/officeDocument/2006/relationships/hyperlink" Target="https://login.consultant.ru/link/?req=doc&amp;base=LAW&amp;n=470713&amp;dst=3704" TargetMode="External"/><Relationship Id="rId46" Type="http://schemas.openxmlformats.org/officeDocument/2006/relationships/hyperlink" Target="consultantplus://offline/ref=BF6BF8D8025381FC6AFAAD6E75C417DEE9BE649F18847DBD4ABB8C8DF9216AF8C61AE6E452548661629BD6D86A833E17460F6454ADB339d1I" TargetMode="External"/><Relationship Id="rId20" Type="http://schemas.openxmlformats.org/officeDocument/2006/relationships/hyperlink" Target="https://login.consultant.ru/link/?req=doc&amp;base=RLAW073&amp;n=398496&amp;dst=100265" TargetMode="External"/><Relationship Id="rId41" Type="http://schemas.openxmlformats.org/officeDocument/2006/relationships/hyperlink" Target="https://login.consultant.ru/link/?req=doc&amp;base=RLAW073&amp;n=398496&amp;dst=100037"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4234-58C1-44F9-8DC3-D024EBB4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19</Pages>
  <Words>4918</Words>
  <Characters>39965</Characters>
  <Application>Microsoft Office Word</Application>
  <DocSecurity>0</DocSecurity>
  <Lines>333</Lines>
  <Paragraphs>89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26</cp:revision>
  <cp:lastPrinted>2024-09-02T12:45:00Z</cp:lastPrinted>
  <dcterms:created xsi:type="dcterms:W3CDTF">2024-08-20T15:09:00Z</dcterms:created>
  <dcterms:modified xsi:type="dcterms:W3CDTF">2024-09-02T12:45:00Z</dcterms:modified>
</cp:coreProperties>
</file>