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8179E" w:rsidRPr="00F16284" w:rsidRDefault="0018179E" w:rsidP="0018179E">
            <w:pPr>
              <w:rPr>
                <w:rFonts w:ascii="Times New Roman" w:hAnsi="Times New Roman"/>
                <w:sz w:val="28"/>
                <w:szCs w:val="28"/>
              </w:rPr>
            </w:pPr>
            <w:r w:rsidRPr="00476F40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18179E" w:rsidRPr="00F16284">
        <w:tc>
          <w:tcPr>
            <w:tcW w:w="5428" w:type="dxa"/>
          </w:tcPr>
          <w:p w:rsidR="0018179E" w:rsidRPr="00F16284" w:rsidRDefault="0018179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8179E" w:rsidRPr="00F16284" w:rsidRDefault="00585E38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12.09.2024 № 555-р</w:t>
            </w:r>
          </w:p>
        </w:tc>
      </w:tr>
      <w:tr w:rsidR="0018179E" w:rsidRPr="00F16284">
        <w:tc>
          <w:tcPr>
            <w:tcW w:w="5428" w:type="dxa"/>
          </w:tcPr>
          <w:p w:rsidR="0018179E" w:rsidRPr="00F16284" w:rsidRDefault="0018179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8179E" w:rsidRPr="00F16284" w:rsidRDefault="0018179E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79E" w:rsidRPr="00F16284">
        <w:tc>
          <w:tcPr>
            <w:tcW w:w="5428" w:type="dxa"/>
          </w:tcPr>
          <w:p w:rsidR="0018179E" w:rsidRPr="00F16284" w:rsidRDefault="0018179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8179E" w:rsidRPr="00F16284" w:rsidRDefault="0018179E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8179E" w:rsidRPr="00C369BA" w:rsidRDefault="0018179E" w:rsidP="0018179E">
      <w:pPr>
        <w:jc w:val="center"/>
        <w:rPr>
          <w:rFonts w:ascii="Times New Roman" w:hAnsi="Times New Roman"/>
          <w:sz w:val="28"/>
          <w:szCs w:val="28"/>
        </w:rPr>
      </w:pPr>
      <w:r w:rsidRPr="00C369BA">
        <w:rPr>
          <w:rFonts w:ascii="Times New Roman" w:hAnsi="Times New Roman"/>
          <w:sz w:val="28"/>
          <w:szCs w:val="28"/>
        </w:rPr>
        <w:t xml:space="preserve">Основные направления </w:t>
      </w:r>
    </w:p>
    <w:p w:rsidR="0018179E" w:rsidRPr="00C369BA" w:rsidRDefault="0018179E" w:rsidP="0018179E">
      <w:pPr>
        <w:jc w:val="center"/>
        <w:rPr>
          <w:rFonts w:ascii="Times New Roman" w:hAnsi="Times New Roman"/>
          <w:sz w:val="28"/>
          <w:szCs w:val="28"/>
        </w:rPr>
      </w:pPr>
      <w:r w:rsidRPr="00C369BA">
        <w:rPr>
          <w:rFonts w:ascii="Times New Roman" w:hAnsi="Times New Roman"/>
          <w:sz w:val="28"/>
          <w:szCs w:val="28"/>
        </w:rPr>
        <w:t xml:space="preserve">государственной долговой политики Рязанской области </w:t>
      </w:r>
    </w:p>
    <w:p w:rsidR="0018179E" w:rsidRPr="00C369BA" w:rsidRDefault="0018179E" w:rsidP="0018179E">
      <w:pPr>
        <w:jc w:val="center"/>
        <w:rPr>
          <w:rFonts w:ascii="Times New Roman" w:hAnsi="Times New Roman"/>
          <w:sz w:val="28"/>
          <w:szCs w:val="28"/>
        </w:rPr>
      </w:pPr>
      <w:r w:rsidRPr="00C369BA"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</w:p>
    <w:p w:rsidR="0018179E" w:rsidRPr="00FF3E6C" w:rsidRDefault="0018179E" w:rsidP="0018179E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8179E" w:rsidRPr="00C369BA" w:rsidRDefault="0018179E" w:rsidP="001817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9BA">
        <w:rPr>
          <w:rFonts w:ascii="Times New Roman" w:hAnsi="Times New Roman"/>
          <w:sz w:val="28"/>
          <w:szCs w:val="28"/>
        </w:rPr>
        <w:t>Основные направления государственной долговой политики Рязанской области на 2025 год и на плановый период 2026 и 2027 годов  (далее – Долговая политика) являются частью бюджетной политики Рязанской области. Управление государственным долгом непосредственно связано с бюджетным процессом Рязанской области.</w:t>
      </w:r>
    </w:p>
    <w:p w:rsidR="0018179E" w:rsidRPr="00C369BA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BA">
        <w:rPr>
          <w:rFonts w:ascii="Times New Roman" w:hAnsi="Times New Roman" w:cs="Times New Roman"/>
          <w:sz w:val="28"/>
          <w:szCs w:val="28"/>
        </w:rPr>
        <w:t>Под Долговой политикой понимается стратегия управления государственными заимствованиями Рязанской области, направленная на поддержание объема государственного долга Рязанской области на безопасном уровне, минимизацию стоимости его обслуживания и равномерное распределение во времени платежей, связанных с погашением и обслуживанием государственного долга Рязанской области.</w:t>
      </w:r>
    </w:p>
    <w:p w:rsidR="0018179E" w:rsidRPr="00FF3E6C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179E" w:rsidRPr="00C369BA" w:rsidRDefault="0018179E" w:rsidP="0018179E">
      <w:pPr>
        <w:pStyle w:val="ConsPlusNormal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69BA">
        <w:rPr>
          <w:rFonts w:ascii="Times New Roman" w:hAnsi="Times New Roman" w:cs="Times New Roman"/>
          <w:sz w:val="28"/>
          <w:szCs w:val="28"/>
        </w:rPr>
        <w:t>Итоги реализации Долговой политики в 2023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18179E" w:rsidRPr="00FF3E6C" w:rsidRDefault="0018179E" w:rsidP="0018179E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8179E" w:rsidRDefault="0018179E" w:rsidP="0018179E">
      <w:pPr>
        <w:pStyle w:val="ad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1F0A50">
        <w:rPr>
          <w:sz w:val="28"/>
          <w:szCs w:val="28"/>
        </w:rPr>
        <w:t>По итогам 2023 года объем</w:t>
      </w:r>
      <w:r w:rsidRPr="00C15EC2">
        <w:rPr>
          <w:sz w:val="28"/>
          <w:szCs w:val="28"/>
        </w:rPr>
        <w:t xml:space="preserve"> государственного долга Рязанской области составил 26,9 </w:t>
      </w:r>
      <w:proofErr w:type="gramStart"/>
      <w:r w:rsidRPr="00C15EC2">
        <w:rPr>
          <w:sz w:val="28"/>
          <w:szCs w:val="28"/>
        </w:rPr>
        <w:t>млрд</w:t>
      </w:r>
      <w:proofErr w:type="gramEnd"/>
      <w:r w:rsidRPr="00C15EC2">
        <w:rPr>
          <w:sz w:val="28"/>
          <w:szCs w:val="28"/>
        </w:rPr>
        <w:t xml:space="preserve"> </w:t>
      </w:r>
      <w:bookmarkStart w:id="0" w:name="_GoBack"/>
      <w:bookmarkEnd w:id="0"/>
      <w:r w:rsidRPr="00C15EC2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C15EC2">
        <w:rPr>
          <w:sz w:val="28"/>
          <w:szCs w:val="28"/>
        </w:rPr>
        <w:t xml:space="preserve"> или 38,9% к общему годовому объему доходов областного бюджета без учета безвозмездных поступлений.</w:t>
      </w:r>
      <w:r>
        <w:rPr>
          <w:sz w:val="28"/>
          <w:szCs w:val="28"/>
        </w:rPr>
        <w:t xml:space="preserve"> </w:t>
      </w:r>
    </w:p>
    <w:p w:rsidR="0018179E" w:rsidRDefault="0018179E" w:rsidP="0018179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поступившие</w:t>
      </w:r>
      <w:r w:rsidRPr="00724C53">
        <w:rPr>
          <w:rFonts w:ascii="Times New Roman" w:hAnsi="Times New Roman"/>
          <w:sz w:val="28"/>
          <w:szCs w:val="28"/>
        </w:rPr>
        <w:t xml:space="preserve"> доходы </w:t>
      </w:r>
      <w:r>
        <w:rPr>
          <w:rFonts w:ascii="Times New Roman" w:hAnsi="Times New Roman"/>
          <w:sz w:val="28"/>
          <w:szCs w:val="28"/>
        </w:rPr>
        <w:t>в областной бюджет позволили</w:t>
      </w:r>
      <w:r w:rsidRPr="00724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полностью </w:t>
      </w:r>
      <w:r w:rsidRPr="00684F11">
        <w:rPr>
          <w:rFonts w:ascii="Times New Roman" w:hAnsi="Times New Roman"/>
          <w:sz w:val="28"/>
          <w:szCs w:val="28"/>
        </w:rPr>
        <w:t>отказаться в отчетном году от привлечения кредитов кредитных организаций</w:t>
      </w:r>
      <w:r>
        <w:rPr>
          <w:rFonts w:ascii="Times New Roman" w:hAnsi="Times New Roman"/>
          <w:sz w:val="28"/>
          <w:szCs w:val="28"/>
        </w:rPr>
        <w:t>,</w:t>
      </w:r>
      <w:r w:rsidRPr="00684F11">
        <w:rPr>
          <w:rFonts w:ascii="Times New Roman" w:hAnsi="Times New Roman"/>
          <w:sz w:val="28"/>
          <w:szCs w:val="28"/>
        </w:rPr>
        <w:t xml:space="preserve"> и на конец года государственный долг Рязанской области </w:t>
      </w:r>
      <w:r>
        <w:rPr>
          <w:rFonts w:ascii="Times New Roman" w:hAnsi="Times New Roman"/>
          <w:sz w:val="28"/>
          <w:szCs w:val="28"/>
        </w:rPr>
        <w:t xml:space="preserve">полностью </w:t>
      </w:r>
      <w:r w:rsidRPr="00684F11">
        <w:rPr>
          <w:rFonts w:ascii="Times New Roman" w:hAnsi="Times New Roman"/>
          <w:sz w:val="28"/>
          <w:szCs w:val="28"/>
        </w:rPr>
        <w:t>состоял из бюджетных кредитов</w:t>
      </w:r>
      <w:r>
        <w:rPr>
          <w:rFonts w:ascii="Times New Roman" w:hAnsi="Times New Roman"/>
          <w:sz w:val="28"/>
          <w:szCs w:val="28"/>
        </w:rPr>
        <w:t>.</w:t>
      </w:r>
    </w:p>
    <w:p w:rsidR="0018179E" w:rsidRPr="00240FB5" w:rsidRDefault="0018179E" w:rsidP="001817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40FB5">
        <w:rPr>
          <w:rFonts w:ascii="Times New Roman" w:hAnsi="Times New Roman"/>
          <w:sz w:val="28"/>
          <w:szCs w:val="28"/>
        </w:rPr>
        <w:t>асход</w:t>
      </w:r>
      <w:r>
        <w:rPr>
          <w:rFonts w:ascii="Times New Roman" w:hAnsi="Times New Roman"/>
          <w:sz w:val="28"/>
          <w:szCs w:val="28"/>
        </w:rPr>
        <w:t>ы</w:t>
      </w:r>
      <w:r w:rsidRPr="00240FB5">
        <w:rPr>
          <w:rFonts w:ascii="Times New Roman" w:hAnsi="Times New Roman"/>
          <w:sz w:val="28"/>
          <w:szCs w:val="28"/>
        </w:rPr>
        <w:t xml:space="preserve"> на обслуживание государственного долга Рязанской области составил</w:t>
      </w:r>
      <w:r>
        <w:rPr>
          <w:rFonts w:ascii="Times New Roman" w:hAnsi="Times New Roman"/>
          <w:sz w:val="28"/>
          <w:szCs w:val="28"/>
        </w:rPr>
        <w:t>и</w:t>
      </w:r>
      <w:r w:rsidRPr="00C15EC2">
        <w:rPr>
          <w:sz w:val="28"/>
          <w:szCs w:val="28"/>
        </w:rPr>
        <w:t xml:space="preserve"> 9</w:t>
      </w:r>
      <w:r>
        <w:rPr>
          <w:sz w:val="28"/>
          <w:szCs w:val="28"/>
        </w:rPr>
        <w:t>0,2</w:t>
      </w:r>
      <w:r w:rsidRPr="00C15EC2">
        <w:rPr>
          <w:sz w:val="28"/>
          <w:szCs w:val="28"/>
        </w:rPr>
        <w:t xml:space="preserve"> </w:t>
      </w:r>
      <w:proofErr w:type="gramStart"/>
      <w:r w:rsidRPr="00C15EC2">
        <w:rPr>
          <w:sz w:val="28"/>
          <w:szCs w:val="28"/>
        </w:rPr>
        <w:t>мл</w:t>
      </w:r>
      <w:r>
        <w:rPr>
          <w:sz w:val="28"/>
          <w:szCs w:val="28"/>
        </w:rPr>
        <w:t>н</w:t>
      </w:r>
      <w:proofErr w:type="gramEnd"/>
      <w:r w:rsidRPr="00C15EC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Pr="00C15EC2">
        <w:rPr>
          <w:sz w:val="28"/>
          <w:szCs w:val="28"/>
        </w:rPr>
        <w:t xml:space="preserve"> или</w:t>
      </w:r>
      <w:r w:rsidRPr="00240FB5">
        <w:rPr>
          <w:rFonts w:ascii="Times New Roman" w:hAnsi="Times New Roman"/>
          <w:sz w:val="28"/>
          <w:szCs w:val="28"/>
        </w:rPr>
        <w:t xml:space="preserve"> 0,1%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240FB5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>у</w:t>
      </w:r>
      <w:r w:rsidRPr="00240FB5">
        <w:rPr>
          <w:rFonts w:ascii="Times New Roman" w:hAnsi="Times New Roman"/>
          <w:sz w:val="28"/>
          <w:szCs w:val="28"/>
        </w:rPr>
        <w:t xml:space="preserve"> расходов областного бюджета, за исключением объема расходов, которые осуществляются за счет субвенций, предоставляем</w:t>
      </w:r>
      <w:r>
        <w:rPr>
          <w:rFonts w:ascii="Times New Roman" w:hAnsi="Times New Roman"/>
          <w:sz w:val="28"/>
          <w:szCs w:val="28"/>
        </w:rPr>
        <w:t>ых из федерального бюджета</w:t>
      </w:r>
      <w:r w:rsidRPr="00240FB5">
        <w:rPr>
          <w:rFonts w:ascii="Times New Roman" w:hAnsi="Times New Roman"/>
          <w:sz w:val="28"/>
          <w:szCs w:val="28"/>
        </w:rPr>
        <w:t>.</w:t>
      </w:r>
    </w:p>
    <w:p w:rsidR="0018179E" w:rsidRPr="00085F41" w:rsidRDefault="0018179E" w:rsidP="001817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2759">
        <w:rPr>
          <w:rFonts w:ascii="Times New Roman" w:hAnsi="Times New Roman"/>
          <w:sz w:val="28"/>
          <w:szCs w:val="28"/>
        </w:rPr>
        <w:t xml:space="preserve">В 2023 году </w:t>
      </w:r>
      <w:r w:rsidRPr="00085F41">
        <w:rPr>
          <w:rFonts w:ascii="Times New Roman" w:hAnsi="Times New Roman"/>
          <w:sz w:val="28"/>
          <w:szCs w:val="28"/>
        </w:rPr>
        <w:t xml:space="preserve">привлечены федеральные бюджетные кредиты на финансовое обеспечение реализации инфраструктурных проектов Рязанской области на срок до 2039 года в объеме 1,5 </w:t>
      </w:r>
      <w:proofErr w:type="gramStart"/>
      <w:r w:rsidRPr="00085F41">
        <w:rPr>
          <w:rFonts w:ascii="Times New Roman" w:hAnsi="Times New Roman"/>
          <w:sz w:val="28"/>
          <w:szCs w:val="28"/>
        </w:rPr>
        <w:t>млрд</w:t>
      </w:r>
      <w:proofErr w:type="gramEnd"/>
      <w:r w:rsidRPr="00085F41">
        <w:rPr>
          <w:rFonts w:ascii="Times New Roman" w:hAnsi="Times New Roman"/>
          <w:sz w:val="28"/>
          <w:szCs w:val="28"/>
        </w:rPr>
        <w:t xml:space="preserve"> рублей по ставке 3,0%, на опережающее финансирование федеральных проектов со сроком погашения 27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085F41">
        <w:rPr>
          <w:rFonts w:ascii="Times New Roman" w:hAnsi="Times New Roman"/>
          <w:sz w:val="28"/>
          <w:szCs w:val="28"/>
        </w:rPr>
        <w:t xml:space="preserve">2024 года в объеме 1,4 млрд рублей по ставке 0,1% и специальный казначейский кредит на срок до 2038 года в объеме 0,4 </w:t>
      </w:r>
      <w:proofErr w:type="gramStart"/>
      <w:r w:rsidRPr="00085F41">
        <w:rPr>
          <w:rFonts w:ascii="Times New Roman" w:hAnsi="Times New Roman"/>
          <w:sz w:val="28"/>
          <w:szCs w:val="28"/>
        </w:rPr>
        <w:t>млрд</w:t>
      </w:r>
      <w:proofErr w:type="gramEnd"/>
      <w:r w:rsidRPr="00085F41">
        <w:rPr>
          <w:rFonts w:ascii="Times New Roman" w:hAnsi="Times New Roman"/>
          <w:sz w:val="28"/>
          <w:szCs w:val="28"/>
        </w:rPr>
        <w:t xml:space="preserve"> рублей по ставке 3,0%</w:t>
      </w:r>
      <w:r>
        <w:rPr>
          <w:rFonts w:ascii="Times New Roman" w:hAnsi="Times New Roman"/>
          <w:sz w:val="28"/>
          <w:szCs w:val="28"/>
        </w:rPr>
        <w:t>.</w:t>
      </w:r>
    </w:p>
    <w:p w:rsidR="0018179E" w:rsidRDefault="0018179E" w:rsidP="001817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7095">
        <w:rPr>
          <w:rFonts w:ascii="Times New Roman" w:hAnsi="Times New Roman"/>
          <w:sz w:val="28"/>
          <w:szCs w:val="28"/>
        </w:rPr>
        <w:t>Погашение и обслуживание долговых обязательств Рязанской области осуществлял</w:t>
      </w:r>
      <w:r>
        <w:rPr>
          <w:rFonts w:ascii="Times New Roman" w:hAnsi="Times New Roman"/>
          <w:sz w:val="28"/>
          <w:szCs w:val="28"/>
        </w:rPr>
        <w:t>о</w:t>
      </w:r>
      <w:r w:rsidRPr="00DA7095">
        <w:rPr>
          <w:rFonts w:ascii="Times New Roman" w:hAnsi="Times New Roman"/>
          <w:sz w:val="28"/>
          <w:szCs w:val="28"/>
        </w:rPr>
        <w:t>сь в установленные сроки и в полном объеме.</w:t>
      </w:r>
    </w:p>
    <w:p w:rsidR="0018179E" w:rsidRPr="00D24F32" w:rsidRDefault="0018179E" w:rsidP="001817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0A50">
        <w:rPr>
          <w:sz w:val="28"/>
          <w:szCs w:val="28"/>
        </w:rPr>
        <w:lastRenderedPageBreak/>
        <w:t>По результатам оценки долговой устойчивости, проведенной Министерством финансов Российской Федерации по итогам 2022 года и исходя из плановых бюджетных показателей 2023 года,</w:t>
      </w:r>
      <w:r w:rsidRPr="001F0A50">
        <w:rPr>
          <w:rFonts w:ascii="Times New Roman" w:hAnsi="Times New Roman"/>
          <w:sz w:val="28"/>
          <w:szCs w:val="28"/>
        </w:rPr>
        <w:t xml:space="preserve"> Рязанская область впервые вошла в группу </w:t>
      </w:r>
      <w:r w:rsidRPr="001F0A50">
        <w:rPr>
          <w:sz w:val="28"/>
          <w:szCs w:val="28"/>
        </w:rPr>
        <w:t>заемщиков</w:t>
      </w:r>
      <w:r w:rsidRPr="001F0A50">
        <w:rPr>
          <w:rFonts w:ascii="Times New Roman" w:hAnsi="Times New Roman"/>
          <w:sz w:val="28"/>
          <w:szCs w:val="28"/>
        </w:rPr>
        <w:t xml:space="preserve"> с высоким уровнем долговой устойчивости.</w:t>
      </w:r>
    </w:p>
    <w:p w:rsidR="0018179E" w:rsidRPr="00FF3E6C" w:rsidRDefault="0018179E" w:rsidP="001817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179E" w:rsidRPr="00DA7095" w:rsidRDefault="0018179E" w:rsidP="00181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7095">
        <w:rPr>
          <w:rFonts w:ascii="Times New Roman" w:hAnsi="Times New Roman" w:cs="Times New Roman"/>
          <w:sz w:val="28"/>
          <w:szCs w:val="28"/>
        </w:rPr>
        <w:t xml:space="preserve">2. Основные факторы, определяющие </w:t>
      </w:r>
    </w:p>
    <w:p w:rsidR="0018179E" w:rsidRPr="00DA7095" w:rsidRDefault="0018179E" w:rsidP="00181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7095">
        <w:rPr>
          <w:rFonts w:ascii="Times New Roman" w:hAnsi="Times New Roman" w:cs="Times New Roman"/>
          <w:sz w:val="28"/>
          <w:szCs w:val="28"/>
        </w:rPr>
        <w:t xml:space="preserve">характер и направления Долговой политики </w:t>
      </w:r>
    </w:p>
    <w:p w:rsidR="0018179E" w:rsidRPr="00FF3E6C" w:rsidRDefault="0018179E" w:rsidP="0018179E">
      <w:pPr>
        <w:pStyle w:val="ConsPlusNormal"/>
        <w:ind w:left="72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18179E" w:rsidRPr="00DA7095" w:rsidRDefault="0018179E" w:rsidP="001817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7095">
        <w:rPr>
          <w:rFonts w:ascii="Times New Roman" w:hAnsi="Times New Roman"/>
          <w:sz w:val="28"/>
          <w:szCs w:val="28"/>
        </w:rPr>
        <w:t>Основными факторами, определяющими характер и направления Долговой политики, являются:</w:t>
      </w:r>
    </w:p>
    <w:p w:rsidR="0018179E" w:rsidRPr="00681CCF" w:rsidRDefault="0018179E" w:rsidP="001817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3A20">
        <w:rPr>
          <w:rFonts w:ascii="Times New Roman" w:hAnsi="Times New Roman"/>
          <w:sz w:val="28"/>
          <w:szCs w:val="28"/>
        </w:rPr>
        <w:t xml:space="preserve">изменения, вносимые в бюджетное законодательство Российской Федерации и законодательство Российской Федерации о налогах и сборах, </w:t>
      </w:r>
      <w:r w:rsidRPr="00681CCF">
        <w:rPr>
          <w:rFonts w:ascii="Times New Roman" w:hAnsi="Times New Roman"/>
          <w:sz w:val="28"/>
          <w:szCs w:val="28"/>
        </w:rPr>
        <w:t>влекущие диспропорции между расходами и доходами областного бюджета;</w:t>
      </w:r>
    </w:p>
    <w:p w:rsidR="0018179E" w:rsidRPr="00681CCF" w:rsidRDefault="0018179E" w:rsidP="0018179E">
      <w:pPr>
        <w:pStyle w:val="ad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33F53">
        <w:rPr>
          <w:sz w:val="28"/>
          <w:szCs w:val="28"/>
        </w:rPr>
        <w:t xml:space="preserve">рост расходных обязательств областного бюджета вследствие принятия </w:t>
      </w:r>
      <w:r>
        <w:rPr>
          <w:sz w:val="28"/>
          <w:szCs w:val="28"/>
        </w:rPr>
        <w:t>У</w:t>
      </w:r>
      <w:r w:rsidRPr="00133F53">
        <w:rPr>
          <w:sz w:val="28"/>
          <w:szCs w:val="28"/>
        </w:rPr>
        <w:t>каз</w:t>
      </w:r>
      <w:r>
        <w:rPr>
          <w:sz w:val="28"/>
          <w:szCs w:val="28"/>
        </w:rPr>
        <w:t>а</w:t>
      </w:r>
      <w:r w:rsidRPr="00133F53">
        <w:rPr>
          <w:sz w:val="28"/>
          <w:szCs w:val="28"/>
        </w:rPr>
        <w:t xml:space="preserve"> Президента Российской Федерации от 7 мая 2024 года № 309 </w:t>
      </w:r>
      <w:r w:rsidRPr="00133F53">
        <w:rPr>
          <w:sz w:val="28"/>
          <w:szCs w:val="28"/>
        </w:rPr>
        <w:br/>
        <w:t>«О национальных целях развития Российской Федерации на период до 2030 года и на перспективу до 2036 года»;</w:t>
      </w:r>
    </w:p>
    <w:p w:rsidR="0018179E" w:rsidRPr="000C3A20" w:rsidRDefault="0018179E" w:rsidP="001817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1CCF">
        <w:rPr>
          <w:rFonts w:ascii="Times New Roman" w:hAnsi="Times New Roman"/>
          <w:sz w:val="28"/>
          <w:szCs w:val="28"/>
        </w:rPr>
        <w:t>необходимость увеличения бюджетных ассигнований на поддержание достигнутых уровней заработной</w:t>
      </w:r>
      <w:r w:rsidRPr="000C3A20">
        <w:rPr>
          <w:rFonts w:ascii="Times New Roman" w:hAnsi="Times New Roman"/>
          <w:sz w:val="28"/>
          <w:szCs w:val="28"/>
        </w:rPr>
        <w:t xml:space="preserve"> платы отдельных категорий работников в социальной сфере в соответствии с указами Президента Российской Федерации 2012 года, а также на повышение оплаты труда работников бюджетной сферы, на которых не распространяется действие указов Президента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0C3A20">
        <w:rPr>
          <w:rFonts w:ascii="Times New Roman" w:hAnsi="Times New Roman"/>
          <w:sz w:val="28"/>
          <w:szCs w:val="28"/>
        </w:rPr>
        <w:t xml:space="preserve"> аналогично принятым на федеральном уровне решениям, в том числе с учетом доведения минимального размера оплаты труда до</w:t>
      </w:r>
      <w:proofErr w:type="gramEnd"/>
      <w:r w:rsidRPr="000C3A20">
        <w:rPr>
          <w:rFonts w:ascii="Times New Roman" w:hAnsi="Times New Roman"/>
          <w:sz w:val="28"/>
          <w:szCs w:val="28"/>
        </w:rPr>
        <w:t xml:space="preserve"> установленного показателя;</w:t>
      </w:r>
    </w:p>
    <w:p w:rsidR="0018179E" w:rsidRPr="000C3A20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A20">
        <w:rPr>
          <w:rFonts w:ascii="Times New Roman" w:hAnsi="Times New Roman" w:cs="Times New Roman"/>
          <w:sz w:val="28"/>
          <w:szCs w:val="28"/>
        </w:rPr>
        <w:t>обеспечение возможности привлечения в областной бюджет кредитов от кредитных организаций, иностранных банков и международных финансовых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1% годовых, а также установление аналогичных норм в акте, устанавливающем порядок предоставления бюджетных кредитов из областного бюджета местным бюджетам;</w:t>
      </w:r>
      <w:proofErr w:type="gramEnd"/>
    </w:p>
    <w:p w:rsidR="0018179E" w:rsidRPr="00DB3728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64">
        <w:rPr>
          <w:rFonts w:ascii="Times New Roman" w:hAnsi="Times New Roman" w:cs="Times New Roman"/>
          <w:sz w:val="28"/>
          <w:szCs w:val="28"/>
        </w:rPr>
        <w:t xml:space="preserve">направление высвобождаемых в результате списания задолженности </w:t>
      </w:r>
      <w:r w:rsidRPr="000C3A20">
        <w:rPr>
          <w:rFonts w:ascii="Times New Roman" w:hAnsi="Times New Roman" w:cs="Times New Roman"/>
          <w:sz w:val="28"/>
          <w:szCs w:val="28"/>
        </w:rPr>
        <w:t>Рязанской области</w:t>
      </w:r>
      <w:r w:rsidRPr="00032F64">
        <w:rPr>
          <w:rFonts w:ascii="Times New Roman" w:hAnsi="Times New Roman" w:cs="Times New Roman"/>
          <w:sz w:val="28"/>
          <w:szCs w:val="28"/>
        </w:rPr>
        <w:t xml:space="preserve"> по бюджетным кредитам средств областного бюджета на поддержку инвестиций и инфраструктурные проекты в соответствии с Посланием</w:t>
      </w:r>
      <w:r w:rsidRPr="00032F64">
        <w:rPr>
          <w:rFonts w:ascii="Times New Roman" w:hAnsi="Times New Roman"/>
          <w:sz w:val="28"/>
          <w:szCs w:val="28"/>
        </w:rPr>
        <w:t xml:space="preserve"> Президента Российской Федерации Федеральному Собранию Российской Федерации от 29 февраля 2024 года</w:t>
      </w:r>
      <w:r w:rsidRPr="00032F64">
        <w:rPr>
          <w:rFonts w:ascii="Times New Roman" w:hAnsi="Times New Roman" w:cs="Times New Roman"/>
          <w:sz w:val="28"/>
          <w:szCs w:val="28"/>
        </w:rPr>
        <w:t>;</w:t>
      </w:r>
    </w:p>
    <w:p w:rsidR="0018179E" w:rsidRPr="000C3A20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28">
        <w:rPr>
          <w:rFonts w:ascii="Times New Roman" w:hAnsi="Times New Roman" w:cs="Times New Roman"/>
          <w:sz w:val="28"/>
          <w:szCs w:val="28"/>
        </w:rPr>
        <w:t>реализация инфраструктурных проектов на территории</w:t>
      </w:r>
      <w:r w:rsidRPr="000C3A20">
        <w:rPr>
          <w:rFonts w:ascii="Times New Roman" w:hAnsi="Times New Roman" w:cs="Times New Roman"/>
          <w:sz w:val="28"/>
          <w:szCs w:val="28"/>
        </w:rPr>
        <w:t xml:space="preserve"> Рязанской области за счет средств инфраструктурных бюджетных кредитов из федерального бюджета;</w:t>
      </w:r>
    </w:p>
    <w:p w:rsidR="0018179E" w:rsidRPr="000C3A20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20">
        <w:rPr>
          <w:rFonts w:ascii="Times New Roman" w:hAnsi="Times New Roman" w:cs="Times New Roman"/>
          <w:sz w:val="28"/>
          <w:szCs w:val="28"/>
        </w:rPr>
        <w:t xml:space="preserve">обеспечение выполнения условий предоставления, использования и возврата бюджетного кредита, полученного в 2022 году для погашения долговых обязательств Рязанской области (муниципальных образований) по рыночным заимствованиям, и специального казначейского кредита, </w:t>
      </w:r>
      <w:r w:rsidRPr="000C3A20">
        <w:rPr>
          <w:rFonts w:ascii="Times New Roman" w:hAnsi="Times New Roman" w:cs="Times New Roman"/>
          <w:sz w:val="28"/>
          <w:szCs w:val="28"/>
        </w:rPr>
        <w:lastRenderedPageBreak/>
        <w:t>полученного в 2023 году на приобретение подвижного состава пассажирского транспорта общего пользования, в том числе по договору финансовой аренды (лизинга).</w:t>
      </w:r>
    </w:p>
    <w:p w:rsidR="0018179E" w:rsidRPr="00FF3E6C" w:rsidRDefault="0018179E" w:rsidP="0018179E">
      <w:pPr>
        <w:pStyle w:val="ConsPlusNormal"/>
        <w:spacing w:line="20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179E" w:rsidRPr="00DA7095" w:rsidRDefault="0018179E" w:rsidP="001817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7095">
        <w:rPr>
          <w:rFonts w:ascii="Times New Roman" w:hAnsi="Times New Roman" w:cs="Times New Roman"/>
          <w:sz w:val="28"/>
          <w:szCs w:val="28"/>
        </w:rPr>
        <w:t>3. Цели и задачи Долговой политики</w:t>
      </w:r>
    </w:p>
    <w:p w:rsidR="0018179E" w:rsidRPr="00FF3E6C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179E" w:rsidRPr="00DA7095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95">
        <w:rPr>
          <w:rFonts w:ascii="Times New Roman" w:hAnsi="Times New Roman" w:cs="Times New Roman"/>
          <w:sz w:val="28"/>
          <w:szCs w:val="28"/>
        </w:rPr>
        <w:t>Основными целями Долговой политики являются:</w:t>
      </w:r>
    </w:p>
    <w:p w:rsidR="0018179E" w:rsidRPr="006E4186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EC0">
        <w:rPr>
          <w:rFonts w:ascii="Times New Roman" w:hAnsi="Times New Roman" w:cs="Times New Roman"/>
          <w:sz w:val="28"/>
          <w:szCs w:val="28"/>
        </w:rPr>
        <w:t>соответствие параметров государственного долга Рязанской области ограничениям, установленным Бюджетным кодексом Российской Федерации и дополнительными</w:t>
      </w:r>
      <w:r w:rsidRPr="006E4186">
        <w:rPr>
          <w:rFonts w:ascii="Times New Roman" w:hAnsi="Times New Roman" w:cs="Times New Roman"/>
          <w:sz w:val="28"/>
          <w:szCs w:val="28"/>
        </w:rPr>
        <w:t xml:space="preserve"> соглашениями с Министерством финансов Российской Федерации о реструктуризации задолженности по бюджетным кредитам, предоставленным бюджету Рязанской области из федерального бюджета;</w:t>
      </w:r>
    </w:p>
    <w:p w:rsidR="0018179E" w:rsidRPr="006E4186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186">
        <w:rPr>
          <w:rFonts w:ascii="Times New Roman" w:hAnsi="Times New Roman" w:cs="Times New Roman"/>
          <w:sz w:val="28"/>
          <w:szCs w:val="28"/>
        </w:rPr>
        <w:t>обеспечение исполнения долговых обязательств Рязанской области в полном объеме и в установленные сроки;</w:t>
      </w:r>
    </w:p>
    <w:p w:rsidR="0018179E" w:rsidRPr="006E4186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186">
        <w:rPr>
          <w:rFonts w:ascii="Times New Roman" w:hAnsi="Times New Roman" w:cs="Times New Roman"/>
          <w:sz w:val="28"/>
          <w:szCs w:val="28"/>
        </w:rPr>
        <w:t>обеспечение минимально возможной стоимости обслуживания долговых обязательств Рязанской области.</w:t>
      </w:r>
    </w:p>
    <w:p w:rsidR="0018179E" w:rsidRPr="00DA7095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95">
        <w:rPr>
          <w:rFonts w:ascii="Times New Roman" w:hAnsi="Times New Roman" w:cs="Times New Roman"/>
          <w:sz w:val="28"/>
          <w:szCs w:val="28"/>
        </w:rPr>
        <w:t>Основными задачами Долговой политики являются:</w:t>
      </w:r>
    </w:p>
    <w:p w:rsidR="0018179E" w:rsidRPr="006E4186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186">
        <w:rPr>
          <w:rFonts w:ascii="Times New Roman" w:hAnsi="Times New Roman" w:cs="Times New Roman"/>
          <w:sz w:val="28"/>
          <w:szCs w:val="28"/>
        </w:rPr>
        <w:t>повышение эффективности государственных заимствований Рязанской области;</w:t>
      </w:r>
    </w:p>
    <w:p w:rsidR="0018179E" w:rsidRPr="006E4186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186">
        <w:rPr>
          <w:rFonts w:ascii="Times New Roman" w:hAnsi="Times New Roman" w:cs="Times New Roman"/>
          <w:sz w:val="28"/>
          <w:szCs w:val="28"/>
        </w:rPr>
        <w:t>оптимизация структуры государственного долга Рязанской области с целью минимизации стоимости его обслуживания;</w:t>
      </w:r>
    </w:p>
    <w:p w:rsidR="0018179E" w:rsidRPr="006E4186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186">
        <w:rPr>
          <w:rFonts w:ascii="Times New Roman" w:hAnsi="Times New Roman" w:cs="Times New Roman"/>
          <w:sz w:val="28"/>
          <w:szCs w:val="28"/>
        </w:rPr>
        <w:t>обеспечение взаимосвязи принятия решения о заимствованиях с реальными потребностями областного бюджета в привлечении заемных средств;</w:t>
      </w:r>
    </w:p>
    <w:p w:rsidR="0018179E" w:rsidRPr="006E4186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186">
        <w:rPr>
          <w:rFonts w:ascii="Times New Roman" w:hAnsi="Times New Roman" w:cs="Times New Roman"/>
          <w:sz w:val="28"/>
          <w:szCs w:val="28"/>
        </w:rPr>
        <w:t>повышение прозрачности Долговой политики и обеспечение раскрытия информации о состоянии и характеристиках государственного долга Рязанской области;</w:t>
      </w:r>
    </w:p>
    <w:p w:rsidR="0018179E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EC0">
        <w:rPr>
          <w:rFonts w:ascii="Times New Roman" w:hAnsi="Times New Roman" w:cs="Times New Roman"/>
          <w:sz w:val="28"/>
          <w:szCs w:val="28"/>
        </w:rPr>
        <w:t>выполнение условий</w:t>
      </w:r>
      <w:r w:rsidRPr="006E4186">
        <w:rPr>
          <w:rFonts w:ascii="Times New Roman" w:hAnsi="Times New Roman" w:cs="Times New Roman"/>
          <w:sz w:val="28"/>
          <w:szCs w:val="28"/>
        </w:rPr>
        <w:t xml:space="preserve"> соглашений по бюджетным кредитам, предоставленным бюджету Рязанской области из федерального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179E" w:rsidRPr="00B35CAD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AD">
        <w:rPr>
          <w:rFonts w:ascii="Times New Roman" w:hAnsi="Times New Roman" w:cs="Times New Roman"/>
          <w:sz w:val="28"/>
          <w:szCs w:val="28"/>
        </w:rPr>
        <w:t>обеспечение общего объема государственного долга Рязанской области (без учета допустимого превышения, установленного бюджетным законодательством Российской Федерации)  к общему годовому объему доходов областного бюджета без учета объема безвозмездных поступлений:</w:t>
      </w:r>
    </w:p>
    <w:p w:rsidR="0018179E" w:rsidRPr="00B35CAD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AD">
        <w:rPr>
          <w:rFonts w:ascii="Times New Roman" w:hAnsi="Times New Roman" w:cs="Times New Roman"/>
          <w:sz w:val="28"/>
          <w:szCs w:val="28"/>
        </w:rPr>
        <w:t>на 1 января 2025 года – 37%;</w:t>
      </w:r>
    </w:p>
    <w:p w:rsidR="0018179E" w:rsidRPr="00B35CAD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AD">
        <w:rPr>
          <w:rFonts w:ascii="Times New Roman" w:hAnsi="Times New Roman" w:cs="Times New Roman"/>
          <w:sz w:val="28"/>
          <w:szCs w:val="28"/>
        </w:rPr>
        <w:t>на 1 января 2026 года – 50%;</w:t>
      </w:r>
    </w:p>
    <w:p w:rsidR="0018179E" w:rsidRPr="00C27EC0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EC0">
        <w:rPr>
          <w:rFonts w:ascii="Times New Roman" w:hAnsi="Times New Roman" w:cs="Times New Roman"/>
          <w:sz w:val="28"/>
          <w:szCs w:val="28"/>
        </w:rPr>
        <w:t>на 1 января 2027 года – 46%;</w:t>
      </w:r>
    </w:p>
    <w:p w:rsidR="0018179E" w:rsidRPr="00C27EC0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EC0">
        <w:rPr>
          <w:rFonts w:ascii="Times New Roman" w:hAnsi="Times New Roman" w:cs="Times New Roman"/>
          <w:sz w:val="28"/>
          <w:szCs w:val="28"/>
        </w:rPr>
        <w:t>на 1 января 2028 года – 42%;</w:t>
      </w:r>
    </w:p>
    <w:p w:rsidR="0018179E" w:rsidRPr="00C27EC0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EC0">
        <w:rPr>
          <w:rFonts w:ascii="Times New Roman" w:hAnsi="Times New Roman" w:cs="Times New Roman"/>
          <w:sz w:val="28"/>
          <w:szCs w:val="28"/>
        </w:rPr>
        <w:t>на 1 января 2029 года – 39%;</w:t>
      </w:r>
    </w:p>
    <w:p w:rsidR="0018179E" w:rsidRPr="00C27EC0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EC0">
        <w:rPr>
          <w:rFonts w:ascii="Times New Roman" w:hAnsi="Times New Roman" w:cs="Times New Roman"/>
          <w:sz w:val="28"/>
          <w:szCs w:val="28"/>
        </w:rPr>
        <w:t>на 1 января 2030 года – 36%;</w:t>
      </w:r>
    </w:p>
    <w:p w:rsidR="0018179E" w:rsidRPr="00B35CAD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EC0">
        <w:rPr>
          <w:rFonts w:ascii="Times New Roman" w:hAnsi="Times New Roman" w:cs="Times New Roman"/>
          <w:sz w:val="28"/>
          <w:szCs w:val="28"/>
        </w:rPr>
        <w:t>обеспечение общего объема долговых</w:t>
      </w:r>
      <w:r w:rsidRPr="00B35CAD">
        <w:rPr>
          <w:rFonts w:ascii="Times New Roman" w:hAnsi="Times New Roman" w:cs="Times New Roman"/>
          <w:sz w:val="28"/>
          <w:szCs w:val="28"/>
        </w:rPr>
        <w:t xml:space="preserve"> обязательств Рязанской области по государственным ценным бумагам Рязанской области и кредитам, полученным от кредитных организаций, к общему годовому объему доходов областного бюджета без учета объема безвозмездных поступлений:</w:t>
      </w:r>
    </w:p>
    <w:p w:rsidR="0018179E" w:rsidRPr="00B35CAD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AD">
        <w:rPr>
          <w:rFonts w:ascii="Times New Roman" w:hAnsi="Times New Roman" w:cs="Times New Roman"/>
          <w:sz w:val="28"/>
          <w:szCs w:val="28"/>
        </w:rPr>
        <w:t>на 1 января 2025 года – 35%;</w:t>
      </w:r>
    </w:p>
    <w:p w:rsidR="0018179E" w:rsidRPr="00B35CAD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AD">
        <w:rPr>
          <w:rFonts w:ascii="Times New Roman" w:hAnsi="Times New Roman" w:cs="Times New Roman"/>
          <w:sz w:val="28"/>
          <w:szCs w:val="28"/>
        </w:rPr>
        <w:t>на 1 января 2026 года – 35%;</w:t>
      </w:r>
    </w:p>
    <w:p w:rsidR="0018179E" w:rsidRPr="00B35CAD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AD">
        <w:rPr>
          <w:rFonts w:ascii="Times New Roman" w:hAnsi="Times New Roman" w:cs="Times New Roman"/>
          <w:sz w:val="28"/>
          <w:szCs w:val="28"/>
        </w:rPr>
        <w:lastRenderedPageBreak/>
        <w:t>на 1 января 2027 года – 35%;</w:t>
      </w:r>
    </w:p>
    <w:p w:rsidR="0018179E" w:rsidRPr="00C27EC0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EC0">
        <w:rPr>
          <w:rFonts w:ascii="Times New Roman" w:hAnsi="Times New Roman" w:cs="Times New Roman"/>
          <w:sz w:val="28"/>
          <w:szCs w:val="28"/>
        </w:rPr>
        <w:t>на 1 января 2028 года – 35%;</w:t>
      </w:r>
    </w:p>
    <w:p w:rsidR="0018179E" w:rsidRPr="00C27EC0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EC0">
        <w:rPr>
          <w:rFonts w:ascii="Times New Roman" w:hAnsi="Times New Roman" w:cs="Times New Roman"/>
          <w:sz w:val="28"/>
          <w:szCs w:val="28"/>
        </w:rPr>
        <w:t>на 1 января 2029 года – 35%;</w:t>
      </w:r>
    </w:p>
    <w:p w:rsidR="0018179E" w:rsidRPr="00C27EC0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EC0">
        <w:rPr>
          <w:rFonts w:ascii="Times New Roman" w:hAnsi="Times New Roman" w:cs="Times New Roman"/>
          <w:sz w:val="28"/>
          <w:szCs w:val="28"/>
        </w:rPr>
        <w:t>на 1 января 2030 года – 35%;</w:t>
      </w:r>
    </w:p>
    <w:p w:rsidR="0018179E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AD">
        <w:rPr>
          <w:rFonts w:ascii="Times New Roman" w:hAnsi="Times New Roman" w:cs="Times New Roman"/>
          <w:sz w:val="28"/>
          <w:szCs w:val="28"/>
        </w:rPr>
        <w:t>обеспечение объема дефицита областного бюджета (без учета допустимого превышения, установленного бюджетным законодательством Российской Федерации) к общему годовому объему доходов областного бюджета без учета объема безвозмездных поступлений за соответствующий финансовый год на уровне не более 10%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179E" w:rsidRPr="00C86AAD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EC0">
        <w:rPr>
          <w:rFonts w:ascii="Times New Roman" w:hAnsi="Times New Roman" w:cs="Times New Roman"/>
          <w:sz w:val="28"/>
          <w:szCs w:val="28"/>
        </w:rPr>
        <w:t>участие Рязанской области в механизме списания перед федеральным бюджетом двух третей задолженности Рязанской области по бюджетным кредитам (перечень поручений по реализации Послания Президента Российской Федерации Федеральному Собранию Российской Федерации от 30.03.2024 № Пр-616).</w:t>
      </w:r>
    </w:p>
    <w:p w:rsidR="0018179E" w:rsidRPr="00C86AAD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79E" w:rsidRPr="00DA7095" w:rsidRDefault="0018179E" w:rsidP="001817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7095">
        <w:rPr>
          <w:rFonts w:ascii="Times New Roman" w:hAnsi="Times New Roman" w:cs="Times New Roman"/>
          <w:sz w:val="28"/>
          <w:szCs w:val="28"/>
        </w:rPr>
        <w:t xml:space="preserve">4. Инструменты реализации Долговой политики </w:t>
      </w:r>
    </w:p>
    <w:p w:rsidR="0018179E" w:rsidRPr="00DA7095" w:rsidRDefault="0018179E" w:rsidP="001817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179E" w:rsidRPr="00317602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02">
        <w:rPr>
          <w:rFonts w:ascii="Times New Roman" w:hAnsi="Times New Roman" w:cs="Times New Roman"/>
          <w:sz w:val="28"/>
          <w:szCs w:val="28"/>
        </w:rPr>
        <w:t>Основными инструментами реализации Долговой политики являются:</w:t>
      </w:r>
    </w:p>
    <w:p w:rsidR="0018179E" w:rsidRPr="001725ED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02">
        <w:rPr>
          <w:rFonts w:ascii="Times New Roman" w:hAnsi="Times New Roman" w:cs="Times New Roman"/>
          <w:sz w:val="28"/>
          <w:szCs w:val="28"/>
        </w:rPr>
        <w:t xml:space="preserve">направление части налоговых и неналоговых доходов, полученных в ходе исполнения областного бюджета сверх утвержденного законом Рязанской области об областном бюджете на очередной финансовый год и плановый период объема указанных доходов, на досрочное погашение </w:t>
      </w:r>
      <w:r>
        <w:rPr>
          <w:rFonts w:ascii="Times New Roman" w:hAnsi="Times New Roman" w:cs="Times New Roman"/>
          <w:sz w:val="28"/>
          <w:szCs w:val="28"/>
        </w:rPr>
        <w:t>и (или) замещение</w:t>
      </w:r>
      <w:r w:rsidRPr="001725ED">
        <w:rPr>
          <w:rFonts w:ascii="Times New Roman" w:hAnsi="Times New Roman" w:cs="Times New Roman"/>
          <w:sz w:val="28"/>
          <w:szCs w:val="28"/>
        </w:rPr>
        <w:t xml:space="preserve"> долговых обязательств Рязанской области;</w:t>
      </w:r>
    </w:p>
    <w:p w:rsidR="0018179E" w:rsidRPr="001725ED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ED">
        <w:rPr>
          <w:rFonts w:ascii="Times New Roman" w:hAnsi="Times New Roman" w:cs="Times New Roman"/>
          <w:sz w:val="28"/>
          <w:szCs w:val="28"/>
        </w:rPr>
        <w:t>введение моратория на предоставление государственных гарантий Рязанской области на период 2025-2027 годов;</w:t>
      </w:r>
    </w:p>
    <w:p w:rsidR="0018179E" w:rsidRPr="00C93718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2C4">
        <w:rPr>
          <w:rFonts w:ascii="Times New Roman" w:hAnsi="Times New Roman" w:cs="Times New Roman"/>
          <w:sz w:val="28"/>
          <w:szCs w:val="28"/>
        </w:rPr>
        <w:t xml:space="preserve">осуществление мониторинга соответствия параметров государственного долга Рязанской области ограничениям, установленным Бюджетным </w:t>
      </w:r>
      <w:hyperlink r:id="rId10" w:history="1">
        <w:r w:rsidRPr="004742C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742C4">
        <w:rPr>
          <w:rFonts w:ascii="Times New Roman" w:hAnsi="Times New Roman" w:cs="Times New Roman"/>
          <w:sz w:val="28"/>
          <w:szCs w:val="28"/>
        </w:rPr>
        <w:t xml:space="preserve"> Российской Федерации и заключенным дополнительным соглашениям с Министерством финансов Российской Федерации о реструктуризации задолженности по бюджетным</w:t>
      </w:r>
      <w:r w:rsidRPr="00C93718">
        <w:rPr>
          <w:rFonts w:ascii="Times New Roman" w:hAnsi="Times New Roman" w:cs="Times New Roman"/>
          <w:sz w:val="28"/>
          <w:szCs w:val="28"/>
        </w:rPr>
        <w:t xml:space="preserve"> кредитам, предоставленным бюджету Рязанской области из федерального бюджета; </w:t>
      </w:r>
      <w:proofErr w:type="gramEnd"/>
    </w:p>
    <w:p w:rsidR="0018179E" w:rsidRPr="00C93718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18">
        <w:rPr>
          <w:rFonts w:ascii="Times New Roman" w:hAnsi="Times New Roman" w:cs="Times New Roman"/>
          <w:sz w:val="28"/>
          <w:szCs w:val="28"/>
        </w:rPr>
        <w:t>проведение операций по рефинансированию долговых обязательств Рязанской области в целях сокращения расходов на обслуживание государственного долга;</w:t>
      </w:r>
    </w:p>
    <w:p w:rsidR="0018179E" w:rsidRPr="00C93718" w:rsidRDefault="0018179E" w:rsidP="0018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18">
        <w:rPr>
          <w:rFonts w:ascii="Times New Roman" w:hAnsi="Times New Roman" w:cs="Times New Roman"/>
          <w:sz w:val="28"/>
          <w:szCs w:val="28"/>
        </w:rPr>
        <w:t>привлечение заимствований на благоприятных для Рязанской области условиях в целях оптимизации структуры государственного долга Рязанской области по срокам погашения и равномерного распределения долговой нагрузки на областной бюджет;</w:t>
      </w:r>
    </w:p>
    <w:p w:rsidR="0018179E" w:rsidRPr="00AE0310" w:rsidRDefault="0018179E" w:rsidP="001817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0310">
        <w:rPr>
          <w:rFonts w:ascii="Times New Roman" w:hAnsi="Times New Roman"/>
          <w:sz w:val="28"/>
          <w:szCs w:val="28"/>
        </w:rPr>
        <w:t>использование механизм</w:t>
      </w:r>
      <w:r>
        <w:rPr>
          <w:rFonts w:ascii="Times New Roman" w:hAnsi="Times New Roman"/>
          <w:sz w:val="28"/>
          <w:szCs w:val="28"/>
        </w:rPr>
        <w:t>ов</w:t>
      </w:r>
      <w:r w:rsidRPr="00AE0310">
        <w:rPr>
          <w:rFonts w:ascii="Times New Roman" w:hAnsi="Times New Roman"/>
          <w:sz w:val="28"/>
          <w:szCs w:val="28"/>
        </w:rPr>
        <w:t xml:space="preserve"> управления свободными остатками денежных средств на счетах по учету средств областного бюджета;</w:t>
      </w:r>
    </w:p>
    <w:p w:rsidR="0018179E" w:rsidRPr="00C93718" w:rsidRDefault="0018179E" w:rsidP="001817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0310">
        <w:rPr>
          <w:rFonts w:ascii="Times New Roman" w:hAnsi="Times New Roman"/>
          <w:sz w:val="28"/>
          <w:szCs w:val="28"/>
        </w:rPr>
        <w:t>привлечение бюджетных кредитов на пополнение остатка средств на едином счете бюджета;</w:t>
      </w:r>
    </w:p>
    <w:p w:rsidR="0018179E" w:rsidRPr="00C93718" w:rsidRDefault="0018179E" w:rsidP="001817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3718">
        <w:rPr>
          <w:rFonts w:ascii="Times New Roman" w:hAnsi="Times New Roman"/>
          <w:bCs/>
          <w:sz w:val="28"/>
          <w:szCs w:val="28"/>
        </w:rPr>
        <w:t>использование государственных ценных бумаг Рязанской области в качестве долгосрочного долгового инструмента планирования при благоприятной конъюнктуре финансового рынка.</w:t>
      </w:r>
    </w:p>
    <w:p w:rsidR="0018179E" w:rsidRPr="00DA7095" w:rsidRDefault="0018179E" w:rsidP="00181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7095">
        <w:rPr>
          <w:rFonts w:ascii="Times New Roman" w:hAnsi="Times New Roman" w:cs="Times New Roman"/>
          <w:sz w:val="28"/>
          <w:szCs w:val="28"/>
        </w:rPr>
        <w:lastRenderedPageBreak/>
        <w:t>5. Анализ рисков для бюджета, возникающих в процессе управления государственным долгом Рязанской области</w:t>
      </w:r>
    </w:p>
    <w:p w:rsidR="0018179E" w:rsidRPr="00DA7095" w:rsidRDefault="0018179E" w:rsidP="001817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179E" w:rsidRPr="00DA7095" w:rsidRDefault="0018179E" w:rsidP="001817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7095">
        <w:rPr>
          <w:rFonts w:ascii="Times New Roman" w:hAnsi="Times New Roman"/>
          <w:sz w:val="28"/>
          <w:szCs w:val="28"/>
        </w:rPr>
        <w:t>Основными рисками, связанными с управлением государственным долгом Рязанской области, являются:</w:t>
      </w:r>
    </w:p>
    <w:p w:rsidR="0018179E" w:rsidRPr="00DA7095" w:rsidRDefault="0018179E" w:rsidP="001817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7095">
        <w:rPr>
          <w:rFonts w:ascii="Times New Roman" w:hAnsi="Times New Roman"/>
          <w:sz w:val="28"/>
          <w:szCs w:val="28"/>
        </w:rPr>
        <w:t>риск рефинансирования – отсутствие возможности осуществить на приемлемых условиях новые заимствования для погашения накопленного государственного долга Рязанской области и, как следствие, исполнение долговых обязательств Рязанской области за счет доходов областного бюджета;</w:t>
      </w:r>
    </w:p>
    <w:p w:rsidR="0018179E" w:rsidRPr="00DA7095" w:rsidRDefault="0018179E" w:rsidP="001817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7095">
        <w:rPr>
          <w:rFonts w:ascii="Times New Roman" w:hAnsi="Times New Roman"/>
          <w:sz w:val="28"/>
          <w:szCs w:val="28"/>
        </w:rPr>
        <w:t>процентный риск – вероятность увеличения суммы расходов областного бюджета на обслуживание государственного долга Рязанской области вследствие увеличения процентных ставок;</w:t>
      </w:r>
    </w:p>
    <w:p w:rsidR="0018179E" w:rsidRPr="00DA7095" w:rsidRDefault="0018179E" w:rsidP="001817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7095">
        <w:rPr>
          <w:rFonts w:ascii="Times New Roman" w:hAnsi="Times New Roman"/>
          <w:sz w:val="28"/>
          <w:szCs w:val="28"/>
        </w:rPr>
        <w:t>риск ликвидности – отсутствие на едином счете областного бюджета необходимых сре</w:t>
      </w:r>
      <w:proofErr w:type="gramStart"/>
      <w:r w:rsidRPr="00DA7095">
        <w:rPr>
          <w:rFonts w:ascii="Times New Roman" w:hAnsi="Times New Roman"/>
          <w:sz w:val="28"/>
          <w:szCs w:val="28"/>
        </w:rPr>
        <w:t>дств дл</w:t>
      </w:r>
      <w:proofErr w:type="gramEnd"/>
      <w:r w:rsidRPr="00DA7095">
        <w:rPr>
          <w:rFonts w:ascii="Times New Roman" w:hAnsi="Times New Roman"/>
          <w:sz w:val="28"/>
          <w:szCs w:val="28"/>
        </w:rPr>
        <w:t>я полного исполнения расходных и долговых обязательств региона в срок;</w:t>
      </w:r>
    </w:p>
    <w:p w:rsidR="0018179E" w:rsidRPr="00DA7095" w:rsidRDefault="0018179E" w:rsidP="001817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7095">
        <w:rPr>
          <w:rFonts w:ascii="Times New Roman" w:hAnsi="Times New Roman"/>
          <w:sz w:val="28"/>
          <w:szCs w:val="28"/>
        </w:rPr>
        <w:t>риск неисполнения прогноза по налоговым и неналоговым доходам областного бюджета – вероятность возникновения выпадающих доходов, что приводит к неисполнению социальных обязательств региона и осложняет выполнение условий соглашений о реструктуризации бюджетных кредитов, предоставленных из федерального бюджета.</w:t>
      </w:r>
    </w:p>
    <w:p w:rsidR="0018179E" w:rsidRPr="00DA7095" w:rsidRDefault="0018179E" w:rsidP="001817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7095">
        <w:rPr>
          <w:rFonts w:ascii="Times New Roman" w:hAnsi="Times New Roman"/>
          <w:sz w:val="28"/>
          <w:szCs w:val="28"/>
        </w:rPr>
        <w:t>Способами управления рисками являются:</w:t>
      </w:r>
    </w:p>
    <w:p w:rsidR="0018179E" w:rsidRPr="00DA7095" w:rsidRDefault="0018179E" w:rsidP="001817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7095">
        <w:rPr>
          <w:rFonts w:ascii="Times New Roman" w:hAnsi="Times New Roman"/>
          <w:sz w:val="28"/>
          <w:szCs w:val="28"/>
        </w:rPr>
        <w:t xml:space="preserve">мониторинг </w:t>
      </w:r>
      <w:proofErr w:type="spellStart"/>
      <w:r w:rsidRPr="00DA7095">
        <w:rPr>
          <w:rFonts w:ascii="Times New Roman" w:hAnsi="Times New Roman"/>
          <w:sz w:val="28"/>
          <w:szCs w:val="28"/>
        </w:rPr>
        <w:t>коньюнктуры</w:t>
      </w:r>
      <w:proofErr w:type="spellEnd"/>
      <w:r w:rsidRPr="00DA7095">
        <w:rPr>
          <w:rFonts w:ascii="Times New Roman" w:hAnsi="Times New Roman"/>
          <w:sz w:val="28"/>
          <w:szCs w:val="28"/>
        </w:rPr>
        <w:t xml:space="preserve"> финансового (долгового) рынка и на его основе количественная оценка уровня издержек областного бюджета, оптимизация структуры государственного долга Рязанской области, осуществление различных действий с долговыми обязательствами Рязанской области (выкуп, рефинансирование, досрочное погашение);</w:t>
      </w:r>
    </w:p>
    <w:p w:rsidR="0018179E" w:rsidRPr="00DA7095" w:rsidRDefault="0018179E" w:rsidP="001817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7095">
        <w:rPr>
          <w:rFonts w:ascii="Times New Roman" w:hAnsi="Times New Roman"/>
          <w:sz w:val="28"/>
          <w:szCs w:val="28"/>
        </w:rPr>
        <w:t>мониторинг состояния государственного и муниципального долга и на его основе планирование заимствований и бюджетных ассигнований на осуществление платежей по долговым обязательствам Рязанской области, а также оказание финансовой помощи муниципальным образованиям Рязанской области в соответствии с проводимой бюджетной политикой;</w:t>
      </w:r>
    </w:p>
    <w:p w:rsidR="0018179E" w:rsidRPr="00DA7095" w:rsidRDefault="0018179E" w:rsidP="001817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7095">
        <w:rPr>
          <w:rFonts w:ascii="Times New Roman" w:hAnsi="Times New Roman"/>
          <w:sz w:val="28"/>
          <w:szCs w:val="28"/>
        </w:rPr>
        <w:t xml:space="preserve">снижение рисков неисполнения доходной части бюджета Рязанской области путем уточнения прогноза поступлений доходов по областному и консолидированному бюджету Рязанской области с учетом уточнения макроэкономических показателей социально-экономического развития Рязанской области и реальной ситуации по поступлению доходов в текущем финансовом году. </w:t>
      </w:r>
    </w:p>
    <w:p w:rsidR="0018179E" w:rsidRDefault="0018179E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18179E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888" w:rsidRDefault="005D2888">
      <w:r>
        <w:separator/>
      </w:r>
    </w:p>
  </w:endnote>
  <w:endnote w:type="continuationSeparator" w:id="0">
    <w:p w:rsidR="005D2888" w:rsidRDefault="005D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888" w:rsidRDefault="005D2888">
      <w:r>
        <w:separator/>
      </w:r>
    </w:p>
  </w:footnote>
  <w:footnote w:type="continuationSeparator" w:id="0">
    <w:p w:rsidR="005D2888" w:rsidRDefault="005D2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9A7F39">
      <w:rPr>
        <w:rFonts w:ascii="Times New Roman" w:hAnsi="Times New Roman"/>
        <w:noProof/>
        <w:sz w:val="24"/>
        <w:szCs w:val="24"/>
      </w:rPr>
      <w:t>5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B145AEC"/>
    <w:multiLevelType w:val="hybridMultilevel"/>
    <w:tmpl w:val="D9D2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179E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38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D2888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97650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A7F39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A5E57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1817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uiPriority w:val="99"/>
    <w:unhideWhenUsed/>
    <w:rsid w:val="001817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1817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uiPriority w:val="99"/>
    <w:unhideWhenUsed/>
    <w:rsid w:val="001817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65169B9B47ABBED1BD871C81E1D43E8CD3AF684DECA0B5C7B3A66586sAB0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2008-04-23T08:17:00Z</cp:lastPrinted>
  <dcterms:created xsi:type="dcterms:W3CDTF">2024-09-11T11:21:00Z</dcterms:created>
  <dcterms:modified xsi:type="dcterms:W3CDTF">2024-09-12T11:35:00Z</dcterms:modified>
</cp:coreProperties>
</file>