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0747D2">
      <w:pPr>
        <w:tabs>
          <w:tab w:val="left" w:pos="4400"/>
          <w:tab w:val="left" w:pos="4600"/>
        </w:tabs>
        <w:spacing w:before="480" w:after="520"/>
        <w:ind w:right="84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7D2">
        <w:rPr>
          <w:rFonts w:ascii="Times New Roman" w:hAnsi="Times New Roman"/>
          <w:bCs/>
          <w:sz w:val="28"/>
          <w:szCs w:val="28"/>
        </w:rPr>
        <w:t>от 23 сентября 2024 г. № 588-р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2E51A7" w:rsidRPr="00565E4E" w:rsidTr="00C23435">
        <w:tc>
          <w:tcPr>
            <w:tcW w:w="5000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E51A7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565E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Согласно Положению об областном конкурсе на звание </w:t>
            </w:r>
            <w:r w:rsidR="00E12AF7" w:rsidRPr="00565E4E">
              <w:rPr>
                <w:rFonts w:ascii="Times New Roman" w:hAnsi="Times New Roman"/>
                <w:sz w:val="28"/>
                <w:szCs w:val="28"/>
              </w:rPr>
              <w:t xml:space="preserve">«Самый благоустроенный муниципальный округ, городской округ, городское (сельское) поселение Рязанской области»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(далее – Конкурс), утвержденному постановлением Правительства Рязанской области от 01.06.2011 № 136, и на основании протокола заседания комиссии по подведению итогов областного конкурса на звание </w:t>
            </w:r>
            <w:r w:rsidR="00E12AF7" w:rsidRPr="00565E4E">
              <w:rPr>
                <w:rFonts w:ascii="Times New Roman" w:hAnsi="Times New Roman"/>
                <w:sz w:val="28"/>
                <w:szCs w:val="28"/>
              </w:rPr>
              <w:t xml:space="preserve">«Самый благоустроенный муниципальный округ, городской округ, городское (сельское) поселение Рязанской области»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br/>
            </w:r>
            <w:r w:rsidRPr="00565E4E">
              <w:rPr>
                <w:rFonts w:ascii="Times New Roman" w:hAnsi="Times New Roman"/>
                <w:sz w:val="28"/>
                <w:szCs w:val="28"/>
              </w:rPr>
              <w:t>за 202</w:t>
            </w:r>
            <w:r w:rsidR="00FD7365" w:rsidRPr="00565E4E">
              <w:rPr>
                <w:rFonts w:ascii="Times New Roman" w:hAnsi="Times New Roman"/>
                <w:sz w:val="28"/>
                <w:szCs w:val="28"/>
              </w:rPr>
              <w:t>4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год от </w:t>
            </w:r>
            <w:r w:rsidRPr="00565E4E">
              <w:rPr>
                <w:rFonts w:ascii="Times New Roman" w:hAnsi="Times New Roman"/>
                <w:color w:val="000000"/>
                <w:sz w:val="28"/>
                <w:szCs w:val="28"/>
              </w:rPr>
              <w:t>30.08.202</w:t>
            </w:r>
            <w:r w:rsidR="00FD7365" w:rsidRPr="00565E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End"/>
          </w:p>
          <w:p w:rsidR="00845C01" w:rsidRPr="00565E4E" w:rsidRDefault="00565E4E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Наградить муниципальные образования Рязанской области –  победителей Конкурса за 20</w:t>
            </w:r>
            <w:r w:rsidR="00FD7365" w:rsidRPr="00565E4E">
              <w:rPr>
                <w:rFonts w:ascii="Times New Roman" w:hAnsi="Times New Roman"/>
                <w:sz w:val="28"/>
                <w:szCs w:val="28"/>
              </w:rPr>
              <w:t>24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 xml:space="preserve"> год:</w:t>
            </w:r>
          </w:p>
          <w:p w:rsidR="00FD7365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1) </w:t>
            </w:r>
            <w:r w:rsidR="00FD7365" w:rsidRPr="00565E4E">
              <w:rPr>
                <w:rFonts w:ascii="Times New Roman" w:hAnsi="Times New Roman"/>
                <w:sz w:val="28"/>
                <w:szCs w:val="28"/>
              </w:rPr>
              <w:t>I категория (муниципальные округа):</w:t>
            </w:r>
          </w:p>
          <w:p w:rsidR="00FD7365" w:rsidRPr="00565E4E" w:rsidRDefault="00FD7365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дипломом </w:t>
            </w:r>
            <w:r w:rsidRPr="00565E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степени и денежной премией в размере 800 тысяч руб. –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области;</w:t>
            </w:r>
          </w:p>
          <w:p w:rsidR="00845C01" w:rsidRPr="00565E4E" w:rsidRDefault="00C22BDC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2</w:t>
            </w:r>
            <w:r w:rsidR="00FD7365" w:rsidRPr="00565E4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D7365" w:rsidRPr="00565E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I категория (городские округа и городские поселения с населением от 10 тысяч человек):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дипломом I степени и денежной премией в размере 750 тыс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яч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руб. – </w:t>
            </w:r>
            <w:r w:rsidR="00C22BDC" w:rsidRPr="00565E4E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</w:t>
            </w:r>
            <w:proofErr w:type="spellStart"/>
            <w:r w:rsidR="00C22BDC" w:rsidRPr="00565E4E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="00C22BDC" w:rsidRPr="00565E4E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5C01" w:rsidRPr="00565E4E" w:rsidRDefault="00C22BDC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3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) I</w:t>
            </w:r>
            <w:r w:rsidRPr="00565E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I категория (городские поселения с населением до 10 тысяч человек):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дипломом I степени и денежной премией в размере 500 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руб. – </w:t>
            </w:r>
            <w:r w:rsidR="00A769FC" w:rsidRPr="00565E4E">
              <w:rPr>
                <w:rFonts w:ascii="Times New Roman" w:hAnsi="Times New Roman"/>
                <w:sz w:val="28"/>
                <w:szCs w:val="28"/>
              </w:rPr>
              <w:t>Октябрьское городское поселение Михайловского муниципального района Рязанской области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69FC" w:rsidRPr="00565E4E" w:rsidRDefault="00C22BDC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</w:t>
            </w:r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2A6C" w:rsidRPr="00565E4E">
              <w:rPr>
                <w:rFonts w:ascii="Times New Roman" w:hAnsi="Times New Roman" w:cs="Times New Roman"/>
                <w:sz w:val="28"/>
                <w:szCs w:val="28"/>
              </w:rPr>
              <w:t>сельские поселения с населением от 2 тысяч человек</w:t>
            </w:r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769FC" w:rsidRPr="00565E4E" w:rsidRDefault="00845C01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I степени и денежной премией в размере 375 </w:t>
            </w:r>
            <w:r w:rsidR="00DD7C10" w:rsidRPr="00565E4E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руб. – </w:t>
            </w:r>
            <w:proofErr w:type="spellStart"/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>Истьинское</w:t>
            </w:r>
            <w:proofErr w:type="spellEnd"/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>Старожиловского</w:t>
            </w:r>
            <w:proofErr w:type="spellEnd"/>
            <w:r w:rsidR="00A769FC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области; </w:t>
            </w:r>
          </w:p>
          <w:p w:rsidR="00845C01" w:rsidRPr="00565E4E" w:rsidRDefault="00A769FC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5E4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>V категория (сельские поселения с населением от 1 до 2 тысяч человек):</w:t>
            </w:r>
          </w:p>
          <w:p w:rsidR="00BE2B8B" w:rsidRPr="00565E4E" w:rsidRDefault="00845C01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I степени и денежной премией в размере 250 </w:t>
            </w:r>
            <w:r w:rsidR="00DD7C10" w:rsidRPr="00565E4E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руб. – </w:t>
            </w:r>
            <w:r w:rsidR="00BE2B8B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Борисовское сельское поселение Александро-Невского муниципального района Рязанской области; </w:t>
            </w:r>
          </w:p>
          <w:p w:rsidR="00845C01" w:rsidRPr="00565E4E" w:rsidRDefault="00C2071E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E4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9B0909" w:rsidRPr="00565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(сельские поселения с населением до 1 тысячи человек):</w:t>
            </w:r>
          </w:p>
          <w:p w:rsidR="00BE2B8B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дипломом I степени и денежной премией в размере 125 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руб. – </w:t>
            </w:r>
            <w:proofErr w:type="spellStart"/>
            <w:r w:rsidR="00BE2B8B" w:rsidRPr="00565E4E">
              <w:rPr>
                <w:rFonts w:ascii="Times New Roman" w:hAnsi="Times New Roman"/>
                <w:sz w:val="28"/>
                <w:szCs w:val="28"/>
              </w:rPr>
              <w:t>Поярковское</w:t>
            </w:r>
            <w:proofErr w:type="spellEnd"/>
            <w:r w:rsidR="00BE2B8B"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2. За высокие достижения по отдельным показателям наградить денежными премиями следующие муниципальные образования Рязанской области:</w:t>
            </w:r>
          </w:p>
          <w:p w:rsidR="00845C01" w:rsidRPr="00A57AD2" w:rsidRDefault="00A57AD2" w:rsidP="00565E4E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57AD2">
              <w:rPr>
                <w:rFonts w:ascii="Times New Roman" w:hAnsi="Times New Roman"/>
                <w:spacing w:val="-2"/>
                <w:sz w:val="28"/>
                <w:szCs w:val="28"/>
              </w:rPr>
              <w:t>1) </w:t>
            </w:r>
            <w:r w:rsidR="00845C01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="00BE2B8B" w:rsidRPr="00A57AD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</w:t>
            </w:r>
            <w:r w:rsidR="00845C01" w:rsidRPr="00A57AD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категория (городские поселения с населе</w:t>
            </w:r>
            <w:r w:rsidR="00BE2B8B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нием от 10 тысяч человек</w:t>
            </w:r>
            <w:r w:rsidR="00845C01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):</w:t>
            </w:r>
          </w:p>
          <w:p w:rsidR="00072209" w:rsidRPr="00565E4E" w:rsidRDefault="00072209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Михайловское городское поселение Михайловского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реализацию мероприятий государственных программ Рязанской области и муниципальных программ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денежной премией в размере 300 тысяч руб.;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городское поселение Шиловского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работу по организации предприятий различных форм собственности, осуществляющих деятельность в сфере жилищно-коммунального хозяйства</w:t>
            </w:r>
            <w:r w:rsidR="002011CC" w:rsidRPr="00565E4E">
              <w:rPr>
                <w:rFonts w:ascii="Times New Roman" w:hAnsi="Times New Roman"/>
                <w:sz w:val="28"/>
                <w:szCs w:val="28"/>
              </w:rPr>
              <w:t>,</w:t>
            </w:r>
            <w:r w:rsidR="00072209" w:rsidRPr="00565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 xml:space="preserve">денежной премией в размере </w:t>
            </w:r>
            <w:r w:rsidR="00072209" w:rsidRPr="00565E4E">
              <w:rPr>
                <w:rFonts w:ascii="Times New Roman" w:hAnsi="Times New Roman"/>
                <w:sz w:val="28"/>
                <w:szCs w:val="28"/>
              </w:rPr>
              <w:t>30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0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 xml:space="preserve"> тысяч руб.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2209" w:rsidRPr="00565E4E" w:rsidRDefault="00072209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Новомичуринское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Пронского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лучшую работу по выбору способа управления МКД, созданию ТСЖ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денежной премией в размере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br/>
            </w:r>
            <w:r w:rsidR="00D04D3A" w:rsidRPr="00565E4E">
              <w:rPr>
                <w:rFonts w:ascii="Times New Roman" w:hAnsi="Times New Roman"/>
                <w:sz w:val="28"/>
                <w:szCs w:val="28"/>
              </w:rPr>
              <w:t>300 тысяч руб.</w:t>
            </w:r>
            <w:r w:rsidR="00A57A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2)</w:t>
            </w:r>
            <w:r w:rsidR="00A57AD2">
              <w:rPr>
                <w:rFonts w:ascii="Times New Roman" w:hAnsi="Times New Roman"/>
                <w:sz w:val="28"/>
                <w:szCs w:val="28"/>
              </w:rPr>
              <w:t> 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II</w:t>
            </w:r>
            <w:r w:rsidR="00072209" w:rsidRPr="00565E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категория (городские поселения с населением до 10 тысяч человек):</w:t>
            </w:r>
          </w:p>
          <w:p w:rsidR="00845C01" w:rsidRPr="00A57AD2" w:rsidRDefault="00072209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AD2">
              <w:rPr>
                <w:rFonts w:ascii="Times New Roman" w:hAnsi="Times New Roman"/>
                <w:spacing w:val="-6"/>
                <w:sz w:val="28"/>
                <w:szCs w:val="28"/>
              </w:rPr>
              <w:t>Спас-</w:t>
            </w:r>
            <w:proofErr w:type="spellStart"/>
            <w:r w:rsidRPr="00A57AD2">
              <w:rPr>
                <w:rFonts w:ascii="Times New Roman" w:hAnsi="Times New Roman"/>
                <w:spacing w:val="-6"/>
                <w:sz w:val="28"/>
                <w:szCs w:val="28"/>
              </w:rPr>
              <w:t>Клепиковское</w:t>
            </w:r>
            <w:proofErr w:type="spellEnd"/>
            <w:r w:rsidRPr="00A57A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A57AD2">
              <w:rPr>
                <w:rFonts w:ascii="Times New Roman" w:hAnsi="Times New Roman"/>
                <w:spacing w:val="-6"/>
                <w:sz w:val="28"/>
                <w:szCs w:val="28"/>
              </w:rPr>
              <w:t>Клепиковского</w:t>
            </w:r>
            <w:proofErr w:type="spellEnd"/>
            <w:r w:rsidRPr="00A57A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муниципального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 xml:space="preserve">за работу, направленную на улучшение санитарно-эпидемиологического и экологического состояния территории </w:t>
            </w:r>
            <w:r w:rsidR="00390747" w:rsidRPr="00A57AD2">
              <w:rPr>
                <w:rFonts w:ascii="Times New Roman" w:hAnsi="Times New Roman"/>
                <w:sz w:val="28"/>
                <w:szCs w:val="28"/>
              </w:rPr>
              <w:t>муниципального образования,</w:t>
            </w:r>
            <w:r w:rsidR="00845C01" w:rsidRPr="00A5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C10" w:rsidRPr="00A57AD2">
              <w:rPr>
                <w:rFonts w:ascii="Times New Roman" w:hAnsi="Times New Roman"/>
                <w:sz w:val="28"/>
                <w:szCs w:val="28"/>
              </w:rPr>
              <w:t>денежной премией в размере</w:t>
            </w:r>
            <w:r w:rsidR="00A57AD2" w:rsidRPr="00A5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AD2">
              <w:rPr>
                <w:rFonts w:ascii="Times New Roman" w:hAnsi="Times New Roman"/>
                <w:sz w:val="28"/>
                <w:szCs w:val="28"/>
              </w:rPr>
              <w:t>20</w:t>
            </w:r>
            <w:r w:rsidR="00845C01" w:rsidRPr="00A57AD2">
              <w:rPr>
                <w:rFonts w:ascii="Times New Roman" w:hAnsi="Times New Roman"/>
                <w:sz w:val="28"/>
                <w:szCs w:val="28"/>
              </w:rPr>
              <w:t>0 тыс</w:t>
            </w:r>
            <w:r w:rsidR="00DD7C10" w:rsidRPr="00A57AD2">
              <w:rPr>
                <w:rFonts w:ascii="Times New Roman" w:hAnsi="Times New Roman"/>
                <w:sz w:val="28"/>
                <w:szCs w:val="28"/>
              </w:rPr>
              <w:t>яч</w:t>
            </w:r>
            <w:r w:rsidR="00845C01" w:rsidRPr="00A57AD2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845C01" w:rsidRPr="00565E4E" w:rsidRDefault="00072209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Александро-Невское городское поселение Александро-Невского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работу, направленную на финансирование мероприятий по благоустройству,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денежной премией в размере 20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0 тыс</w:t>
            </w:r>
            <w:r w:rsidR="00FD4D23" w:rsidRPr="00565E4E">
              <w:rPr>
                <w:rFonts w:ascii="Times New Roman" w:hAnsi="Times New Roman"/>
                <w:sz w:val="28"/>
                <w:szCs w:val="28"/>
              </w:rPr>
              <w:t>яч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845C01" w:rsidRPr="00565E4E" w:rsidRDefault="00494DBC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Кадомского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работу по улучшению состояния улично-дорожной сети, внутриквартальных проездов, тротуаров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 xml:space="preserve">денежной премией в размере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20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0 тыс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яч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494DBC" w:rsidRPr="00565E4E" w:rsidRDefault="00494DBC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 xml:space="preserve">за работу, направленную на энергосбережение и повышение энергетической эффективности,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денежной премией в размере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br/>
            </w:r>
            <w:r w:rsidRPr="00565E4E">
              <w:rPr>
                <w:rFonts w:ascii="Times New Roman" w:hAnsi="Times New Roman"/>
                <w:sz w:val="28"/>
                <w:szCs w:val="28"/>
              </w:rPr>
              <w:t>200 тысяч руб.;</w:t>
            </w:r>
          </w:p>
          <w:p w:rsidR="00C23435" w:rsidRPr="00565E4E" w:rsidRDefault="00C23435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494DBC" w:rsidRPr="00565E4E">
              <w:rPr>
                <w:rFonts w:ascii="Times New Roman" w:hAnsi="Times New Roman"/>
                <w:sz w:val="28"/>
                <w:szCs w:val="28"/>
              </w:rPr>
              <w:t>IV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категория (сельские поселения с населением </w:t>
            </w:r>
            <w:r w:rsidR="00DF2A6C" w:rsidRPr="0056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494DBC" w:rsidRPr="00565E4E">
              <w:rPr>
                <w:rFonts w:ascii="Times New Roman" w:hAnsi="Times New Roman"/>
                <w:sz w:val="28"/>
                <w:szCs w:val="28"/>
              </w:rPr>
              <w:t xml:space="preserve"> 2 тысяч человек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12AF7" w:rsidRPr="00565E4E" w:rsidRDefault="00E12AF7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Баграмовское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работу по увеличению количества улиц с уличным освещением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денежной премией в размере 100 тысяч руб.;</w:t>
            </w:r>
          </w:p>
          <w:p w:rsidR="00E12AF7" w:rsidRPr="00565E4E" w:rsidRDefault="00E12AF7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 w:cs="Times New Roman"/>
                <w:sz w:val="28"/>
                <w:szCs w:val="28"/>
              </w:rPr>
              <w:t>Щетининское</w:t>
            </w:r>
            <w:proofErr w:type="spellEnd"/>
            <w:r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 – </w:t>
            </w:r>
            <w:r w:rsidR="00390747" w:rsidRPr="00565E4E">
              <w:rPr>
                <w:rFonts w:ascii="Times New Roman" w:hAnsi="Times New Roman" w:cs="Times New Roman"/>
                <w:sz w:val="28"/>
                <w:szCs w:val="28"/>
              </w:rPr>
              <w:t>за работу, проводимую по озеленению населенных пунктов,</w:t>
            </w: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премией в размере 100 тысяч руб.;</w:t>
            </w:r>
          </w:p>
          <w:p w:rsidR="00845C01" w:rsidRPr="00565E4E" w:rsidRDefault="00E12AF7" w:rsidP="00565E4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>) V категория (</w:t>
            </w:r>
            <w:r w:rsidR="00D04D3A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</w:t>
            </w:r>
            <w:r w:rsidR="00FD4D23" w:rsidRPr="00565E4E">
              <w:rPr>
                <w:rFonts w:ascii="Times New Roman" w:hAnsi="Times New Roman" w:cs="Times New Roman"/>
                <w:sz w:val="28"/>
                <w:szCs w:val="28"/>
              </w:rPr>
              <w:t>поселения от 1 до 2</w:t>
            </w:r>
            <w:r w:rsidR="00D04D3A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FD4D23" w:rsidRPr="00565E4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D04D3A" w:rsidRPr="00565E4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845C01" w:rsidRPr="00565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845C01" w:rsidRPr="00565E4E" w:rsidRDefault="00D04D3A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Голдинское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работу по улучшению состояния фасадов зданий, ограждений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 xml:space="preserve">денежной премией в размере 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>50 тыс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яч</w:t>
            </w:r>
            <w:r w:rsidR="00845C01" w:rsidRPr="00565E4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23435" w:rsidRPr="00565E4E" w:rsidRDefault="00D04D3A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Кузьминское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A57AD2">
              <w:rPr>
                <w:rFonts w:ascii="Times New Roman" w:hAnsi="Times New Roman"/>
                <w:sz w:val="28"/>
                <w:szCs w:val="28"/>
              </w:rPr>
              <w:br/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работу, направленную на архитектурно-композиционн</w:t>
            </w:r>
            <w:r w:rsidR="002011CC" w:rsidRPr="00565E4E">
              <w:rPr>
                <w:rFonts w:ascii="Times New Roman" w:hAnsi="Times New Roman"/>
                <w:sz w:val="28"/>
                <w:szCs w:val="28"/>
              </w:rPr>
              <w:t>ую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 xml:space="preserve"> завершенность застройки и сохранение объектов культурного наследия, 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денежной премией в размере</w:t>
            </w:r>
            <w:r w:rsidR="00C23435" w:rsidRPr="00565E4E">
              <w:rPr>
                <w:rFonts w:ascii="Times New Roman" w:hAnsi="Times New Roman"/>
                <w:sz w:val="28"/>
                <w:szCs w:val="28"/>
              </w:rPr>
              <w:t xml:space="preserve"> 50 тыс</w:t>
            </w:r>
            <w:r w:rsidR="00DD7C10" w:rsidRPr="00565E4E">
              <w:rPr>
                <w:rFonts w:ascii="Times New Roman" w:hAnsi="Times New Roman"/>
                <w:sz w:val="28"/>
                <w:szCs w:val="28"/>
              </w:rPr>
              <w:t>яч</w:t>
            </w:r>
            <w:r w:rsidR="00C23435" w:rsidRPr="00565E4E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D04D3A" w:rsidRPr="00565E4E" w:rsidRDefault="00D04D3A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Ерахтурское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Шиловского муниципального района </w:t>
            </w:r>
            <w:r w:rsidRPr="00A57A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Рязанской области – </w:t>
            </w:r>
            <w:r w:rsidR="00390747" w:rsidRPr="00A57AD2">
              <w:rPr>
                <w:rFonts w:ascii="Times New Roman" w:hAnsi="Times New Roman"/>
                <w:spacing w:val="-4"/>
                <w:sz w:val="28"/>
                <w:szCs w:val="28"/>
              </w:rPr>
              <w:t>за работу, направленную на содержание мест захоронения,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денежной премией в размере 50 тысяч руб.</w:t>
            </w:r>
            <w:r w:rsidR="00E12AF7" w:rsidRPr="00565E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2AF7" w:rsidRPr="00565E4E" w:rsidRDefault="00E12AF7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5) VI категория (сельские поселения до 1 тыс</w:t>
            </w:r>
            <w:r w:rsidR="00FD4D23" w:rsidRPr="00565E4E">
              <w:rPr>
                <w:rFonts w:ascii="Times New Roman" w:hAnsi="Times New Roman"/>
                <w:sz w:val="28"/>
                <w:szCs w:val="28"/>
              </w:rPr>
              <w:t>ячи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человек):</w:t>
            </w:r>
          </w:p>
          <w:p w:rsidR="00E12AF7" w:rsidRPr="00565E4E" w:rsidRDefault="00E12AF7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Алексеевское сельское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– 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за лучшую работу по оборудованию территорий площадками для игр и занятий физической культурой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денежной премией в размере 50 тысяч руб.;</w:t>
            </w:r>
          </w:p>
          <w:p w:rsidR="00EA5281" w:rsidRPr="00565E4E" w:rsidRDefault="00EA528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Жмуровское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 – за работу, направленную на санитарную очистку и механизированную уборку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>,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денежной премией в размере 50 тысяч руб.;</w:t>
            </w:r>
          </w:p>
          <w:p w:rsidR="00EA5281" w:rsidRPr="00565E4E" w:rsidRDefault="00EA528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Желанновское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565E4E"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– за лучшую работу по обеспечению объектами коммунальной инфраструктуры денежной премией в размере 50 тысяч руб.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3. Министерству топливно-энергетического комплекса и жилищно-</w:t>
            </w:r>
            <w:r w:rsidRPr="00A57AD2">
              <w:rPr>
                <w:rFonts w:ascii="Times New Roman" w:hAnsi="Times New Roman"/>
                <w:spacing w:val="-4"/>
                <w:sz w:val="28"/>
                <w:szCs w:val="28"/>
              </w:rPr>
              <w:t>коммунального хозяйства Рязанской области (</w:t>
            </w:r>
            <w:proofErr w:type="spellStart"/>
            <w:r w:rsidR="00DD7C10" w:rsidRPr="00A57AD2">
              <w:rPr>
                <w:rFonts w:ascii="Times New Roman" w:hAnsi="Times New Roman"/>
                <w:spacing w:val="-4"/>
                <w:sz w:val="28"/>
                <w:szCs w:val="28"/>
              </w:rPr>
              <w:t>Уворвихвост</w:t>
            </w:r>
            <w:proofErr w:type="spellEnd"/>
            <w:r w:rsidR="00A57AD2" w:rsidRPr="00A57A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А.А.</w:t>
            </w:r>
            <w:r w:rsidRPr="00A57AD2">
              <w:rPr>
                <w:rFonts w:ascii="Times New Roman" w:hAnsi="Times New Roman"/>
                <w:spacing w:val="-4"/>
                <w:sz w:val="28"/>
                <w:szCs w:val="28"/>
              </w:rPr>
              <w:t>) организовать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необходимую работу по вручению дипломов Правительства Рязанской области и денежных премий муниципальным образованиям Рязанской области – победителям и призерам Конкурса за 202</w:t>
            </w:r>
            <w:r w:rsidR="00E12AF7" w:rsidRPr="00565E4E">
              <w:rPr>
                <w:rFonts w:ascii="Times New Roman" w:hAnsi="Times New Roman"/>
                <w:sz w:val="28"/>
                <w:szCs w:val="28"/>
              </w:rPr>
              <w:t>4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45C01" w:rsidRPr="00565E4E" w:rsidRDefault="00845C01" w:rsidP="00565E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4. </w:t>
            </w:r>
            <w:proofErr w:type="gramStart"/>
            <w:r w:rsidRPr="00565E4E">
              <w:rPr>
                <w:rFonts w:ascii="Times New Roman" w:hAnsi="Times New Roman"/>
                <w:sz w:val="28"/>
                <w:szCs w:val="28"/>
              </w:rPr>
              <w:t>Премирование муниципальных образований Рязанской области – победителей и призеров Конкурса за 202</w:t>
            </w:r>
            <w:r w:rsidR="00E12AF7" w:rsidRPr="00565E4E">
              <w:rPr>
                <w:rFonts w:ascii="Times New Roman" w:hAnsi="Times New Roman"/>
                <w:sz w:val="28"/>
                <w:szCs w:val="28"/>
              </w:rPr>
              <w:t>4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A57AD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осуществить</w:t>
            </w:r>
            <w:r w:rsidR="00A5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бюджета, предусмотренных министерству топливно-энергетического комплекса и жилищно-коммунального хозяйства Рязанской </w:t>
            </w:r>
            <w:r w:rsidRPr="00A57AD2">
              <w:rPr>
                <w:rFonts w:ascii="Times New Roman" w:hAnsi="Times New Roman"/>
                <w:spacing w:val="-2"/>
                <w:sz w:val="28"/>
                <w:szCs w:val="28"/>
              </w:rPr>
              <w:t>области на 202</w:t>
            </w:r>
            <w:r w:rsidR="00E12AF7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  <w:r w:rsidRPr="00A57AD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год по целевой статье расходов 18</w:t>
            </w:r>
            <w:r w:rsidR="00A57AD2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E12AF7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="00A57AD2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E12AF7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32</w:t>
            </w:r>
            <w:r w:rsidR="00A57AD2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E12AF7" w:rsidRPr="00A57AD2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  <w:r w:rsidRPr="00A57AD2">
              <w:rPr>
                <w:rFonts w:ascii="Times New Roman" w:hAnsi="Times New Roman"/>
                <w:spacing w:val="-2"/>
                <w:sz w:val="28"/>
                <w:szCs w:val="28"/>
              </w:rPr>
              <w:t>5050 «Премирование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победителей областного конкурса на звание </w:t>
            </w:r>
            <w:r w:rsidR="00E12AF7" w:rsidRPr="00565E4E">
              <w:rPr>
                <w:rFonts w:ascii="Times New Roman" w:hAnsi="Times New Roman"/>
                <w:sz w:val="28"/>
                <w:szCs w:val="28"/>
              </w:rPr>
              <w:t>«Самый благоустроенный муниципальный округ, городской округ, городское (сельское) поселение Рязанской области»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45C01" w:rsidRPr="00565E4E" w:rsidRDefault="00845C01" w:rsidP="00A57AD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5.</w:t>
            </w:r>
            <w:r w:rsidR="00A57AD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565E4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65E4E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 на Вице-губернатора Рязанской области</w:t>
            </w:r>
            <w:r w:rsidR="00390747" w:rsidRPr="00565E4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65E4E">
              <w:rPr>
                <w:rFonts w:ascii="Times New Roman" w:hAnsi="Times New Roman"/>
                <w:sz w:val="28"/>
                <w:szCs w:val="28"/>
              </w:rPr>
              <w:t>первого заместителя Председателя Правительства Рязанской области.</w:t>
            </w:r>
          </w:p>
        </w:tc>
      </w:tr>
      <w:tr w:rsidR="002E51A7" w:rsidRPr="00565E4E" w:rsidTr="001D2F4A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Pr="00565E4E" w:rsidRDefault="00DF1A70" w:rsidP="00565E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435" w:rsidRPr="00565E4E" w:rsidRDefault="00C23435" w:rsidP="00565E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565E4E" w:rsidRDefault="005B0A6E" w:rsidP="00565E4E">
            <w:pPr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2E51A7" w:rsidRPr="00565E4E" w:rsidRDefault="002E51A7" w:rsidP="0056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Pr="00565E4E" w:rsidRDefault="00DF1A70" w:rsidP="00565E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565E4E" w:rsidRDefault="00DF1A70" w:rsidP="00565E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565E4E" w:rsidRDefault="001D2F4A" w:rsidP="00565E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5E4E"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 w:rsidRPr="00565E4E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E7" w:rsidRDefault="00750CE7">
      <w:r>
        <w:separator/>
      </w:r>
    </w:p>
  </w:endnote>
  <w:endnote w:type="continuationSeparator" w:id="0">
    <w:p w:rsidR="00750CE7" w:rsidRDefault="007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E7" w:rsidRDefault="00750CE7">
      <w:r>
        <w:separator/>
      </w:r>
    </w:p>
  </w:footnote>
  <w:footnote w:type="continuationSeparator" w:id="0">
    <w:p w:rsidR="00750CE7" w:rsidRDefault="0075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565E4E" w:rsidRDefault="00876034" w:rsidP="00565E4E">
    <w:pPr>
      <w:jc w:val="center"/>
      <w:rPr>
        <w:rFonts w:ascii="Times New Roman" w:hAnsi="Times New Roman"/>
        <w:sz w:val="24"/>
        <w:szCs w:val="24"/>
      </w:rPr>
    </w:pPr>
    <w:r w:rsidRPr="00565E4E">
      <w:rPr>
        <w:rFonts w:ascii="Times New Roman" w:hAnsi="Times New Roman"/>
        <w:sz w:val="24"/>
        <w:szCs w:val="24"/>
      </w:rPr>
      <w:fldChar w:fldCharType="begin"/>
    </w:r>
    <w:r w:rsidRPr="00565E4E">
      <w:rPr>
        <w:rFonts w:ascii="Times New Roman" w:hAnsi="Times New Roman"/>
        <w:sz w:val="24"/>
        <w:szCs w:val="24"/>
      </w:rPr>
      <w:instrText xml:space="preserve">PAGE  </w:instrText>
    </w:r>
    <w:r w:rsidRPr="00565E4E">
      <w:rPr>
        <w:rFonts w:ascii="Times New Roman" w:hAnsi="Times New Roman"/>
        <w:sz w:val="24"/>
        <w:szCs w:val="24"/>
      </w:rPr>
      <w:fldChar w:fldCharType="separate"/>
    </w:r>
    <w:r w:rsidR="000747D2">
      <w:rPr>
        <w:rFonts w:ascii="Times New Roman" w:hAnsi="Times New Roman"/>
        <w:noProof/>
        <w:sz w:val="24"/>
        <w:szCs w:val="24"/>
      </w:rPr>
      <w:t>2</w:t>
    </w:r>
    <w:r w:rsidRPr="00565E4E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C1Ktkb98+xKZTIRgTikoXj80CA=" w:salt="WZnEIlCTL+u7bk3FT83K0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2209"/>
    <w:rsid w:val="00073A7A"/>
    <w:rsid w:val="000747D2"/>
    <w:rsid w:val="00076D5E"/>
    <w:rsid w:val="00084DD3"/>
    <w:rsid w:val="000917C0"/>
    <w:rsid w:val="000B0736"/>
    <w:rsid w:val="000B2C15"/>
    <w:rsid w:val="00122CFD"/>
    <w:rsid w:val="00130784"/>
    <w:rsid w:val="00151370"/>
    <w:rsid w:val="00156F0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11CC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300C1"/>
    <w:rsid w:val="00335BFF"/>
    <w:rsid w:val="0035185A"/>
    <w:rsid w:val="00360A40"/>
    <w:rsid w:val="003870C2"/>
    <w:rsid w:val="00390747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94DBC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5E4E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0A6E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50CE7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5C0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0909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7AD2"/>
    <w:rsid w:val="00A769FC"/>
    <w:rsid w:val="00A96F84"/>
    <w:rsid w:val="00AB0A3C"/>
    <w:rsid w:val="00AC3953"/>
    <w:rsid w:val="00AC7150"/>
    <w:rsid w:val="00AD6F05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2B8B"/>
    <w:rsid w:val="00BF4F5F"/>
    <w:rsid w:val="00C04EEB"/>
    <w:rsid w:val="00C075A4"/>
    <w:rsid w:val="00C10F12"/>
    <w:rsid w:val="00C11826"/>
    <w:rsid w:val="00C2071E"/>
    <w:rsid w:val="00C22BDC"/>
    <w:rsid w:val="00C23435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04D3A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7C10"/>
    <w:rsid w:val="00DF1A70"/>
    <w:rsid w:val="00DF2A6C"/>
    <w:rsid w:val="00E10B44"/>
    <w:rsid w:val="00E11F02"/>
    <w:rsid w:val="00E12AF7"/>
    <w:rsid w:val="00E2726B"/>
    <w:rsid w:val="00E37801"/>
    <w:rsid w:val="00E46786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A04F1"/>
    <w:rsid w:val="00EA2FD3"/>
    <w:rsid w:val="00EA5281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D4D23"/>
    <w:rsid w:val="00FD736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845C0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845C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845C0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845C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30</cp:revision>
  <cp:lastPrinted>2024-09-09T13:11:00Z</cp:lastPrinted>
  <dcterms:created xsi:type="dcterms:W3CDTF">2023-02-21T08:33:00Z</dcterms:created>
  <dcterms:modified xsi:type="dcterms:W3CDTF">2024-09-23T14:12:00Z</dcterms:modified>
</cp:coreProperties>
</file>