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AEB" w:rsidRDefault="00880FE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AEB" w:rsidRDefault="00880FED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50AEB" w:rsidRDefault="00880FED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50AEB" w:rsidRDefault="00250AEB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50AEB" w:rsidRDefault="00250AEB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50AEB" w:rsidRDefault="00880FE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50AEB" w:rsidRDefault="00250AEB">
      <w:pPr>
        <w:tabs>
          <w:tab w:val="left" w:pos="709"/>
        </w:tabs>
        <w:jc w:val="center"/>
        <w:rPr>
          <w:sz w:val="28"/>
        </w:rPr>
      </w:pPr>
    </w:p>
    <w:p w:rsidR="00250AEB" w:rsidRDefault="00250AEB">
      <w:pPr>
        <w:tabs>
          <w:tab w:val="left" w:pos="709"/>
        </w:tabs>
        <w:jc w:val="center"/>
        <w:rPr>
          <w:sz w:val="28"/>
        </w:rPr>
      </w:pPr>
    </w:p>
    <w:p w:rsidR="00250AEB" w:rsidRDefault="00880FED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EC7029">
        <w:rPr>
          <w:sz w:val="28"/>
        </w:rPr>
        <w:t>30</w:t>
      </w:r>
      <w:r>
        <w:rPr>
          <w:sz w:val="28"/>
        </w:rPr>
        <w:t>»</w:t>
      </w:r>
      <w:r w:rsidR="00EC7029">
        <w:rPr>
          <w:sz w:val="28"/>
        </w:rPr>
        <w:t xml:space="preserve"> августа </w:t>
      </w:r>
      <w:r>
        <w:rPr>
          <w:sz w:val="28"/>
        </w:rPr>
        <w:t xml:space="preserve">2024 г.                                                                       </w:t>
      </w:r>
      <w:r w:rsidR="00EC7029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 № </w:t>
      </w:r>
      <w:r w:rsidR="00EC7029">
        <w:rPr>
          <w:sz w:val="28"/>
        </w:rPr>
        <w:t>455-п</w:t>
      </w:r>
    </w:p>
    <w:p w:rsidR="00250AEB" w:rsidRDefault="00250AEB">
      <w:pPr>
        <w:tabs>
          <w:tab w:val="left" w:pos="709"/>
        </w:tabs>
        <w:jc w:val="both"/>
        <w:rPr>
          <w:sz w:val="28"/>
        </w:rPr>
      </w:pPr>
    </w:p>
    <w:p w:rsidR="00250AEB" w:rsidRDefault="00880FED">
      <w:pPr>
        <w:tabs>
          <w:tab w:val="left" w:pos="709"/>
        </w:tabs>
        <w:jc w:val="center"/>
        <w:rPr>
          <w:rFonts w:eastAsia="Times New Roman" w:cs="Times New Roman"/>
          <w:sz w:val="28"/>
        </w:rPr>
      </w:pPr>
      <w:r>
        <w:rPr>
          <w:color w:val="000000" w:themeColor="text1"/>
          <w:sz w:val="28"/>
        </w:rPr>
        <w:t xml:space="preserve">Об утверждении </w:t>
      </w:r>
      <w:r>
        <w:rPr>
          <w:color w:val="000000" w:themeColor="text1"/>
          <w:sz w:val="28"/>
        </w:rPr>
        <w:t>правил землепользования и застройки</w:t>
      </w:r>
      <w:r>
        <w:rPr>
          <w:color w:val="000000" w:themeColor="text1"/>
          <w:sz w:val="28"/>
        </w:rPr>
        <w:br/>
        <w:t>муниципального образования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–</w:t>
      </w:r>
      <w:r>
        <w:rPr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 xml:space="preserve">Ряжский муниципальный округ Рязанской области применительно к территории Петровского сельского округа </w:t>
      </w:r>
      <w:r>
        <w:rPr>
          <w:rFonts w:eastAsia="Times New Roman" w:cs="Times New Roman"/>
          <w:color w:val="000000" w:themeColor="text1"/>
          <w:sz w:val="28"/>
        </w:rPr>
        <w:br/>
        <w:t>Ряжского района Рязанской области</w:t>
      </w:r>
    </w:p>
    <w:p w:rsidR="00250AEB" w:rsidRDefault="00250AEB">
      <w:pPr>
        <w:tabs>
          <w:tab w:val="left" w:pos="709"/>
        </w:tabs>
        <w:jc w:val="center"/>
        <w:rPr>
          <w:sz w:val="28"/>
        </w:rPr>
      </w:pPr>
    </w:p>
    <w:p w:rsidR="00250AEB" w:rsidRDefault="00880FED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highlight w:val="white"/>
        </w:rPr>
        <w:t>На основании стат</w:t>
      </w:r>
      <w:r>
        <w:rPr>
          <w:color w:val="000000" w:themeColor="text1"/>
          <w:sz w:val="28"/>
          <w:highlight w:val="white"/>
        </w:rPr>
        <w:t>ьи 32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</w:rPr>
        <w:t>Градостроительного кодекса Рос</w:t>
      </w:r>
      <w:r>
        <w:rPr>
          <w:color w:val="000000" w:themeColor="text1"/>
          <w:sz w:val="28"/>
          <w:highlight w:val="white"/>
        </w:rPr>
        <w:t>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</w:t>
      </w:r>
      <w:r>
        <w:rPr>
          <w:color w:val="000000" w:themeColor="text1"/>
          <w:sz w:val="28"/>
          <w:highlight w:val="white"/>
        </w:rPr>
        <w:t>кой области и органами государственной власти Рязанской области», с учетом заключения о результатах</w:t>
      </w:r>
      <w:r>
        <w:rPr>
          <w:color w:val="000000" w:themeColor="text1"/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>т 05</w:t>
      </w:r>
      <w:r>
        <w:rPr>
          <w:color w:val="000000" w:themeColor="text1"/>
          <w:sz w:val="28"/>
          <w:szCs w:val="28"/>
          <w:highlight w:val="white"/>
        </w:rPr>
        <w:t>.08.2024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 п</w:t>
      </w:r>
      <w:r>
        <w:rPr>
          <w:color w:val="000000" w:themeColor="text1"/>
          <w:sz w:val="28"/>
          <w:highlight w:val="white"/>
        </w:rPr>
        <w:t>о п</w:t>
      </w:r>
      <w:r>
        <w:rPr>
          <w:color w:val="000000" w:themeColor="text1"/>
          <w:sz w:val="28"/>
        </w:rPr>
        <w:t>ро</w:t>
      </w:r>
      <w:r>
        <w:rPr>
          <w:color w:val="000000" w:themeColor="text1"/>
          <w:sz w:val="28"/>
          <w:highlight w:val="white"/>
        </w:rPr>
        <w:t>екту правил землепользования и застройки муниципального образов</w:t>
      </w:r>
      <w:r>
        <w:rPr>
          <w:color w:val="000000" w:themeColor="text1"/>
          <w:sz w:val="28"/>
        </w:rPr>
        <w:t xml:space="preserve">ания – </w:t>
      </w:r>
      <w:r>
        <w:rPr>
          <w:rFonts w:eastAsia="Times New Roman" w:cs="Times New Roman"/>
          <w:color w:val="000000" w:themeColor="text1"/>
          <w:sz w:val="28"/>
        </w:rPr>
        <w:t>Ряжский муниципальный округ Рязанской области применительно к территории Петровского сельского округа Ряжского района Рязанской области</w:t>
      </w:r>
      <w:r>
        <w:rPr>
          <w:color w:val="000000" w:themeColor="text1"/>
          <w:sz w:val="28"/>
          <w:highlight w:val="white"/>
        </w:rPr>
        <w:t>, руководствуясь постановлением Правительства Рязанской области от 06.08.2008 № 153 «Об утверждении Положения о главном у</w:t>
      </w:r>
      <w:r>
        <w:rPr>
          <w:color w:val="000000" w:themeColor="text1"/>
          <w:sz w:val="28"/>
          <w:highlight w:val="white"/>
        </w:rPr>
        <w:t>правлении архитектуры</w:t>
      </w:r>
      <w:r>
        <w:rPr>
          <w:color w:val="000000" w:themeColor="text1"/>
          <w:sz w:val="28"/>
          <w:highlight w:val="white"/>
        </w:rPr>
        <w:br/>
        <w:t>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главное управление архитектуры</w:t>
      </w:r>
      <w:r>
        <w:rPr>
          <w:color w:val="000000" w:themeColor="text1"/>
          <w:sz w:val="28"/>
          <w:highlight w:val="white"/>
        </w:rPr>
        <w:br/>
        <w:t>и градостроительства Рязанской области ПОСТАНОВЛЯЕТ:</w:t>
      </w:r>
    </w:p>
    <w:p w:rsidR="00250AEB" w:rsidRDefault="00880FED" w:rsidP="00880FE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 xml:space="preserve">Утвердить прилагаемые </w:t>
      </w:r>
      <w:r>
        <w:rPr>
          <w:rFonts w:ascii="Times New Roman" w:hAnsi="Times New Roman"/>
          <w:color w:val="000000" w:themeColor="text1"/>
          <w:sz w:val="28"/>
          <w:szCs w:val="27"/>
        </w:rPr>
        <w:t>правила землепользования и застройки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муниципального образования –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Ряжский муниципальный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округ Рязанской области применительно к территории Петровского сельского округа Ряжского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7"/>
        </w:rPr>
        <w:t>.</w:t>
      </w:r>
    </w:p>
    <w:p w:rsidR="00250AEB" w:rsidRDefault="00880FED" w:rsidP="00880FE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250AEB" w:rsidRDefault="00880FED" w:rsidP="00880FE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«Цент</w:t>
      </w:r>
      <w:r>
        <w:rPr>
          <w:rFonts w:ascii="Times New Roman" w:hAnsi="Times New Roman"/>
          <w:color w:val="000000" w:themeColor="text1"/>
          <w:sz w:val="28"/>
        </w:rPr>
        <w:t>р градостроительного развития Рязанской области»:</w:t>
      </w:r>
    </w:p>
    <w:p w:rsidR="00250AEB" w:rsidRDefault="00880FE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правилам землепользования и застройки муниципального образования –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Ряжский муниципальный округ Рязанской области применительно к территории Петровского сельского округа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Ряжского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в федеральной государственной </w:t>
      </w:r>
      <w:r>
        <w:rPr>
          <w:rFonts w:ascii="Times New Roman" w:hAnsi="Times New Roman"/>
          <w:color w:val="000000" w:themeColor="text1"/>
          <w:sz w:val="28"/>
        </w:rPr>
        <w:lastRenderedPageBreak/>
        <w:t xml:space="preserve">информационной системе территориального планирования и размещение </w:t>
      </w:r>
      <w:r>
        <w:rPr>
          <w:rFonts w:ascii="Times New Roman" w:hAnsi="Times New Roman"/>
          <w:color w:val="000000" w:themeColor="text1"/>
          <w:sz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</w:t>
      </w:r>
      <w:r>
        <w:rPr>
          <w:rFonts w:ascii="Times New Roman" w:hAnsi="Times New Roman"/>
          <w:color w:val="000000" w:themeColor="text1"/>
          <w:sz w:val="28"/>
        </w:rPr>
        <w:t>тельного кодекса Российской Федерации;</w:t>
      </w:r>
    </w:p>
    <w:p w:rsidR="00250AEB" w:rsidRDefault="00880FE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</w:t>
      </w:r>
      <w:r>
        <w:rPr>
          <w:rFonts w:ascii="Times New Roman" w:hAnsi="Times New Roman"/>
          <w:color w:val="000000" w:themeColor="text1"/>
          <w:sz w:val="28"/>
          <w:szCs w:val="28"/>
        </w:rPr>
        <w:t>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50AEB" w:rsidRDefault="00880FED" w:rsidP="00880FE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250AEB" w:rsidRDefault="00880FE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1) 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</w:t>
      </w:r>
      <w:r>
        <w:rPr>
          <w:rFonts w:ascii="Times New Roman" w:hAnsi="Times New Roman"/>
          <w:color w:val="000000" w:themeColor="text1"/>
          <w:sz w:val="28"/>
          <w:szCs w:val="28"/>
        </w:rPr>
        <w:t>льства Рязанской области;</w:t>
      </w:r>
    </w:p>
    <w:p w:rsidR="00250AEB" w:rsidRDefault="00880FE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000000" w:themeColor="text1"/>
          <w:sz w:val="28"/>
        </w:rPr>
        <w:t>сетевом издании</w:t>
      </w:r>
      <w:r>
        <w:rPr>
          <w:rFonts w:ascii="Times New Roman" w:hAnsi="Times New Roman"/>
          <w:color w:val="000000" w:themeColor="text1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</w:t>
        </w:r>
        <w:r>
          <w:rPr>
            <w:rFonts w:ascii="Times New Roman" w:hAnsi="Times New Roman"/>
            <w:color w:val="000000" w:themeColor="text1"/>
            <w:sz w:val="28"/>
          </w:rPr>
          <w:t>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250AEB" w:rsidRDefault="00880FED" w:rsidP="00880FED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в сети «Интернет».</w:t>
      </w:r>
    </w:p>
    <w:p w:rsidR="00250AEB" w:rsidRDefault="00880FED" w:rsidP="00880FE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>главе муниципальн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ого образования – </w:t>
      </w:r>
      <w:r>
        <w:rPr>
          <w:rFonts w:ascii="Times New Roman" w:hAnsi="Times New Roman"/>
          <w:color w:val="000000" w:themeColor="text1"/>
          <w:sz w:val="28"/>
        </w:rPr>
        <w:t xml:space="preserve">Ряжский муниципальный округ Рязанской области </w:t>
      </w:r>
      <w:r>
        <w:rPr>
          <w:rFonts w:ascii="Times New Roman" w:hAnsi="Times New Roman"/>
          <w:color w:val="000000" w:themeColor="text1"/>
          <w:sz w:val="28"/>
        </w:rPr>
        <w:t>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250AEB" w:rsidRDefault="00880FED" w:rsidP="00880FE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Признать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не подлежащим применению </w:t>
      </w:r>
      <w:r>
        <w:rPr>
          <w:rFonts w:ascii="Times New Roman" w:hAnsi="Times New Roman"/>
          <w:color w:val="auto"/>
          <w:sz w:val="28"/>
          <w:highlight w:val="white"/>
        </w:rPr>
        <w:t>решение Ряжской районной Думы</w:t>
      </w:r>
      <w:r>
        <w:rPr>
          <w:rFonts w:ascii="Times New Roman" w:hAnsi="Times New Roman"/>
          <w:color w:val="auto"/>
          <w:sz w:val="28"/>
          <w:highlight w:val="white"/>
        </w:rPr>
        <w:t xml:space="preserve"> Рязанской области от 28.12.2016 № 371 «Об утверждении правил землепользования и застройки Петровского сельского поселения Ряжского муниципального района Рязанской области в новой редакции»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250AEB" w:rsidRDefault="00880FED" w:rsidP="00880FE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Контроль за исполнением настоящего п</w:t>
      </w:r>
      <w:r>
        <w:rPr>
          <w:rFonts w:ascii="Times New Roman" w:hAnsi="Times New Roman"/>
          <w:color w:val="000000" w:themeColor="text1"/>
          <w:sz w:val="28"/>
          <w:highlight w:val="white"/>
        </w:rPr>
        <w:t>остановления возложить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и градостроительства Рязанской области Т.С. Попкову.</w:t>
      </w:r>
    </w:p>
    <w:p w:rsidR="00250AEB" w:rsidRDefault="00250AEB">
      <w:pPr>
        <w:tabs>
          <w:tab w:val="left" w:pos="709"/>
        </w:tabs>
        <w:jc w:val="center"/>
        <w:rPr>
          <w:sz w:val="28"/>
        </w:rPr>
      </w:pPr>
    </w:p>
    <w:p w:rsidR="00250AEB" w:rsidRDefault="00250AEB">
      <w:pPr>
        <w:tabs>
          <w:tab w:val="left" w:pos="709"/>
        </w:tabs>
        <w:jc w:val="center"/>
        <w:rPr>
          <w:sz w:val="28"/>
        </w:rPr>
      </w:pPr>
    </w:p>
    <w:p w:rsidR="00250AEB" w:rsidRDefault="00880FED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>Начальник                                                                                                    Р.В. Шашки</w:t>
      </w:r>
      <w:r>
        <w:rPr>
          <w:color w:val="000000" w:themeColor="text1"/>
          <w:sz w:val="28"/>
        </w:rPr>
        <w:t>н</w:t>
      </w:r>
    </w:p>
    <w:p w:rsidR="00250AEB" w:rsidRDefault="00250AEB">
      <w:pPr>
        <w:pStyle w:val="30"/>
      </w:pPr>
    </w:p>
    <w:sectPr w:rsidR="00250AEB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FED" w:rsidRDefault="00880FED">
      <w:pPr>
        <w:pStyle w:val="30"/>
      </w:pPr>
      <w:r>
        <w:separator/>
      </w:r>
    </w:p>
  </w:endnote>
  <w:endnote w:type="continuationSeparator" w:id="0">
    <w:p w:rsidR="00880FED" w:rsidRDefault="00880FE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FED" w:rsidRDefault="00880FED">
      <w:pPr>
        <w:pStyle w:val="30"/>
      </w:pPr>
      <w:r>
        <w:separator/>
      </w:r>
    </w:p>
  </w:footnote>
  <w:footnote w:type="continuationSeparator" w:id="0">
    <w:p w:rsidR="00880FED" w:rsidRDefault="00880FE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AEB" w:rsidRDefault="00880FED">
    <w:pPr>
      <w:pStyle w:val="af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EC7029" w:rsidRPr="00EC7029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250AEB" w:rsidRDefault="00250AE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2367E"/>
    <w:multiLevelType w:val="multilevel"/>
    <w:tmpl w:val="2E90CA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EB"/>
    <w:rsid w:val="00250AEB"/>
    <w:rsid w:val="00880FED"/>
    <w:rsid w:val="00E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C7D3"/>
  <w15:docId w15:val="{883C59F5-0C23-443D-9995-24A492FB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203</cp:revision>
  <dcterms:created xsi:type="dcterms:W3CDTF">2024-08-30T14:09:00Z</dcterms:created>
  <dcterms:modified xsi:type="dcterms:W3CDTF">2024-08-30T14:12:00Z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