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0F" w:rsidRDefault="000B25D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50F" w:rsidRDefault="000B25DD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9250F" w:rsidRDefault="000B25DD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9250F" w:rsidRDefault="0029250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250F" w:rsidRDefault="0029250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29250F" w:rsidRDefault="000B25D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250F" w:rsidRDefault="0029250F">
      <w:pPr>
        <w:tabs>
          <w:tab w:val="left" w:pos="709"/>
        </w:tabs>
        <w:jc w:val="center"/>
        <w:rPr>
          <w:sz w:val="28"/>
        </w:rPr>
      </w:pPr>
    </w:p>
    <w:p w:rsidR="0029250F" w:rsidRDefault="0029250F">
      <w:pPr>
        <w:tabs>
          <w:tab w:val="left" w:pos="709"/>
        </w:tabs>
        <w:jc w:val="center"/>
        <w:rPr>
          <w:sz w:val="28"/>
        </w:rPr>
      </w:pPr>
    </w:p>
    <w:p w:rsidR="0029250F" w:rsidRDefault="000B25DD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FA31EA">
        <w:rPr>
          <w:sz w:val="28"/>
        </w:rPr>
        <w:t>20</w:t>
      </w:r>
      <w:r>
        <w:rPr>
          <w:sz w:val="28"/>
        </w:rPr>
        <w:t>»</w:t>
      </w:r>
      <w:r w:rsidR="00FA31EA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</w:t>
      </w:r>
      <w:r w:rsidR="00FA31EA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 № </w:t>
      </w:r>
      <w:r w:rsidR="00FA31EA">
        <w:rPr>
          <w:sz w:val="28"/>
        </w:rPr>
        <w:t>490-п</w:t>
      </w:r>
    </w:p>
    <w:p w:rsidR="0029250F" w:rsidRDefault="0029250F">
      <w:pPr>
        <w:tabs>
          <w:tab w:val="left" w:pos="709"/>
        </w:tabs>
        <w:jc w:val="both"/>
        <w:rPr>
          <w:sz w:val="28"/>
        </w:rPr>
      </w:pPr>
    </w:p>
    <w:p w:rsidR="0029250F" w:rsidRDefault="0029250F">
      <w:pPr>
        <w:tabs>
          <w:tab w:val="left" w:pos="709"/>
        </w:tabs>
        <w:jc w:val="both"/>
        <w:rPr>
          <w:sz w:val="28"/>
        </w:rPr>
      </w:pPr>
    </w:p>
    <w:p w:rsidR="0029250F" w:rsidRDefault="000B25D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</w:rPr>
        <w:t>Шацкое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городское поселение</w:t>
      </w:r>
      <w:r>
        <w:rPr>
          <w:rFonts w:ascii="Times New Roman" w:hAnsi="Times New Roman"/>
          <w:color w:val="auto"/>
          <w:sz w:val="28"/>
        </w:rPr>
        <w:br/>
      </w:r>
      <w:proofErr w:type="spellStart"/>
      <w:r>
        <w:rPr>
          <w:rFonts w:ascii="Times New Roman" w:hAnsi="Times New Roman"/>
          <w:color w:val="auto"/>
          <w:sz w:val="28"/>
        </w:rPr>
        <w:t>Шацкого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29250F" w:rsidRDefault="0029250F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9250F" w:rsidRDefault="000B25DD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</w:t>
      </w:r>
      <w:r>
        <w:rPr>
          <w:sz w:val="28"/>
        </w:rPr>
        <w:t>бласти от</w:t>
      </w:r>
      <w:r>
        <w:rPr>
          <w:sz w:val="28"/>
          <w:shd w:val="clear" w:color="FFFFFF" w:fill="FFFFFF" w:themeFill="background1"/>
        </w:rPr>
        <w:t xml:space="preserve"> 30</w:t>
      </w:r>
      <w:hyperlink r:id="rId9" w:tooltip="http://04.04.2024" w:history="1">
        <w:r>
          <w:rPr>
            <w:sz w:val="28"/>
            <w:shd w:val="clear" w:color="FFFFFF" w:fill="FFFFFF" w:themeFill="background1"/>
          </w:rPr>
          <w:t>.08.2024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исх01-12/1814/24,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</w:t>
      </w:r>
      <w:r>
        <w:rPr>
          <w:color w:val="auto"/>
          <w:sz w:val="28"/>
          <w:szCs w:val="28"/>
        </w:rPr>
        <w:t>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</w:t>
      </w:r>
      <w:r>
        <w:rPr>
          <w:color w:val="auto"/>
          <w:sz w:val="28"/>
          <w:szCs w:val="28"/>
        </w:rPr>
        <w:t>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образования – </w:t>
      </w:r>
      <w:proofErr w:type="spellStart"/>
      <w:r>
        <w:rPr>
          <w:sz w:val="28"/>
        </w:rPr>
        <w:t>Шацкое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highlight w:val="white"/>
        </w:rPr>
        <w:t>от 03.12.2021 № 565-п «Об утверждении правил землеп</w:t>
      </w:r>
      <w:r>
        <w:rPr>
          <w:sz w:val="28"/>
          <w:highlight w:val="white"/>
        </w:rPr>
        <w:t xml:space="preserve">ользования и застройки муниципального образования – </w:t>
      </w:r>
      <w:proofErr w:type="spellStart"/>
      <w:r>
        <w:rPr>
          <w:sz w:val="28"/>
        </w:rPr>
        <w:t>Шацкое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Шацкого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 xml:space="preserve">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02.08.2024 № 384-п)</w:t>
      </w:r>
      <w:r>
        <w:rPr>
          <w:color w:val="auto"/>
          <w:sz w:val="28"/>
        </w:rPr>
        <w:t>:</w:t>
      </w:r>
    </w:p>
    <w:p w:rsidR="0029250F" w:rsidRDefault="000B25DD" w:rsidP="000B25DD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highlight w:val="yellow"/>
        </w:rPr>
      </w:pPr>
      <w:r>
        <w:rPr>
          <w:color w:val="auto"/>
          <w:sz w:val="28"/>
          <w:szCs w:val="28"/>
        </w:rPr>
        <w:t>1)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рафическое описание местоположения грани</w:t>
      </w:r>
      <w:r>
        <w:rPr>
          <w:color w:val="auto"/>
          <w:sz w:val="28"/>
          <w:szCs w:val="27"/>
        </w:rPr>
        <w:t>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 xml:space="preserve">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г. Шацк)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sz w:val="28"/>
          <w:szCs w:val="28"/>
        </w:rPr>
        <w:t xml:space="preserve"> изложить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29250F" w:rsidRDefault="000B25DD" w:rsidP="000B25DD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территориальной зоны </w:t>
      </w:r>
      <w:r>
        <w:rPr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 xml:space="preserve">2.1 </w:t>
      </w:r>
      <w:r>
        <w:rPr>
          <w:color w:val="000000" w:themeColor="text1"/>
          <w:sz w:val="28"/>
        </w:rPr>
        <w:t xml:space="preserve">Многофункциональная общественно-деловая зона (населенный пункт </w:t>
      </w:r>
      <w:r>
        <w:rPr>
          <w:color w:val="000000" w:themeColor="text1"/>
          <w:sz w:val="28"/>
        </w:rPr>
        <w:br/>
        <w:t>г. Шацк)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t>;</w:t>
      </w:r>
    </w:p>
    <w:p w:rsidR="0029250F" w:rsidRDefault="000B25DD" w:rsidP="000B25DD">
      <w:pPr>
        <w:numPr>
          <w:ilvl w:val="0"/>
          <w:numId w:val="4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highlight w:val="yellow"/>
        </w:rPr>
      </w:pPr>
      <w:r>
        <w:rPr>
          <w:color w:val="auto"/>
          <w:sz w:val="28"/>
          <w:szCs w:val="28"/>
        </w:rPr>
        <w:lastRenderedPageBreak/>
        <w:t>3)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rFonts w:eastAsia="Times New Roman" w:cs="Times New Roman"/>
          <w:color w:val="000000" w:themeColor="text1"/>
          <w:sz w:val="28"/>
        </w:rPr>
        <w:t>«</w:t>
      </w:r>
      <w:r>
        <w:rPr>
          <w:color w:val="000000" w:themeColor="text1"/>
          <w:sz w:val="28"/>
        </w:rPr>
        <w:t>3.1 Производственная зона</w:t>
      </w:r>
      <w:r>
        <w:rPr>
          <w:rFonts w:eastAsia="Times New Roman" w:cs="Times New Roman"/>
          <w:color w:val="000000" w:themeColor="text1"/>
          <w:sz w:val="28"/>
        </w:rPr>
        <w:t>»</w:t>
      </w:r>
      <w:r>
        <w:rPr>
          <w:sz w:val="28"/>
          <w:szCs w:val="28"/>
        </w:rPr>
        <w:t xml:space="preserve"> изложить согласно приложе</w:t>
      </w:r>
      <w:r>
        <w:rPr>
          <w:sz w:val="28"/>
          <w:szCs w:val="28"/>
        </w:rPr>
        <w:t xml:space="preserve">нию № 3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.</w:t>
      </w:r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0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</w:t>
      </w:r>
      <w:r>
        <w:rPr>
          <w:color w:val="auto"/>
          <w:sz w:val="28"/>
          <w:szCs w:val="28"/>
        </w:rPr>
        <w:t xml:space="preserve">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proofErr w:type="spellStart"/>
      <w:r>
        <w:rPr>
          <w:sz w:val="28"/>
        </w:rPr>
        <w:t>Шацкое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</w:t>
      </w:r>
      <w:r>
        <w:rPr>
          <w:color w:val="auto"/>
          <w:sz w:val="28"/>
          <w:szCs w:val="28"/>
        </w:rPr>
        <w:t xml:space="preserve">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9250F" w:rsidRDefault="000B25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29250F" w:rsidRDefault="000B25D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Шацкий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Шацкое</w:t>
      </w:r>
      <w:proofErr w:type="spellEnd"/>
      <w:r>
        <w:rPr>
          <w:sz w:val="28"/>
        </w:rPr>
        <w:t xml:space="preserve"> городское</w:t>
      </w:r>
      <w:r>
        <w:rPr>
          <w:sz w:val="28"/>
          <w:highlight w:val="white"/>
        </w:rPr>
        <w:t xml:space="preserve">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Шацкого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 xml:space="preserve"> Рязанской области обеспечить размещение на</w:t>
      </w:r>
      <w:r>
        <w:rPr>
          <w:color w:val="auto"/>
          <w:sz w:val="28"/>
          <w:szCs w:val="28"/>
        </w:rPr>
        <w:t xml:space="preserve">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9250F" w:rsidRDefault="000B25DD" w:rsidP="000B25DD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</w:t>
      </w:r>
      <w:r>
        <w:rPr>
          <w:color w:val="auto"/>
          <w:sz w:val="28"/>
          <w:szCs w:val="28"/>
        </w:rPr>
        <w:t xml:space="preserve">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29250F" w:rsidRDefault="0029250F">
      <w:pPr>
        <w:widowControl w:val="0"/>
        <w:ind w:firstLine="850"/>
        <w:jc w:val="both"/>
        <w:rPr>
          <w:color w:val="auto"/>
          <w:sz w:val="28"/>
        </w:rPr>
      </w:pPr>
    </w:p>
    <w:p w:rsidR="0029250F" w:rsidRDefault="0029250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29250F" w:rsidRDefault="000B25DD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29250F" w:rsidRDefault="0029250F">
      <w:pPr>
        <w:pStyle w:val="30"/>
      </w:pPr>
    </w:p>
    <w:sectPr w:rsidR="0029250F">
      <w:headerReference w:type="default" r:id="rId11"/>
      <w:pgSz w:w="11906" w:h="16838"/>
      <w:pgMar w:top="964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DD" w:rsidRDefault="000B25DD">
      <w:pPr>
        <w:pStyle w:val="30"/>
      </w:pPr>
      <w:r>
        <w:separator/>
      </w:r>
    </w:p>
  </w:endnote>
  <w:endnote w:type="continuationSeparator" w:id="0">
    <w:p w:rsidR="000B25DD" w:rsidRDefault="000B25D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DD" w:rsidRDefault="000B25DD">
      <w:pPr>
        <w:pStyle w:val="30"/>
      </w:pPr>
      <w:r>
        <w:separator/>
      </w:r>
    </w:p>
  </w:footnote>
  <w:footnote w:type="continuationSeparator" w:id="0">
    <w:p w:rsidR="000B25DD" w:rsidRDefault="000B25D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0F" w:rsidRDefault="000B25DD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29250F" w:rsidRDefault="0029250F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A5C"/>
    <w:multiLevelType w:val="hybridMultilevel"/>
    <w:tmpl w:val="2B76957E"/>
    <w:lvl w:ilvl="0" w:tplc="8DB6058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662A4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D58C6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6C040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2028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FAC2E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418E7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02E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3A8E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A94ABD"/>
    <w:multiLevelType w:val="multilevel"/>
    <w:tmpl w:val="6E0C56B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FB55090"/>
    <w:multiLevelType w:val="hybridMultilevel"/>
    <w:tmpl w:val="E95C00EC"/>
    <w:lvl w:ilvl="0" w:tplc="A13298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07A22A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1AA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66CB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5CD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6C44A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F681F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AE6D4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5320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E722D15"/>
    <w:multiLevelType w:val="hybridMultilevel"/>
    <w:tmpl w:val="51861354"/>
    <w:lvl w:ilvl="0" w:tplc="D8DC0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852D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578C5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AFE92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32F0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5046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0E16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4A097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BBE2D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0F"/>
    <w:rsid w:val="000B25DD"/>
    <w:rsid w:val="0029250F"/>
    <w:rsid w:val="00FA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F464"/>
  <w15:docId w15:val="{F467C458-9762-408D-BF5B-024E9A07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9EB853532318E36FBBB7FD896A84BA3C23BA1545A4493EC082C9A50896597DF7428B9D8F0CE161E0CC33897B7043E3CE22F1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196</cp:revision>
  <dcterms:created xsi:type="dcterms:W3CDTF">2024-09-20T06:20:00Z</dcterms:created>
  <dcterms:modified xsi:type="dcterms:W3CDTF">2024-09-20T06:26:00Z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