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32" w:rsidRDefault="005E3D2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32" w:rsidRDefault="005E3D2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06432" w:rsidRDefault="005E3D2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06432" w:rsidRDefault="001064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06432" w:rsidRDefault="001064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06432" w:rsidRDefault="005E3D2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06432" w:rsidRDefault="00106432">
      <w:pPr>
        <w:tabs>
          <w:tab w:val="left" w:pos="709"/>
        </w:tabs>
        <w:jc w:val="center"/>
        <w:rPr>
          <w:sz w:val="28"/>
        </w:rPr>
      </w:pPr>
    </w:p>
    <w:p w:rsidR="00106432" w:rsidRDefault="00106432">
      <w:pPr>
        <w:tabs>
          <w:tab w:val="left" w:pos="709"/>
        </w:tabs>
        <w:jc w:val="center"/>
        <w:rPr>
          <w:sz w:val="28"/>
        </w:rPr>
      </w:pPr>
    </w:p>
    <w:p w:rsidR="00106432" w:rsidRDefault="005E3D2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9574F">
        <w:rPr>
          <w:sz w:val="28"/>
        </w:rPr>
        <w:t>25</w:t>
      </w:r>
      <w:r>
        <w:rPr>
          <w:sz w:val="28"/>
        </w:rPr>
        <w:t>»</w:t>
      </w:r>
      <w:r w:rsidR="0059574F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59574F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59574F">
        <w:rPr>
          <w:sz w:val="28"/>
        </w:rPr>
        <w:t>498-п</w:t>
      </w:r>
    </w:p>
    <w:p w:rsidR="00106432" w:rsidRDefault="00106432">
      <w:pPr>
        <w:tabs>
          <w:tab w:val="left" w:pos="709"/>
        </w:tabs>
        <w:jc w:val="both"/>
        <w:rPr>
          <w:sz w:val="28"/>
        </w:rPr>
      </w:pPr>
    </w:p>
    <w:p w:rsidR="00106432" w:rsidRDefault="00106432">
      <w:pPr>
        <w:tabs>
          <w:tab w:val="left" w:pos="709"/>
        </w:tabs>
        <w:jc w:val="both"/>
        <w:rPr>
          <w:color w:val="auto"/>
          <w:sz w:val="28"/>
        </w:rPr>
      </w:pPr>
    </w:p>
    <w:p w:rsidR="00106432" w:rsidRDefault="005E3D26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proofErr w:type="spellStart"/>
      <w:r>
        <w:rPr>
          <w:sz w:val="28"/>
        </w:rPr>
        <w:t>Тюшевское</w:t>
      </w:r>
      <w:proofErr w:type="spellEnd"/>
      <w:r>
        <w:rPr>
          <w:sz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106432" w:rsidRDefault="00106432">
      <w:pPr>
        <w:tabs>
          <w:tab w:val="left" w:pos="709"/>
        </w:tabs>
        <w:jc w:val="center"/>
        <w:rPr>
          <w:color w:val="auto"/>
          <w:sz w:val="28"/>
        </w:rPr>
      </w:pPr>
    </w:p>
    <w:p w:rsidR="00106432" w:rsidRDefault="005E3D2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исх01-12/1362/2/24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</w:t>
      </w:r>
      <w:r>
        <w:rPr>
          <w:color w:val="auto"/>
          <w:sz w:val="28"/>
          <w:highlight w:val="white"/>
        </w:rPr>
        <w:t xml:space="preserve">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sz w:val="28"/>
          <w:highlight w:val="white"/>
        </w:rPr>
        <w:t xml:space="preserve"> «Об утверждении Положения о главном управлении архитектуры и гр</w:t>
      </w:r>
      <w:r>
        <w:rPr>
          <w:sz w:val="28"/>
        </w:rPr>
        <w:t>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06432" w:rsidRDefault="005E3D26" w:rsidP="005E3D2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7"/>
        </w:rPr>
        <w:t>Тюш</w:t>
      </w:r>
      <w:r>
        <w:rPr>
          <w:rFonts w:ascii="Times New Roman" w:hAnsi="Times New Roman"/>
          <w:color w:val="auto"/>
          <w:sz w:val="28"/>
          <w:szCs w:val="27"/>
        </w:rPr>
        <w:t>евское</w:t>
      </w:r>
      <w:proofErr w:type="spellEnd"/>
      <w:r>
        <w:rPr>
          <w:rFonts w:ascii="Times New Roman" w:hAnsi="Times New Roman"/>
          <w:color w:val="auto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сельское поселение Рязанского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18.06.2021 № 238-п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Рязанской области от 16.02.2024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br/>
        <w:t>№ 56-п, от 21.06.2024 № 290-п):</w:t>
      </w:r>
    </w:p>
    <w:p w:rsidR="00106432" w:rsidRDefault="005E3D26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sz w:val="28"/>
          <w:szCs w:val="27"/>
        </w:rPr>
        <w:t xml:space="preserve"> местоположе</w:t>
      </w:r>
      <w:r>
        <w:rPr>
          <w:rFonts w:ascii="Times New Roman" w:hAnsi="Times New Roman"/>
          <w:sz w:val="28"/>
          <w:szCs w:val="27"/>
        </w:rPr>
        <w:t xml:space="preserve">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 xml:space="preserve">д. </w:t>
      </w:r>
      <w:proofErr w:type="spellStart"/>
      <w:r>
        <w:rPr>
          <w:rFonts w:ascii="Times New Roman" w:hAnsi="Times New Roman"/>
          <w:sz w:val="28"/>
        </w:rPr>
        <w:t>Хирино</w:t>
      </w:r>
      <w:proofErr w:type="spellEnd"/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106432" w:rsidRDefault="005E3D26" w:rsidP="005E3D2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106432" w:rsidRDefault="005E3D26" w:rsidP="005E3D2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106432" w:rsidRDefault="005E3D26" w:rsidP="005E3D2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06432" w:rsidRDefault="005E3D2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06432" w:rsidRDefault="005E3D2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06432" w:rsidRDefault="005E3D26" w:rsidP="005E3D2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106432" w:rsidRDefault="005E3D26" w:rsidP="005E3D2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Рязански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й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</w:t>
      </w:r>
      <w:r>
        <w:rPr>
          <w:rFonts w:ascii="Times New Roman" w:hAnsi="Times New Roman"/>
          <w:color w:val="auto"/>
          <w:sz w:val="28"/>
        </w:rPr>
        <w:t>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06432" w:rsidRDefault="005E3D26" w:rsidP="005E3D2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06432" w:rsidRDefault="00106432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06432" w:rsidRDefault="0010643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06432" w:rsidRDefault="005E3D26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06432" w:rsidRDefault="0010643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106432" w:rsidRDefault="00106432">
      <w:pPr>
        <w:tabs>
          <w:tab w:val="left" w:pos="709"/>
        </w:tabs>
        <w:jc w:val="both"/>
        <w:rPr>
          <w:color w:val="auto"/>
          <w:sz w:val="28"/>
        </w:rPr>
      </w:pPr>
    </w:p>
    <w:sectPr w:rsidR="0010643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26" w:rsidRDefault="005E3D26">
      <w:r>
        <w:separator/>
      </w:r>
    </w:p>
  </w:endnote>
  <w:endnote w:type="continuationSeparator" w:id="0">
    <w:p w:rsidR="005E3D26" w:rsidRDefault="005E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26" w:rsidRDefault="005E3D26">
      <w:r>
        <w:separator/>
      </w:r>
    </w:p>
  </w:footnote>
  <w:footnote w:type="continuationSeparator" w:id="0">
    <w:p w:rsidR="005E3D26" w:rsidRDefault="005E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32" w:rsidRDefault="005E3D26">
    <w:pPr>
      <w:pStyle w:val="af6"/>
      <w:jc w:val="center"/>
      <w:rPr>
        <w:rFonts w:ascii="Times New Roman" w:hAnsi="Times New Roman"/>
        <w:sz w:val="28"/>
        <w:szCs w:val="22"/>
      </w:rPr>
    </w:pPr>
    <w:r>
      <w:rPr>
        <w:rFonts w:ascii="Times New Roman" w:hAnsi="Times New Roman"/>
        <w:sz w:val="28"/>
        <w:szCs w:val="22"/>
      </w:rPr>
      <w:t>2</w:t>
    </w:r>
  </w:p>
  <w:p w:rsidR="00106432" w:rsidRDefault="0010643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3300E"/>
    <w:multiLevelType w:val="multilevel"/>
    <w:tmpl w:val="BA7237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32"/>
    <w:rsid w:val="00106432"/>
    <w:rsid w:val="0059574F"/>
    <w:rsid w:val="005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7888"/>
  <w15:docId w15:val="{99BB097B-7EF6-4613-9D1B-2813B1B5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186</cp:revision>
  <dcterms:created xsi:type="dcterms:W3CDTF">2024-09-25T13:03:00Z</dcterms:created>
  <dcterms:modified xsi:type="dcterms:W3CDTF">2024-09-25T13:08:00Z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