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E7" w:rsidRDefault="00734A3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FE7" w:rsidRDefault="00734A33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B0FE7" w:rsidRDefault="00734A33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B0FE7" w:rsidRDefault="00BB0FE7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B0FE7" w:rsidRDefault="00BB0FE7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B0FE7" w:rsidRDefault="00734A3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B0FE7" w:rsidRDefault="00BB0FE7">
      <w:pPr>
        <w:tabs>
          <w:tab w:val="left" w:pos="709"/>
        </w:tabs>
        <w:jc w:val="center"/>
        <w:rPr>
          <w:sz w:val="28"/>
        </w:rPr>
      </w:pPr>
    </w:p>
    <w:p w:rsidR="00BB0FE7" w:rsidRDefault="00BB0FE7">
      <w:pPr>
        <w:tabs>
          <w:tab w:val="left" w:pos="709"/>
        </w:tabs>
        <w:jc w:val="center"/>
        <w:rPr>
          <w:sz w:val="28"/>
        </w:rPr>
      </w:pPr>
    </w:p>
    <w:p w:rsidR="00BB0FE7" w:rsidRDefault="00734A3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E06C6">
        <w:rPr>
          <w:sz w:val="28"/>
        </w:rPr>
        <w:t>26</w:t>
      </w:r>
      <w:r>
        <w:rPr>
          <w:sz w:val="28"/>
        </w:rPr>
        <w:t>»</w:t>
      </w:r>
      <w:r w:rsidR="001E06C6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1E06C6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№ </w:t>
      </w:r>
      <w:r w:rsidR="001E06C6">
        <w:rPr>
          <w:sz w:val="28"/>
        </w:rPr>
        <w:t>505-п</w:t>
      </w:r>
    </w:p>
    <w:p w:rsidR="00BB0FE7" w:rsidRDefault="00BB0FE7">
      <w:pPr>
        <w:tabs>
          <w:tab w:val="left" w:pos="709"/>
        </w:tabs>
        <w:jc w:val="both"/>
        <w:rPr>
          <w:sz w:val="28"/>
        </w:rPr>
      </w:pPr>
    </w:p>
    <w:p w:rsidR="00BB0FE7" w:rsidRDefault="00BB0FE7">
      <w:pPr>
        <w:tabs>
          <w:tab w:val="left" w:pos="709"/>
        </w:tabs>
        <w:jc w:val="both"/>
        <w:rPr>
          <w:color w:val="auto"/>
          <w:sz w:val="28"/>
        </w:rPr>
      </w:pPr>
    </w:p>
    <w:p w:rsidR="00BB0FE7" w:rsidRDefault="00734A33">
      <w:pPr>
        <w:pStyle w:val="30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отклонении проекта генерального плана муниципального образования – </w:t>
      </w:r>
      <w:r>
        <w:rPr>
          <w:rFonts w:ascii="Times New Roman" w:eastAsia="Times New Roman" w:hAnsi="Times New Roman" w:cs="Times New Roman"/>
          <w:sz w:val="28"/>
        </w:rPr>
        <w:t>Сасовский муниципальный округ Рязанской области применительно к территории города областного значения Сасово Рязанской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направлении его на доработку </w:t>
      </w:r>
    </w:p>
    <w:p w:rsidR="00BB0FE7" w:rsidRDefault="00BB0FE7">
      <w:pPr>
        <w:pStyle w:val="30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B0FE7" w:rsidRDefault="00734A33">
      <w:pPr>
        <w:pStyle w:val="3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частью 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статьи 28 Градостроительного кодекса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иципальных образований Рязанской области и органами государственной власти Рязанской области»,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учетом рекоме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ндаций, указанных в заключении                  о результатах общественных обсуждений </w:t>
      </w:r>
      <w:r>
        <w:rPr>
          <w:rFonts w:ascii="Times New Roman" w:eastAsia="Times New Roman" w:hAnsi="Times New Roman" w:cs="Times New Roman"/>
          <w:sz w:val="28"/>
          <w:szCs w:val="28"/>
        </w:rPr>
        <w:t>от 16.09.2024,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оводст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вуясь постановлением Правительства Рязанской области от 06.08.2008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№ 153 «Об утверждении Положения о главном управлении архитектуры                                 и градостроительства Рязанской области»,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главное управление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ва Рязанской области ПОСТАНОВЛЯЕТ:</w:t>
      </w:r>
    </w:p>
    <w:p w:rsidR="00BB0FE7" w:rsidRDefault="00734A33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Отклонить проект генерального плана муниципального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образования – </w:t>
      </w:r>
      <w:r>
        <w:rPr>
          <w:rFonts w:ascii="Times New Roman" w:eastAsia="Times New Roman" w:hAnsi="Times New Roman" w:cs="Times New Roman"/>
          <w:sz w:val="28"/>
        </w:rPr>
        <w:t>Сасовский муниципальный округ Рязанской области применительно к территории города областного значения Сасово Рязанской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проект) и направить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</w:rPr>
        <w:t>на доработку.</w:t>
      </w:r>
    </w:p>
    <w:p w:rsidR="00BB0FE7" w:rsidRDefault="00734A33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25.10.2024.</w:t>
      </w:r>
    </w:p>
    <w:p w:rsidR="00BB0FE7" w:rsidRDefault="00734A33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Отделу кадровой работы и делопроизводства обеспечить:</w:t>
      </w:r>
    </w:p>
    <w:p w:rsidR="00BB0FE7" w:rsidRDefault="00734A33">
      <w:pPr>
        <w:pStyle w:val="30"/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 ре</w:t>
      </w:r>
      <w:r>
        <w:rPr>
          <w:rFonts w:ascii="Times New Roman" w:eastAsia="Times New Roman" w:hAnsi="Times New Roman" w:cs="Times New Roman"/>
          <w:sz w:val="28"/>
          <w:szCs w:val="28"/>
        </w:rPr>
        <w:t>гистрацию настоящего постановления в правовом департаменте аппарата Губернатора и Правительства Рязанской области;</w:t>
      </w:r>
    </w:p>
    <w:p w:rsidR="00BB0FE7" w:rsidRDefault="00734A33">
      <w:pPr>
        <w:pStyle w:val="30"/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eastAsia="Times New Roman" w:hAnsi="Times New Roman" w:cs="Times New Roman"/>
          <w:sz w:val="28"/>
        </w:rPr>
        <w:t>сетевом издании</w:t>
      </w:r>
      <w:r>
        <w:rPr>
          <w:rFonts w:ascii="Times New Roman" w:eastAsia="Times New Roman" w:hAnsi="Times New Roman" w:cs="Times New Roman"/>
          <w:sz w:val="28"/>
        </w:rPr>
        <w:t xml:space="preserve"> «Рязанские ведомости» (www.rv-ryazan.ru)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интернет-портале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правовой информации (www.pravo.gov.ru).</w:t>
      </w:r>
    </w:p>
    <w:p w:rsidR="00BB0FE7" w:rsidRDefault="00734A33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BB0FE7" w:rsidRDefault="00734A33">
      <w:pPr>
        <w:pStyle w:val="30"/>
        <w:widowControl w:val="0"/>
        <w:numPr>
          <w:ilvl w:val="0"/>
          <w:numId w:val="39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</w:rPr>
        <w:t>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eastAsia="Times New Roman" w:hAnsi="Times New Roman" w:cs="Times New Roman"/>
          <w:sz w:val="28"/>
        </w:rPr>
        <w:t xml:space="preserve">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sz w:val="28"/>
        </w:rPr>
        <w:br/>
        <w:t>и градостроительства Рязанской области Т.С. Попкову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FE7" w:rsidRDefault="00BB0FE7">
      <w:pPr>
        <w:pStyle w:val="30"/>
        <w:widowControl w:val="0"/>
        <w:ind w:left="142"/>
        <w:jc w:val="both"/>
        <w:rPr>
          <w:rFonts w:ascii="Times New Roman" w:eastAsia="Times New Roman" w:hAnsi="Times New Roman" w:cs="Times New Roman"/>
          <w:color w:val="auto"/>
        </w:rPr>
      </w:pPr>
    </w:p>
    <w:p w:rsidR="00BB0FE7" w:rsidRDefault="00BB0FE7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BB0FE7" w:rsidRDefault="00BB0FE7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B0FE7" w:rsidRDefault="00734A33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Р.В. Шашкин</w:t>
      </w:r>
    </w:p>
    <w:p w:rsidR="00BB0FE7" w:rsidRDefault="00BB0FE7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BB0FE7" w:rsidRDefault="00BB0FE7">
      <w:pPr>
        <w:pStyle w:val="30"/>
      </w:pPr>
    </w:p>
    <w:sectPr w:rsidR="00BB0FE7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33" w:rsidRDefault="00734A33">
      <w:pPr>
        <w:pStyle w:val="30"/>
      </w:pPr>
      <w:r>
        <w:separator/>
      </w:r>
    </w:p>
  </w:endnote>
  <w:endnote w:type="continuationSeparator" w:id="0">
    <w:p w:rsidR="00734A33" w:rsidRDefault="00734A33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33" w:rsidRDefault="00734A33">
      <w:pPr>
        <w:pStyle w:val="30"/>
      </w:pPr>
      <w:r>
        <w:separator/>
      </w:r>
    </w:p>
  </w:footnote>
  <w:footnote w:type="continuationSeparator" w:id="0">
    <w:p w:rsidR="00734A33" w:rsidRDefault="00734A33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E7" w:rsidRDefault="00734A33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E06C6" w:rsidRPr="001E06C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BB0FE7" w:rsidRDefault="00BB0FE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005"/>
    <w:multiLevelType w:val="multilevel"/>
    <w:tmpl w:val="976465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40F5670"/>
    <w:multiLevelType w:val="hybridMultilevel"/>
    <w:tmpl w:val="8A9CEBCC"/>
    <w:lvl w:ilvl="0" w:tplc="893AD6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CE6C0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840B3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A00AC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CAA22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C36C3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DA8DC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7F0C7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1056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952E05"/>
    <w:multiLevelType w:val="multilevel"/>
    <w:tmpl w:val="505894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6C84E93"/>
    <w:multiLevelType w:val="multilevel"/>
    <w:tmpl w:val="AE80D6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75C07C6"/>
    <w:multiLevelType w:val="multilevel"/>
    <w:tmpl w:val="DFA09D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0C2358D5"/>
    <w:multiLevelType w:val="multilevel"/>
    <w:tmpl w:val="0644A54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0CDA468A"/>
    <w:multiLevelType w:val="hybridMultilevel"/>
    <w:tmpl w:val="B9BE3FC8"/>
    <w:lvl w:ilvl="0" w:tplc="26B6980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D20D0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E5824D0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30F2287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705AC51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036EF6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5EDE05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BFD61D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24F40F9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0E2E3667"/>
    <w:multiLevelType w:val="multilevel"/>
    <w:tmpl w:val="968E67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0221965"/>
    <w:multiLevelType w:val="multilevel"/>
    <w:tmpl w:val="3D6A76B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12712848"/>
    <w:multiLevelType w:val="multilevel"/>
    <w:tmpl w:val="5C1065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88E4294"/>
    <w:multiLevelType w:val="multilevel"/>
    <w:tmpl w:val="641CE9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18FF2119"/>
    <w:multiLevelType w:val="multilevel"/>
    <w:tmpl w:val="020E472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119040C"/>
    <w:multiLevelType w:val="multilevel"/>
    <w:tmpl w:val="44422C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2BFC17EA"/>
    <w:multiLevelType w:val="multilevel"/>
    <w:tmpl w:val="194E28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CEE6CC2"/>
    <w:multiLevelType w:val="multilevel"/>
    <w:tmpl w:val="E478563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2DEA2CC0"/>
    <w:multiLevelType w:val="multilevel"/>
    <w:tmpl w:val="F8BCF6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27C0A30"/>
    <w:multiLevelType w:val="multilevel"/>
    <w:tmpl w:val="ED2EB2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59D08F3"/>
    <w:multiLevelType w:val="multilevel"/>
    <w:tmpl w:val="3E42BF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01F3247"/>
    <w:multiLevelType w:val="multilevel"/>
    <w:tmpl w:val="14C06F6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42BB4C0B"/>
    <w:multiLevelType w:val="multilevel"/>
    <w:tmpl w:val="F144841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43B834F3"/>
    <w:multiLevelType w:val="multilevel"/>
    <w:tmpl w:val="D91E03D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5533334"/>
    <w:multiLevelType w:val="multilevel"/>
    <w:tmpl w:val="758CF1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49254A47"/>
    <w:multiLevelType w:val="multilevel"/>
    <w:tmpl w:val="6AE8DD9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49771FE5"/>
    <w:multiLevelType w:val="multilevel"/>
    <w:tmpl w:val="8912D7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B8D31AC"/>
    <w:multiLevelType w:val="multilevel"/>
    <w:tmpl w:val="FF16954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C9120DE"/>
    <w:multiLevelType w:val="hybridMultilevel"/>
    <w:tmpl w:val="17AA280C"/>
    <w:lvl w:ilvl="0" w:tplc="C520FA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EA8E9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9A2DB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2F0B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5A72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0C848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D462F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B683E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06014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4E9E48E4"/>
    <w:multiLevelType w:val="multilevel"/>
    <w:tmpl w:val="57FCD5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4087EC8"/>
    <w:multiLevelType w:val="multilevel"/>
    <w:tmpl w:val="0102208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55253A51"/>
    <w:multiLevelType w:val="multilevel"/>
    <w:tmpl w:val="4D7264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556258DE"/>
    <w:multiLevelType w:val="multilevel"/>
    <w:tmpl w:val="02C48AA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583E1CE2"/>
    <w:multiLevelType w:val="multilevel"/>
    <w:tmpl w:val="AC9438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618F7D2A"/>
    <w:multiLevelType w:val="hybridMultilevel"/>
    <w:tmpl w:val="24600136"/>
    <w:lvl w:ilvl="0" w:tplc="D708F20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92A15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B3C68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D526A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486B9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7A6E8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054694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4C0A1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C04E3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639D4AA2"/>
    <w:multiLevelType w:val="multilevel"/>
    <w:tmpl w:val="B59CD23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5B05984"/>
    <w:multiLevelType w:val="multilevel"/>
    <w:tmpl w:val="57049C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4" w15:restartNumberingAfterBreak="0">
    <w:nsid w:val="678F237E"/>
    <w:multiLevelType w:val="multilevel"/>
    <w:tmpl w:val="B0BE002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5" w15:restartNumberingAfterBreak="0">
    <w:nsid w:val="6C973994"/>
    <w:multiLevelType w:val="multilevel"/>
    <w:tmpl w:val="D60873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FD05F90"/>
    <w:multiLevelType w:val="multilevel"/>
    <w:tmpl w:val="F154B3D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7" w15:restartNumberingAfterBreak="0">
    <w:nsid w:val="6FFF60B4"/>
    <w:multiLevelType w:val="multilevel"/>
    <w:tmpl w:val="FCD062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3F43B2D"/>
    <w:multiLevelType w:val="multilevel"/>
    <w:tmpl w:val="FB20AAD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60871D1"/>
    <w:multiLevelType w:val="multilevel"/>
    <w:tmpl w:val="D0ACFC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9BB42DF"/>
    <w:multiLevelType w:val="multilevel"/>
    <w:tmpl w:val="3E6C40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C201F4E"/>
    <w:multiLevelType w:val="multilevel"/>
    <w:tmpl w:val="A79464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F345370"/>
    <w:multiLevelType w:val="multilevel"/>
    <w:tmpl w:val="A8124E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4"/>
  </w:num>
  <w:num w:numId="2">
    <w:abstractNumId w:val="25"/>
  </w:num>
  <w:num w:numId="3">
    <w:abstractNumId w:val="1"/>
  </w:num>
  <w:num w:numId="4">
    <w:abstractNumId w:val="12"/>
  </w:num>
  <w:num w:numId="5">
    <w:abstractNumId w:val="10"/>
  </w:num>
  <w:num w:numId="6">
    <w:abstractNumId w:val="29"/>
  </w:num>
  <w:num w:numId="7">
    <w:abstractNumId w:val="7"/>
  </w:num>
  <w:num w:numId="8">
    <w:abstractNumId w:val="26"/>
  </w:num>
  <w:num w:numId="9">
    <w:abstractNumId w:val="37"/>
  </w:num>
  <w:num w:numId="10">
    <w:abstractNumId w:val="14"/>
  </w:num>
  <w:num w:numId="11">
    <w:abstractNumId w:val="30"/>
  </w:num>
  <w:num w:numId="12">
    <w:abstractNumId w:val="16"/>
  </w:num>
  <w:num w:numId="13">
    <w:abstractNumId w:val="28"/>
  </w:num>
  <w:num w:numId="14">
    <w:abstractNumId w:val="31"/>
  </w:num>
  <w:num w:numId="15">
    <w:abstractNumId w:val="34"/>
  </w:num>
  <w:num w:numId="16">
    <w:abstractNumId w:val="6"/>
  </w:num>
  <w:num w:numId="17">
    <w:abstractNumId w:val="13"/>
  </w:num>
  <w:num w:numId="18">
    <w:abstractNumId w:val="42"/>
  </w:num>
  <w:num w:numId="19">
    <w:abstractNumId w:val="11"/>
  </w:num>
  <w:num w:numId="20">
    <w:abstractNumId w:val="39"/>
  </w:num>
  <w:num w:numId="21">
    <w:abstractNumId w:val="33"/>
  </w:num>
  <w:num w:numId="22">
    <w:abstractNumId w:val="8"/>
  </w:num>
  <w:num w:numId="23">
    <w:abstractNumId w:val="38"/>
  </w:num>
  <w:num w:numId="24">
    <w:abstractNumId w:val="15"/>
  </w:num>
  <w:num w:numId="25">
    <w:abstractNumId w:val="20"/>
  </w:num>
  <w:num w:numId="26">
    <w:abstractNumId w:val="32"/>
  </w:num>
  <w:num w:numId="27">
    <w:abstractNumId w:val="17"/>
  </w:num>
  <w:num w:numId="28">
    <w:abstractNumId w:val="22"/>
  </w:num>
  <w:num w:numId="29">
    <w:abstractNumId w:val="23"/>
  </w:num>
  <w:num w:numId="30">
    <w:abstractNumId w:val="21"/>
  </w:num>
  <w:num w:numId="31">
    <w:abstractNumId w:val="9"/>
  </w:num>
  <w:num w:numId="32">
    <w:abstractNumId w:val="4"/>
  </w:num>
  <w:num w:numId="33">
    <w:abstractNumId w:val="35"/>
  </w:num>
  <w:num w:numId="34">
    <w:abstractNumId w:val="41"/>
  </w:num>
  <w:num w:numId="35">
    <w:abstractNumId w:val="40"/>
  </w:num>
  <w:num w:numId="36">
    <w:abstractNumId w:val="0"/>
  </w:num>
  <w:num w:numId="37">
    <w:abstractNumId w:val="3"/>
  </w:num>
  <w:num w:numId="38">
    <w:abstractNumId w:val="2"/>
  </w:num>
  <w:num w:numId="39">
    <w:abstractNumId w:val="19"/>
  </w:num>
  <w:num w:numId="40">
    <w:abstractNumId w:val="36"/>
  </w:num>
  <w:num w:numId="41">
    <w:abstractNumId w:val="5"/>
  </w:num>
  <w:num w:numId="42">
    <w:abstractNumId w:val="2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E7"/>
    <w:rsid w:val="001E06C6"/>
    <w:rsid w:val="00734A33"/>
    <w:rsid w:val="00BB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36EC"/>
  <w15:docId w15:val="{D3CC4259-D926-42BB-AEB1-CCF95559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186</cp:revision>
  <dcterms:created xsi:type="dcterms:W3CDTF">2024-09-26T12:04:00Z</dcterms:created>
  <dcterms:modified xsi:type="dcterms:W3CDTF">2024-09-26T12:11:00Z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