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1D" w:rsidRDefault="0084551D" w:rsidP="0084551D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84551D">
        <w:rPr>
          <w:rFonts w:ascii="Times New Roman" w:hAnsi="Times New Roman" w:cs="Times New Roman"/>
          <w:sz w:val="27"/>
          <w:szCs w:val="27"/>
        </w:rPr>
        <w:drawing>
          <wp:inline distT="0" distB="0" distL="0" distR="0">
            <wp:extent cx="923925" cy="981075"/>
            <wp:effectExtent l="19050" t="0" r="9525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51D" w:rsidRPr="00602E48" w:rsidRDefault="0084551D" w:rsidP="0084551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</w:t>
      </w:r>
    </w:p>
    <w:p w:rsidR="0084551D" w:rsidRPr="00602E48" w:rsidRDefault="0084551D" w:rsidP="008455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84551D" w:rsidRPr="008E555E" w:rsidRDefault="0084551D" w:rsidP="008455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551D" w:rsidRDefault="0084551D" w:rsidP="008455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551D" w:rsidRDefault="0084551D" w:rsidP="008455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551D" w:rsidRDefault="0084551D" w:rsidP="0084551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сентября 2024 года № 43</w:t>
      </w:r>
    </w:p>
    <w:p w:rsidR="0084551D" w:rsidRPr="00DD66E7" w:rsidRDefault="0084551D" w:rsidP="0084551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047589" w:rsidRPr="008D6772" w:rsidRDefault="00047589" w:rsidP="0004758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A4485">
        <w:rPr>
          <w:rFonts w:ascii="Times New Roman" w:hAnsi="Times New Roman"/>
          <w:sz w:val="28"/>
          <w:szCs w:val="28"/>
        </w:rPr>
        <w:t xml:space="preserve">О внесении изменений в постановление министерства труда и социальной защиты населения Рязанской области от 21.07.2020 № 32 «Об утверждении административного регламента предоставления государственной услуги «Предоставление новогодних подарков для некоторых категорий детей» </w:t>
      </w:r>
      <w:r>
        <w:rPr>
          <w:rFonts w:ascii="Times New Roman" w:hAnsi="Times New Roman"/>
          <w:sz w:val="28"/>
          <w:szCs w:val="28"/>
        </w:rPr>
        <w:br/>
      </w:r>
      <w:r w:rsidRPr="008D6772">
        <w:rPr>
          <w:rFonts w:ascii="Times New Roman" w:hAnsi="Times New Roman"/>
          <w:sz w:val="28"/>
          <w:szCs w:val="28"/>
        </w:rPr>
        <w:t xml:space="preserve">(в редакции постановлений министерства труда и социальной защиты населения Рязанской области </w:t>
      </w:r>
      <w:r w:rsidRPr="00AA4485">
        <w:rPr>
          <w:rFonts w:ascii="Times New Roman" w:hAnsi="Times New Roman"/>
          <w:color w:val="392C69"/>
          <w:sz w:val="28"/>
          <w:szCs w:val="28"/>
        </w:rPr>
        <w:t xml:space="preserve">от </w:t>
      </w:r>
      <w:r w:rsidRPr="00AA4485">
        <w:rPr>
          <w:rFonts w:ascii="Times New Roman" w:hAnsi="Times New Roman"/>
          <w:sz w:val="28"/>
          <w:szCs w:val="28"/>
        </w:rPr>
        <w:t xml:space="preserve">13.01.2021 </w:t>
      </w:r>
      <w:hyperlink r:id="rId9" w:history="1">
        <w:r w:rsidRPr="008D6772">
          <w:rPr>
            <w:rFonts w:ascii="Times New Roman" w:hAnsi="Times New Roman"/>
            <w:sz w:val="28"/>
            <w:szCs w:val="28"/>
          </w:rPr>
          <w:t>№</w:t>
        </w:r>
        <w:r w:rsidRPr="00AA4485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AA4485">
        <w:rPr>
          <w:rFonts w:ascii="Times New Roman" w:hAnsi="Times New Roman"/>
          <w:sz w:val="28"/>
          <w:szCs w:val="28"/>
        </w:rPr>
        <w:t xml:space="preserve">, от 15.09.2021 </w:t>
      </w:r>
      <w:hyperlink r:id="rId10" w:history="1">
        <w:r w:rsidRPr="008D6772">
          <w:rPr>
            <w:rFonts w:ascii="Times New Roman" w:hAnsi="Times New Roman"/>
            <w:sz w:val="28"/>
            <w:szCs w:val="28"/>
          </w:rPr>
          <w:t>№</w:t>
        </w:r>
        <w:r w:rsidRPr="00AA4485">
          <w:rPr>
            <w:rFonts w:ascii="Times New Roman" w:hAnsi="Times New Roman"/>
            <w:sz w:val="28"/>
            <w:szCs w:val="28"/>
          </w:rPr>
          <w:t xml:space="preserve"> 43</w:t>
        </w:r>
      </w:hyperlink>
      <w:r w:rsidRPr="00AA4485">
        <w:rPr>
          <w:rFonts w:ascii="Times New Roman" w:hAnsi="Times New Roman"/>
          <w:sz w:val="28"/>
          <w:szCs w:val="28"/>
        </w:rPr>
        <w:t>,</w:t>
      </w:r>
      <w:r w:rsidR="00775F8F">
        <w:rPr>
          <w:rFonts w:ascii="Times New Roman" w:hAnsi="Times New Roman"/>
          <w:sz w:val="28"/>
          <w:szCs w:val="28"/>
        </w:rPr>
        <w:br/>
      </w:r>
      <w:r w:rsidRPr="00AA4485">
        <w:rPr>
          <w:rFonts w:ascii="Times New Roman" w:hAnsi="Times New Roman"/>
          <w:sz w:val="28"/>
          <w:szCs w:val="28"/>
        </w:rPr>
        <w:t xml:space="preserve">от 22.03.2023 </w:t>
      </w:r>
      <w:hyperlink r:id="rId11" w:history="1">
        <w:r w:rsidRPr="008D6772">
          <w:rPr>
            <w:rFonts w:ascii="Times New Roman" w:hAnsi="Times New Roman"/>
            <w:sz w:val="28"/>
            <w:szCs w:val="28"/>
          </w:rPr>
          <w:t>№</w:t>
        </w:r>
        <w:r w:rsidRPr="00AA4485">
          <w:rPr>
            <w:rFonts w:ascii="Times New Roman" w:hAnsi="Times New Roman"/>
            <w:sz w:val="28"/>
            <w:szCs w:val="28"/>
          </w:rPr>
          <w:t xml:space="preserve"> 14</w:t>
        </w:r>
      </w:hyperlink>
      <w:r w:rsidRPr="00AA4485">
        <w:rPr>
          <w:rFonts w:ascii="Times New Roman" w:hAnsi="Times New Roman"/>
          <w:sz w:val="28"/>
          <w:szCs w:val="28"/>
        </w:rPr>
        <w:t xml:space="preserve">, от 15.01.2024 </w:t>
      </w:r>
      <w:hyperlink r:id="rId12" w:history="1">
        <w:r w:rsidRPr="008D6772">
          <w:rPr>
            <w:rFonts w:ascii="Times New Roman" w:hAnsi="Times New Roman"/>
            <w:sz w:val="28"/>
            <w:szCs w:val="28"/>
          </w:rPr>
          <w:t>№</w:t>
        </w:r>
        <w:r w:rsidRPr="00AA4485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8D6772">
        <w:rPr>
          <w:rFonts w:ascii="Times New Roman" w:hAnsi="Times New Roman"/>
          <w:sz w:val="28"/>
          <w:szCs w:val="28"/>
        </w:rPr>
        <w:t>)</w:t>
      </w:r>
      <w:proofErr w:type="gramEnd"/>
    </w:p>
    <w:p w:rsidR="00047589" w:rsidRPr="00DD66E7" w:rsidRDefault="00047589" w:rsidP="00047589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:rsidR="00047589" w:rsidRPr="00F02685" w:rsidRDefault="00047589" w:rsidP="00047589">
      <w:pPr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В целях приведения нормативного правового акта, регулирующего порядок предоставления государственной услуги в сфере социальной защиты населения, в соответствие с действующим законодательством министер</w:t>
      </w:r>
      <w:r w:rsidR="00775F8F">
        <w:rPr>
          <w:rFonts w:ascii="Times New Roman" w:hAnsi="Times New Roman"/>
          <w:sz w:val="28"/>
          <w:szCs w:val="28"/>
        </w:rPr>
        <w:t xml:space="preserve">ство труда </w:t>
      </w:r>
      <w:r w:rsidRPr="00F02685">
        <w:rPr>
          <w:rFonts w:ascii="Times New Roman" w:hAnsi="Times New Roman"/>
          <w:sz w:val="28"/>
          <w:szCs w:val="28"/>
        </w:rPr>
        <w:t>и социальной защиты населения Рязанской области ПОСТАНОВЛЯЕТ:</w:t>
      </w:r>
    </w:p>
    <w:p w:rsidR="00047589" w:rsidRPr="00F02685" w:rsidRDefault="00047589" w:rsidP="00047589">
      <w:pPr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F02685">
        <w:rPr>
          <w:rFonts w:ascii="Times New Roman" w:hAnsi="Times New Roman"/>
          <w:sz w:val="28"/>
          <w:szCs w:val="28"/>
        </w:rPr>
        <w:t xml:space="preserve">в постановление министерства труда и социальной </w:t>
      </w:r>
      <w:r w:rsidRPr="00F02685">
        <w:rPr>
          <w:rFonts w:ascii="Times New Roman" w:hAnsi="Times New Roman"/>
          <w:spacing w:val="1"/>
          <w:sz w:val="28"/>
          <w:szCs w:val="28"/>
        </w:rPr>
        <w:t xml:space="preserve">защиты населения Рязанской области </w:t>
      </w:r>
      <w:r w:rsidRPr="00F02685">
        <w:rPr>
          <w:rFonts w:ascii="Times New Roman" w:hAnsi="Times New Roman"/>
          <w:sz w:val="28"/>
          <w:szCs w:val="28"/>
        </w:rPr>
        <w:t xml:space="preserve">от 21.07.2020 № 32 «Об утверждении административного регламента предоставления государственной услуги «Предоставление новогодних подарков для некоторых категорий детей» следующие изменения: </w:t>
      </w:r>
    </w:p>
    <w:p w:rsidR="00047589" w:rsidRPr="00F02685" w:rsidRDefault="00047589" w:rsidP="000475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1) в преамбуле слова «государственной власти» исключить;</w:t>
      </w:r>
    </w:p>
    <w:p w:rsidR="00047589" w:rsidRPr="00F02685" w:rsidRDefault="00047589" w:rsidP="0004758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2) в приложении:</w:t>
      </w:r>
    </w:p>
    <w:p w:rsidR="00047589" w:rsidRPr="00F02685" w:rsidRDefault="00047589" w:rsidP="0004758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- в пункте 1.3.10 раздела I. Общие положения дополнить абзацем следующего содержания:</w:t>
      </w:r>
    </w:p>
    <w:p w:rsidR="00047589" w:rsidRPr="00F02685" w:rsidRDefault="00047589" w:rsidP="000475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«- сведения о ходе рассмотрения заявления о предоставлении государственной услуги и о результатах предоставления государственной услуги</w:t>
      </w:r>
      <w:proofErr w:type="gramStart"/>
      <w:r w:rsidRPr="00F02685">
        <w:rPr>
          <w:rFonts w:ascii="Times New Roman" w:hAnsi="Times New Roman"/>
          <w:sz w:val="28"/>
          <w:szCs w:val="28"/>
        </w:rPr>
        <w:t>.»;</w:t>
      </w:r>
    </w:p>
    <w:p w:rsidR="00047589" w:rsidRPr="00F02685" w:rsidRDefault="00047589" w:rsidP="00047589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 w:rsidRPr="00F02685">
        <w:rPr>
          <w:rFonts w:ascii="Times New Roman" w:hAnsi="Times New Roman"/>
          <w:sz w:val="28"/>
          <w:szCs w:val="28"/>
        </w:rPr>
        <w:t xml:space="preserve">- в разделе «II. Стандарт предоставления государственной услуги»: </w:t>
      </w:r>
    </w:p>
    <w:p w:rsidR="00047589" w:rsidRPr="00F02685" w:rsidRDefault="00047589" w:rsidP="00047589">
      <w:pPr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в пункте 2.6.1:</w:t>
      </w:r>
    </w:p>
    <w:p w:rsidR="00047589" w:rsidRPr="00F02685" w:rsidRDefault="00047589" w:rsidP="00047589">
      <w:pPr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подпункт  1 изложить в следующей редакции:</w:t>
      </w:r>
    </w:p>
    <w:p w:rsidR="00047589" w:rsidRPr="00F02685" w:rsidRDefault="00047589" w:rsidP="00047589">
      <w:pPr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685">
        <w:rPr>
          <w:rFonts w:ascii="Times New Roman" w:hAnsi="Times New Roman"/>
          <w:sz w:val="28"/>
          <w:szCs w:val="28"/>
        </w:rPr>
        <w:t xml:space="preserve">«1) заявление о предоставлении государственной услуги по форме, согласно приложению № 1 к настоящему Регламенту (далее </w:t>
      </w:r>
      <w:r>
        <w:rPr>
          <w:rFonts w:ascii="Times New Roman" w:hAnsi="Times New Roman"/>
          <w:sz w:val="28"/>
          <w:szCs w:val="28"/>
        </w:rPr>
        <w:t>–</w:t>
      </w:r>
      <w:r w:rsidRPr="00F02685">
        <w:rPr>
          <w:rFonts w:ascii="Times New Roman" w:hAnsi="Times New Roman"/>
          <w:sz w:val="28"/>
          <w:szCs w:val="28"/>
        </w:rPr>
        <w:t xml:space="preserve"> заявление) или заявление о предоставлении новогоднего подарка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685">
        <w:rPr>
          <w:rFonts w:ascii="Times New Roman" w:hAnsi="Times New Roman"/>
          <w:sz w:val="28"/>
          <w:szCs w:val="28"/>
        </w:rPr>
        <w:t>с использованием электронного сертификата в соответствии с положениями Федерального закона от 30 декабря 2020 года № 491-ФЗ «О приобретении отдельных видов товаров, работ, услуг</w:t>
      </w:r>
      <w:r w:rsidR="00775F8F">
        <w:rPr>
          <w:rFonts w:ascii="Times New Roman" w:hAnsi="Times New Roman"/>
          <w:sz w:val="28"/>
          <w:szCs w:val="28"/>
        </w:rPr>
        <w:t xml:space="preserve"> </w:t>
      </w:r>
      <w:r w:rsidRPr="00F02685">
        <w:rPr>
          <w:rFonts w:ascii="Times New Roman" w:hAnsi="Times New Roman"/>
          <w:sz w:val="28"/>
          <w:szCs w:val="28"/>
        </w:rPr>
        <w:t xml:space="preserve">с использованием электронного сертификата» (далее – заявление о предоставлении подарка с использованием сертификата) </w:t>
      </w:r>
      <w:r w:rsidRPr="00F02685">
        <w:rPr>
          <w:rFonts w:ascii="Times New Roman" w:eastAsiaTheme="minorHAnsi" w:hAnsi="Times New Roman"/>
          <w:sz w:val="28"/>
          <w:szCs w:val="28"/>
        </w:rPr>
        <w:t>по форме, согласно</w:t>
      </w:r>
      <w:proofErr w:type="gramEnd"/>
      <w:r w:rsidRPr="00F02685">
        <w:rPr>
          <w:rFonts w:ascii="Times New Roman" w:eastAsiaTheme="minorHAnsi" w:hAnsi="Times New Roman"/>
          <w:sz w:val="28"/>
          <w:szCs w:val="28"/>
        </w:rPr>
        <w:t xml:space="preserve"> приложению № 5 настоящему Регламенту</w:t>
      </w:r>
      <w:proofErr w:type="gramStart"/>
      <w:r w:rsidRPr="00F02685">
        <w:rPr>
          <w:rFonts w:ascii="Times New Roman" w:hAnsi="Times New Roman"/>
          <w:sz w:val="28"/>
          <w:szCs w:val="28"/>
        </w:rPr>
        <w:t>;»</w:t>
      </w:r>
      <w:proofErr w:type="gramEnd"/>
      <w:r w:rsidRPr="00F02685">
        <w:rPr>
          <w:rFonts w:ascii="Times New Roman" w:hAnsi="Times New Roman"/>
          <w:sz w:val="28"/>
          <w:szCs w:val="28"/>
        </w:rPr>
        <w:t>;</w:t>
      </w:r>
    </w:p>
    <w:p w:rsidR="00047589" w:rsidRPr="00F02685" w:rsidRDefault="00047589" w:rsidP="00047589">
      <w:pPr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lastRenderedPageBreak/>
        <w:t xml:space="preserve">подпункт 2 дополнить словами «(за исключением случаев обращения </w:t>
      </w:r>
      <w:r>
        <w:rPr>
          <w:rFonts w:ascii="Times New Roman" w:hAnsi="Times New Roman"/>
          <w:sz w:val="28"/>
          <w:szCs w:val="28"/>
        </w:rPr>
        <w:br/>
      </w:r>
      <w:r w:rsidRPr="00F02685">
        <w:rPr>
          <w:rFonts w:ascii="Times New Roman" w:hAnsi="Times New Roman"/>
          <w:sz w:val="28"/>
          <w:szCs w:val="28"/>
        </w:rPr>
        <w:t xml:space="preserve"> электронной форме с использованием Единого портала)</w:t>
      </w:r>
      <w:proofErr w:type="gramStart"/>
      <w:r w:rsidRPr="00F02685">
        <w:rPr>
          <w:rFonts w:ascii="Times New Roman" w:hAnsi="Times New Roman"/>
          <w:sz w:val="28"/>
          <w:szCs w:val="28"/>
        </w:rPr>
        <w:t>;»</w:t>
      </w:r>
      <w:proofErr w:type="gramEnd"/>
      <w:r w:rsidRPr="00F02685">
        <w:rPr>
          <w:rFonts w:ascii="Times New Roman" w:hAnsi="Times New Roman"/>
          <w:sz w:val="28"/>
          <w:szCs w:val="28"/>
        </w:rPr>
        <w:t>;</w:t>
      </w:r>
    </w:p>
    <w:p w:rsidR="00047589" w:rsidRPr="00F02685" w:rsidRDefault="00047589" w:rsidP="00047589">
      <w:pPr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в подпункте 6 слова «в федеральной государственной информационной системе «Федеральный реестр инвалидов» (далее – ФГИС ФРИ) заменить словами «в государственной информационной системе «Единая централизованная цифровая платформа в социальной сфере» (далее – единая цифровая платформа)</w:t>
      </w:r>
      <w:proofErr w:type="gramStart"/>
      <w:r w:rsidRPr="00F02685">
        <w:rPr>
          <w:rFonts w:ascii="Times New Roman" w:hAnsi="Times New Roman"/>
          <w:sz w:val="28"/>
          <w:szCs w:val="28"/>
        </w:rPr>
        <w:t>;»</w:t>
      </w:r>
      <w:proofErr w:type="gramEnd"/>
      <w:r w:rsidRPr="00F02685">
        <w:rPr>
          <w:rFonts w:ascii="Times New Roman" w:hAnsi="Times New Roman"/>
          <w:sz w:val="28"/>
          <w:szCs w:val="28"/>
        </w:rPr>
        <w:t>;</w:t>
      </w:r>
    </w:p>
    <w:p w:rsidR="00047589" w:rsidRPr="00F02685" w:rsidRDefault="00047589" w:rsidP="00047589">
      <w:pPr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абзац второй подпункта 12 дополнить словами «(за исключением случаев обращения в электронной форме с использованием Единого портала)</w:t>
      </w:r>
      <w:proofErr w:type="gramStart"/>
      <w:r w:rsidRPr="00F02685">
        <w:rPr>
          <w:rFonts w:ascii="Times New Roman" w:hAnsi="Times New Roman"/>
          <w:sz w:val="28"/>
          <w:szCs w:val="28"/>
        </w:rPr>
        <w:t>;»</w:t>
      </w:r>
      <w:proofErr w:type="gramEnd"/>
    </w:p>
    <w:p w:rsidR="00047589" w:rsidRPr="00F02685" w:rsidRDefault="00047589" w:rsidP="00047589">
      <w:pPr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в пункте 2.6.2 абзацы второй, третий изложить в следующей редакции: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>«Унифицированный бланк заявления и заявления о предоставлении подарка с использованием сертификата предоставляется Заявителю (представителю Заявителя) при личном обращении в структурное подразделение Управления по месту жительства.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 xml:space="preserve">Заявителю (представителю Заявителя) предоставляется возможность распечатки бланков заявления и заявления </w:t>
      </w:r>
      <w:r w:rsidRPr="00F02685">
        <w:rPr>
          <w:rFonts w:ascii="Times New Roman" w:hAnsi="Times New Roman"/>
          <w:sz w:val="28"/>
          <w:szCs w:val="28"/>
        </w:rPr>
        <w:t>о предоставлении подарка с использованием сертификата</w:t>
      </w:r>
      <w:r w:rsidRPr="00F02685">
        <w:rPr>
          <w:rFonts w:ascii="Times New Roman" w:eastAsiaTheme="minorHAnsi" w:hAnsi="Times New Roman"/>
          <w:sz w:val="28"/>
          <w:szCs w:val="28"/>
        </w:rPr>
        <w:t>, размещенного на Едином портале и на официальном сайте Управления</w:t>
      </w:r>
      <w:proofErr w:type="gramStart"/>
      <w:r w:rsidRPr="00F02685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047589" w:rsidRPr="00F02685" w:rsidRDefault="00047589" w:rsidP="00047589">
      <w:pPr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пункт 2.6.3 изложить в следующей редакции: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«2.6.3. Порядок представления документов Заявителем (представителем Заявителя).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Заявление и документы, предусмотренные пунктом 2.6.1 настоящего Регламента, а также документы, представляемые Заявителем (представителем Заявителя) по собственной инициативе, указанные в пункте 2.7.1 настоящего Регламента  могут быть представлены Заявителем или его представителем в структурное подразделение Управления по месту жительства в срок до 1 сентября текущего года одним из следующих способов: 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лично либо посредством заказного почтового отправления </w:t>
      </w:r>
      <w:r w:rsidRPr="00F02685">
        <w:rPr>
          <w:rFonts w:ascii="Times New Roman" w:hAnsi="Times New Roman"/>
          <w:sz w:val="28"/>
          <w:szCs w:val="28"/>
        </w:rPr>
        <w:br/>
        <w:t xml:space="preserve">с уведомлением о вручении </w:t>
      </w:r>
      <w:r w:rsidRPr="00F02685">
        <w:rPr>
          <w:rFonts w:ascii="Times New Roman" w:eastAsiaTheme="minorHAnsi" w:hAnsi="Times New Roman"/>
          <w:sz w:val="28"/>
          <w:szCs w:val="28"/>
        </w:rPr>
        <w:t>в срок до 1 сентября текущего года</w:t>
      </w:r>
      <w:r w:rsidRPr="00F02685">
        <w:rPr>
          <w:rFonts w:ascii="Times New Roman" w:hAnsi="Times New Roman"/>
          <w:sz w:val="28"/>
          <w:szCs w:val="28"/>
        </w:rPr>
        <w:t>;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в электронной форме с использованием Единого портала.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При обращении Заявителя (представителя Заявителя) лично либо посредством заказного почтового отправления с уведомлением о вручении заявление и заявление о предоставлении подарка с использованием электронного сертификата подается по форме, согласно приложению № 1 настоящего Регламента.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При обращении Заявителя (представителя Заявителя) лично </w:t>
      </w:r>
      <w:r w:rsidRPr="00F02685">
        <w:rPr>
          <w:rFonts w:ascii="Times New Roman" w:eastAsiaTheme="minorHAnsi" w:hAnsi="Times New Roman"/>
          <w:sz w:val="28"/>
          <w:szCs w:val="28"/>
        </w:rPr>
        <w:t>документы представляются 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Заявителя. Лицо, принимающее документы в оригиналах, изготавливает копии и заверяет их. В случае представления оригиналов документов и их незаверенных копий такие копии после проверки соответствия оригиналу заверяются лицом, принимающим документы.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При обращении Заявителя (представителя Заявителя) посредством заказного почтового отправления с уведомлением о вручении </w:t>
      </w:r>
      <w:r w:rsidRPr="00F02685">
        <w:rPr>
          <w:rFonts w:ascii="Times New Roman" w:eastAsiaTheme="minorHAnsi" w:hAnsi="Times New Roman"/>
          <w:sz w:val="28"/>
          <w:szCs w:val="28"/>
        </w:rPr>
        <w:t xml:space="preserve">копии представляемых документов должны быть заверены в установленном законом порядке органами государственной власти или органами местного </w:t>
      </w:r>
      <w:r w:rsidRPr="00F02685">
        <w:rPr>
          <w:rFonts w:ascii="Times New Roman" w:eastAsiaTheme="minorHAnsi" w:hAnsi="Times New Roman"/>
          <w:sz w:val="28"/>
          <w:szCs w:val="28"/>
        </w:rPr>
        <w:lastRenderedPageBreak/>
        <w:t>самоуправления, организациями, выдавшими соответствующие документы, либо удостоверены нотариально по желанию Заявителя, подлинники документов не направляются.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При обращении Заявителя (представителя Заявителя) в электронной форме с использованием Единого портала – посредством заполнения полей интерактивной формы в личном кабинете Заявителя (представителя Заявителя) на Едином портале.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При обращении Заявителя в электронной форме посредством Единого портала могут быть представлены электронные документы, подписанные усиленной квалифицированной электронной подписью, электронные дубликаты документов, созданные в соответствии с </w:t>
      </w:r>
      <w:hyperlink r:id="rId13" w:tooltip="https://login.consultant.ru/link/?req=doc&amp;base=LAW&amp;n=465798&amp;dst=359" w:history="1">
        <w:r w:rsidRPr="00F02685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F02685"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047589" w:rsidRPr="00F02685" w:rsidRDefault="00047589" w:rsidP="00047589">
      <w:pPr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Обеспечение возможности подачи заявления и заявления о предоставлении подарка с использованием сертификата  с использованием Единого портала осуществляется после перевода государственной услуги в электронную форму в порядке, установленном действующим законодательством</w:t>
      </w:r>
      <w:proofErr w:type="gramStart"/>
      <w:r w:rsidRPr="00F02685">
        <w:rPr>
          <w:rFonts w:ascii="Times New Roman" w:hAnsi="Times New Roman"/>
          <w:sz w:val="28"/>
          <w:szCs w:val="28"/>
        </w:rPr>
        <w:t>.»;</w:t>
      </w:r>
      <w:proofErr w:type="gramEnd"/>
    </w:p>
    <w:p w:rsidR="00047589" w:rsidRPr="00F02685" w:rsidRDefault="00047589" w:rsidP="00047589">
      <w:pPr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в подпункте 6 пункта 2.7.1 слова «в ФГИС ФРИ» заменить словами «в единой цифровой платформе»;</w:t>
      </w:r>
    </w:p>
    <w:p w:rsidR="00047589" w:rsidRPr="00F02685" w:rsidRDefault="00047589" w:rsidP="00047589">
      <w:pPr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пункт 2.14.1 изложить в следующей редакции: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«</w:t>
      </w:r>
      <w:r w:rsidRPr="00F02685">
        <w:rPr>
          <w:rFonts w:ascii="Times New Roman" w:eastAsiaTheme="minorHAnsi" w:hAnsi="Times New Roman"/>
          <w:sz w:val="28"/>
          <w:szCs w:val="28"/>
        </w:rPr>
        <w:t>2.14.1. Принятые структурным подразделением Управления заявление или заявление о предоставлении подарка с использованием сертификата  регистрируется в журнале входящей документации в день его представления (поступления посредством почтовой связи).</w:t>
      </w:r>
    </w:p>
    <w:p w:rsidR="00047589" w:rsidRPr="00F02685" w:rsidRDefault="00047589" w:rsidP="00047589">
      <w:pPr>
        <w:tabs>
          <w:tab w:val="left" w:pos="14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Заявление или </w:t>
      </w:r>
      <w:r w:rsidRPr="00F02685">
        <w:rPr>
          <w:rFonts w:ascii="Times New Roman" w:eastAsiaTheme="minorHAnsi" w:hAnsi="Times New Roman"/>
          <w:sz w:val="28"/>
          <w:szCs w:val="28"/>
        </w:rPr>
        <w:t>заявление о предоставлении подарка с использованием сертификата</w:t>
      </w:r>
      <w:r w:rsidRPr="00F02685">
        <w:rPr>
          <w:rFonts w:ascii="Times New Roman" w:hAnsi="Times New Roman"/>
          <w:sz w:val="28"/>
          <w:szCs w:val="28"/>
        </w:rPr>
        <w:t>, направленное в электронной форме с использованием Единого портала, регистрируется в автоматическом режиме.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Если заявление или заявление о предоставлении подарка с использованием сертификата и приложенные к нему документы, направленные посредством Единого портала, получены после окончания рабочего времени структурного подразделения Управления, днем их получения считается следующий рабочий день. Если заявление или заявление о предоставлении подарка с использованием сертификата и приложенные к нему документы, направленные посредством Единого портала, получены в выходной или праздничный день, днем их получения считается следующий за ним рабочий день</w:t>
      </w:r>
      <w:proofErr w:type="gramStart"/>
      <w:r w:rsidRPr="00F02685">
        <w:rPr>
          <w:rFonts w:ascii="Times New Roman" w:hAnsi="Times New Roman"/>
          <w:sz w:val="28"/>
          <w:szCs w:val="28"/>
        </w:rPr>
        <w:t>.»;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 w:rsidRPr="00F02685">
        <w:rPr>
          <w:rFonts w:ascii="Times New Roman" w:hAnsi="Times New Roman"/>
          <w:sz w:val="28"/>
          <w:szCs w:val="28"/>
        </w:rPr>
        <w:t>пункт 2.14.2 изложить в следующей редакции: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«2.14.2. При обращении Заявителя (представителя Заявителя) лично либо посредством заказного почтового отправления с уведомлением о вручении </w:t>
      </w:r>
      <w:proofErr w:type="gramStart"/>
      <w:r w:rsidRPr="00F02685">
        <w:rPr>
          <w:rFonts w:ascii="Times New Roman" w:eastAsiaTheme="minorHAnsi" w:hAnsi="Times New Roman"/>
          <w:sz w:val="28"/>
          <w:szCs w:val="28"/>
        </w:rPr>
        <w:t>расписка-уведомление</w:t>
      </w:r>
      <w:proofErr w:type="gramEnd"/>
      <w:r w:rsidRPr="00F02685">
        <w:rPr>
          <w:rFonts w:ascii="Times New Roman" w:eastAsiaTheme="minorHAnsi" w:hAnsi="Times New Roman"/>
          <w:sz w:val="28"/>
          <w:szCs w:val="28"/>
        </w:rPr>
        <w:t xml:space="preserve"> о приеме заявления и документов, необходимых для предоставления государственной услуги, или заявления о предоставлении подарка с использованием сертификата с отметкой о дате приема вручается Заявителю (представителю Заявителя) или направляется ему заказным почтовым отправлением с уведомлением о вручении.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685">
        <w:rPr>
          <w:rFonts w:ascii="Times New Roman" w:hAnsi="Times New Roman"/>
          <w:sz w:val="28"/>
          <w:szCs w:val="28"/>
        </w:rPr>
        <w:t xml:space="preserve">При обращении Заявителя в электронной форме посредством Единого портала в срок, не позднее одного рабочего дня со дня получения заявления или заявления о предоставлении подарка с использованием сертификата </w:t>
      </w:r>
      <w:r w:rsidRPr="00F02685">
        <w:rPr>
          <w:rFonts w:ascii="Times New Roman" w:hAnsi="Times New Roman"/>
          <w:sz w:val="28"/>
          <w:szCs w:val="28"/>
        </w:rPr>
        <w:lastRenderedPageBreak/>
        <w:t>посредством Единого портала, для размещения в личном кабинете Заявителя (представителя Заявителя) на Едином портале направляются электронное сообщение о получении структурным подразделением Управления заявления с указанием даты получения и при наличии документов, указанных</w:t>
      </w:r>
      <w:proofErr w:type="gramEnd"/>
      <w:r w:rsidRPr="00F02685">
        <w:rPr>
          <w:rFonts w:ascii="Times New Roman" w:hAnsi="Times New Roman"/>
          <w:sz w:val="28"/>
          <w:szCs w:val="28"/>
        </w:rPr>
        <w:t xml:space="preserve"> в пункте 2.6.1 настоящего Регламента, статус о ходе предоставления услуги «заявление (запрос) зарегистрировано</w:t>
      </w:r>
      <w:proofErr w:type="gramStart"/>
      <w:r w:rsidRPr="00F02685">
        <w:rPr>
          <w:rFonts w:ascii="Times New Roman" w:hAnsi="Times New Roman"/>
          <w:sz w:val="28"/>
          <w:szCs w:val="28"/>
        </w:rPr>
        <w:t>».;</w:t>
      </w:r>
      <w:proofErr w:type="gramEnd"/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дополнить пунктом 2.15.6 следующего содержания: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«2.15.6. Информация, содержащаяся в пунктах 2.15.1-2.15.5 настоящего Регламента, размещается в информационно-телекоммуникационной сети «Интернет» на сайте Управления, министерства труда и социальной защиты населения Рязанской области и на Едином портале</w:t>
      </w:r>
      <w:proofErr w:type="gramStart"/>
      <w:r w:rsidRPr="00F02685">
        <w:rPr>
          <w:rFonts w:ascii="Times New Roman" w:hAnsi="Times New Roman"/>
          <w:sz w:val="28"/>
          <w:szCs w:val="28"/>
        </w:rPr>
        <w:t>.»;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 w:rsidRPr="00F02685">
        <w:rPr>
          <w:rFonts w:ascii="Times New Roman" w:hAnsi="Times New Roman"/>
          <w:sz w:val="28"/>
          <w:szCs w:val="28"/>
        </w:rPr>
        <w:t>дополнить пунктом 2.16.3 следующего содержания: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«2.16.3. Информация, содержащаяся в пунктах 2.16.1-2.16.2 настоящего Регламента, размещается в информационно-телекоммуникационной сети «Интернет» на сайте Управления, министерства труда и социальной защиты населения Рязанской области и на Едином портале</w:t>
      </w:r>
      <w:proofErr w:type="gramStart"/>
      <w:r w:rsidRPr="00F02685">
        <w:rPr>
          <w:rFonts w:ascii="Times New Roman" w:hAnsi="Times New Roman"/>
          <w:sz w:val="28"/>
          <w:szCs w:val="28"/>
        </w:rPr>
        <w:t>.»;</w:t>
      </w:r>
    </w:p>
    <w:p w:rsidR="00047589" w:rsidRPr="00CB2297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 w:rsidRPr="00CB2297">
        <w:rPr>
          <w:rFonts w:ascii="Times New Roman" w:hAnsi="Times New Roman"/>
          <w:sz w:val="28"/>
          <w:szCs w:val="28"/>
        </w:rPr>
        <w:t>абзац второй пункта 2.17 признать утратившими силу;</w:t>
      </w:r>
    </w:p>
    <w:p w:rsidR="00047589" w:rsidRPr="00CB2297" w:rsidRDefault="00047589" w:rsidP="000475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2297">
        <w:rPr>
          <w:rFonts w:ascii="Times New Roman" w:hAnsi="Times New Roman"/>
          <w:sz w:val="28"/>
          <w:szCs w:val="28"/>
        </w:rPr>
        <w:t>пункт 2.17.1 изложить в следующей редакции:</w:t>
      </w:r>
    </w:p>
    <w:p w:rsidR="00047589" w:rsidRPr="00CB2297" w:rsidRDefault="00047589" w:rsidP="000475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B2297">
        <w:rPr>
          <w:rFonts w:ascii="Times New Roman" w:hAnsi="Times New Roman"/>
          <w:sz w:val="28"/>
          <w:szCs w:val="28"/>
        </w:rPr>
        <w:t xml:space="preserve">«2.17.1. </w:t>
      </w:r>
      <w:r w:rsidRPr="00CB2297">
        <w:rPr>
          <w:rFonts w:ascii="Times New Roman" w:eastAsiaTheme="minorHAnsi" w:hAnsi="Times New Roman"/>
          <w:sz w:val="28"/>
          <w:szCs w:val="28"/>
        </w:rPr>
        <w:t>Государственная услуга в электронной форме предоставляется</w:t>
      </w:r>
      <w:proofErr w:type="gramStart"/>
      <w:r w:rsidRPr="00CB2297">
        <w:rPr>
          <w:rFonts w:ascii="Times New Roman" w:eastAsiaTheme="minorHAnsi" w:hAnsi="Times New Roman"/>
          <w:sz w:val="28"/>
          <w:szCs w:val="28"/>
        </w:rPr>
        <w:t>.»;</w:t>
      </w:r>
    </w:p>
    <w:p w:rsidR="00047589" w:rsidRPr="00E31E0C" w:rsidRDefault="00047589" w:rsidP="0004758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End"/>
      <w:r w:rsidRPr="00CB2297">
        <w:rPr>
          <w:rFonts w:ascii="Times New Roman" w:eastAsiaTheme="minorHAnsi" w:hAnsi="Times New Roman"/>
          <w:sz w:val="28"/>
          <w:szCs w:val="28"/>
        </w:rPr>
        <w:t>дополнить пунктами 2.17.2, 2,17.3 следующего содержания: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02685">
        <w:rPr>
          <w:rFonts w:ascii="Times New Roman" w:eastAsiaTheme="minorHAnsi" w:hAnsi="Times New Roman"/>
          <w:sz w:val="28"/>
          <w:szCs w:val="28"/>
        </w:rPr>
        <w:t>2.17.2. Заявителю обеспечивается возможность представления заявления и прилагаемых документов или заявления о предоставлении подарка с использованием сертификата посредством Единого портала.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При обращении Заявителя в электронной форме посредством Единого портала могут быть представлены электронные документы, подписанные усиленной квалифицированной электронной подписью, электронные дубликаты документов, созданные в соответствии с </w:t>
      </w:r>
      <w:hyperlink r:id="rId14" w:tooltip="https://login.consultant.ru/link/?req=doc&amp;base=LAW&amp;n=465798&amp;dst=359" w:history="1">
        <w:r w:rsidRPr="00F02685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F02685"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>2.17.3. Заявителю обеспечивается возможность получения результата предоставления государственной услуги посредством Единого портала.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685">
        <w:rPr>
          <w:rFonts w:ascii="Times New Roman" w:hAnsi="Times New Roman"/>
          <w:sz w:val="28"/>
          <w:szCs w:val="28"/>
        </w:rPr>
        <w:t xml:space="preserve">Направление для размещения в личном кабинете Заявителя (представителя Заявителя) на Едином портале статусов о ходе предоставления услуги, мотивированных обоснований принятия решений и иной информации осуществляется в соответствии с требованиями </w:t>
      </w:r>
      <w:hyperlink r:id="rId15" w:tooltip="https://login.consultant.ru/link/?req=doc&amp;base=LAW&amp;n=475230" w:history="1">
        <w:r w:rsidRPr="00F02685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F02685">
        <w:rPr>
          <w:rFonts w:ascii="Times New Roman" w:hAnsi="Times New Roman"/>
          <w:sz w:val="28"/>
          <w:szCs w:val="28"/>
        </w:rPr>
        <w:t xml:space="preserve"> Правительства Российской Федерации от 01.03.2022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</w:t>
      </w:r>
      <w:proofErr w:type="gramEnd"/>
      <w:r w:rsidRPr="00F026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2685">
        <w:rPr>
          <w:rFonts w:ascii="Times New Roman" w:hAnsi="Times New Roman"/>
          <w:sz w:val="28"/>
          <w:szCs w:val="28"/>
        </w:rPr>
        <w:t xml:space="preserve">о предоставлении государственной или муниципальной услуги, заявления о предоставлении услуги, указанной в </w:t>
      </w:r>
      <w:hyperlink r:id="rId16" w:tooltip="https://login.consultant.ru/link/?req=doc&amp;base=LAW&amp;n=465798&amp;dst=100012" w:history="1">
        <w:r w:rsidRPr="00F02685">
          <w:rPr>
            <w:rFonts w:ascii="Times New Roman" w:hAnsi="Times New Roman"/>
            <w:sz w:val="28"/>
            <w:szCs w:val="28"/>
          </w:rPr>
          <w:t>части 3 статьи 1</w:t>
        </w:r>
      </w:hyperlink>
      <w:r w:rsidRPr="00F02685">
        <w:rPr>
          <w:rFonts w:ascii="Times New Roman" w:hAnsi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</w:t>
      </w:r>
      <w:hyperlink r:id="rId17" w:tooltip="https://login.consultant.ru/link/?req=doc&amp;base=LAW&amp;n=465798&amp;dst=100012" w:history="1">
        <w:r w:rsidRPr="00F02685">
          <w:rPr>
            <w:rFonts w:ascii="Times New Roman" w:hAnsi="Times New Roman"/>
            <w:sz w:val="28"/>
            <w:szCs w:val="28"/>
          </w:rPr>
          <w:t>части 3 статьи 1</w:t>
        </w:r>
      </w:hyperlink>
      <w:r w:rsidRPr="00F02685">
        <w:rPr>
          <w:rFonts w:ascii="Times New Roman" w:hAnsi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услуг.»;</w:t>
      </w:r>
      <w:proofErr w:type="gramEnd"/>
    </w:p>
    <w:p w:rsidR="00047589" w:rsidRPr="00F02685" w:rsidRDefault="00047589" w:rsidP="00047589">
      <w:pPr>
        <w:ind w:firstLine="709"/>
        <w:jc w:val="both"/>
      </w:pPr>
      <w:r w:rsidRPr="00F02685">
        <w:rPr>
          <w:rFonts w:ascii="Times New Roman" w:hAnsi="Times New Roman"/>
          <w:sz w:val="28"/>
          <w:szCs w:val="28"/>
        </w:rPr>
        <w:t xml:space="preserve">- в разделе III. «Состав, последовательность и сроки выполнения административных процедур (действий), требования к порядку их выполнения, </w:t>
      </w:r>
      <w:r w:rsidRPr="00F02685">
        <w:rPr>
          <w:rFonts w:ascii="Times New Roman" w:hAnsi="Times New Roman"/>
          <w:sz w:val="28"/>
          <w:szCs w:val="28"/>
        </w:rPr>
        <w:lastRenderedPageBreak/>
        <w:t>в том числе особенности выполнения административных процедур (действий) в электронной форме»: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в пункте 3.1 абзац десятый исключить;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пункт 3.2.1 изложить в следующей редакции: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«3.2.1. </w:t>
      </w:r>
      <w:proofErr w:type="gramStart"/>
      <w:r w:rsidRPr="00F02685">
        <w:rPr>
          <w:rFonts w:ascii="Times New Roman" w:eastAsiaTheme="minorHAnsi" w:hAnsi="Times New Roman"/>
          <w:sz w:val="28"/>
          <w:szCs w:val="28"/>
        </w:rPr>
        <w:t xml:space="preserve">Основанием для начала административной процедуры является поступление в структурное подразделение Управления по месту жительства Заявителя заявления, составленного по форме согласно приложению № 1 к настоящему Регламенту, или заявления о предоставлении новогоднего подарка с использованием сертификата по форме согласно приложению № 5 к настоящему Регламенту, либо </w:t>
      </w:r>
      <w:r w:rsidRPr="00F02685">
        <w:rPr>
          <w:rFonts w:ascii="Times New Roman" w:hAnsi="Times New Roman"/>
          <w:sz w:val="28"/>
          <w:szCs w:val="28"/>
        </w:rPr>
        <w:t>посредством заполнения полей интерактивной формы в личном кабинете Заявителя (представителя Заявителя) на Едином портале,</w:t>
      </w:r>
      <w:r w:rsidRPr="00F02685">
        <w:rPr>
          <w:rFonts w:ascii="Times New Roman" w:eastAsiaTheme="minorHAnsi" w:hAnsi="Times New Roman"/>
          <w:sz w:val="28"/>
          <w:szCs w:val="28"/>
        </w:rPr>
        <w:t xml:space="preserve"> с комплектом документов</w:t>
      </w:r>
      <w:proofErr w:type="gramEnd"/>
      <w:r w:rsidRPr="00F02685">
        <w:rPr>
          <w:rFonts w:ascii="Times New Roman" w:eastAsiaTheme="minorHAnsi" w:hAnsi="Times New Roman"/>
          <w:sz w:val="28"/>
          <w:szCs w:val="28"/>
        </w:rPr>
        <w:t xml:space="preserve">, указанных в </w:t>
      </w:r>
      <w:hyperlink r:id="rId18" w:tooltip="https://login.consultant.ru/link/?req=doc&amp;base=RLAW073&amp;n=420259&amp;dst=100601" w:history="1">
        <w:r w:rsidRPr="00F02685">
          <w:rPr>
            <w:rFonts w:ascii="Times New Roman" w:eastAsiaTheme="minorHAnsi" w:hAnsi="Times New Roman"/>
            <w:sz w:val="28"/>
            <w:szCs w:val="28"/>
          </w:rPr>
          <w:t>пункте 2.6.1</w:t>
        </w:r>
      </w:hyperlink>
      <w:r w:rsidRPr="00F02685">
        <w:rPr>
          <w:rFonts w:ascii="Times New Roman" w:eastAsiaTheme="minorHAnsi" w:hAnsi="Times New Roman"/>
          <w:sz w:val="28"/>
          <w:szCs w:val="28"/>
        </w:rPr>
        <w:t xml:space="preserve"> настоящего Регламента, а также иных документов, представляемых Заявителем по собственной инициативе, указанных в </w:t>
      </w:r>
      <w:hyperlink r:id="rId19" w:tooltip="https://login.consultant.ru/link/?req=doc&amp;base=RLAW073&amp;n=420259&amp;dst=100627" w:history="1">
        <w:r w:rsidRPr="00F02685">
          <w:rPr>
            <w:rFonts w:ascii="Times New Roman" w:eastAsiaTheme="minorHAnsi" w:hAnsi="Times New Roman"/>
            <w:sz w:val="28"/>
            <w:szCs w:val="28"/>
          </w:rPr>
          <w:t>пункте 2.7.1</w:t>
        </w:r>
      </w:hyperlink>
      <w:r w:rsidRPr="00F02685">
        <w:rPr>
          <w:rFonts w:ascii="Times New Roman" w:eastAsiaTheme="minorHAnsi" w:hAnsi="Times New Roman"/>
          <w:sz w:val="28"/>
          <w:szCs w:val="28"/>
        </w:rPr>
        <w:t xml:space="preserve"> настоящего Регламента</w:t>
      </w:r>
      <w:proofErr w:type="gramStart"/>
      <w:r w:rsidRPr="00F02685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>в пункте 3.2.3: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>абзац первый изложить в следующей редакции: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 xml:space="preserve">«3.2.3. </w:t>
      </w:r>
      <w:proofErr w:type="gramStart"/>
      <w:r w:rsidRPr="00F02685">
        <w:rPr>
          <w:rFonts w:ascii="Times New Roman" w:eastAsiaTheme="minorHAnsi" w:hAnsi="Times New Roman"/>
          <w:sz w:val="28"/>
          <w:szCs w:val="28"/>
        </w:rPr>
        <w:t>При поступлении заявления и документов или заявления о предоставлении подарка с использованием электронного сертификата посредством почтовой связи должностное лицо структурного подразделения Управления, ответственное за ведение делопроизводства, в день поступления документов посредством почтовой связи проверяет соответствие полученных документов описи отправления (при ее наличии), регистрирует их как входящий документ в журнале и передает должностному лицу структурно подразделения Управления, ответственному за прием документов</w:t>
      </w:r>
      <w:proofErr w:type="gramEnd"/>
      <w:r w:rsidRPr="00F02685">
        <w:rPr>
          <w:rFonts w:ascii="Times New Roman" w:eastAsiaTheme="minorHAnsi" w:hAnsi="Times New Roman"/>
          <w:sz w:val="28"/>
          <w:szCs w:val="28"/>
        </w:rPr>
        <w:t>.»;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 xml:space="preserve"> абзац седьмой изложить в следующей  редакции: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02685">
        <w:rPr>
          <w:rFonts w:ascii="Times New Roman" w:eastAsiaTheme="minorHAnsi" w:hAnsi="Times New Roman"/>
          <w:sz w:val="28"/>
          <w:szCs w:val="28"/>
        </w:rPr>
        <w:t>«- при отсутствии оснований для отказа в приеме документов принимает и регистрирует заявление или заявление о предоставлении подарка с использованием сертификата в журнале входящей документации, оформляет расписку-уведомление о приеме заявления и документов по форме согласно приложению № 1 или № 5  к настоящему Регламенту соответственно и передает должностному лицу структурного подразделения Управления, ответственному за ведение делопроизводства;»;</w:t>
      </w:r>
      <w:proofErr w:type="gramEnd"/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>в абзаце восьмом слова «согласно Приложению № 4» заменить словами «согласно Приложению № 2»;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 дополнить новыми пунктами 3.2.4, 3.2.5 следующего содержания: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 «3.2.4. </w:t>
      </w:r>
      <w:r w:rsidRPr="00F02685">
        <w:rPr>
          <w:rFonts w:ascii="Times New Roman" w:eastAsiaTheme="minorHAnsi" w:hAnsi="Times New Roman"/>
          <w:sz w:val="28"/>
          <w:szCs w:val="28"/>
        </w:rPr>
        <w:t>При поступлении заявления и документов или заявления о предоставлении подарка с использованием сертификата посредством Единого портала заявление регистрируется в автоматическом режиме.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02685">
        <w:rPr>
          <w:rFonts w:ascii="Times New Roman" w:eastAsiaTheme="minorHAnsi" w:hAnsi="Times New Roman"/>
          <w:sz w:val="28"/>
          <w:szCs w:val="28"/>
        </w:rPr>
        <w:t>Должностное лицо районного структурного подразделения Управления, ответственное за ведение делопроизводства, направляет Заявителю в личный кабинет на Едином портале электронное сообщение о получении структурным подразделением Управления заявления или заявления о предоставлении подарка с использованием сертификата с указанием даты получения и, при наличии всех необходимых документов, предусмотренных пунктом 2.6.1 настоящего Регламента, размещает статус о ходе предоставления услуги «заявление (запрос) зарегистрировано».</w:t>
      </w:r>
      <w:proofErr w:type="gramEnd"/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lastRenderedPageBreak/>
        <w:t>Должностное лицо структурного подразделения Управления, ответственное за прием документов, проверяет представленные документы: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>- на предмет соответствия их перечню, установленному пунктами 2.6.1 и 2.7.1 настоящего Регламента;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>- на наличие оснований для отказа в приеме документов, установленных пунктом 2.8 настоящего Регламента.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>Продолжительность административного действия - 20 минут.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02685">
        <w:rPr>
          <w:rFonts w:ascii="Times New Roman" w:hAnsi="Times New Roman"/>
          <w:sz w:val="28"/>
          <w:szCs w:val="28"/>
        </w:rPr>
        <w:t>,</w:t>
      </w:r>
      <w:proofErr w:type="gramEnd"/>
      <w:r w:rsidRPr="00F02685">
        <w:rPr>
          <w:rFonts w:ascii="Times New Roman" w:hAnsi="Times New Roman"/>
          <w:sz w:val="28"/>
          <w:szCs w:val="28"/>
        </w:rPr>
        <w:t xml:space="preserve"> если к заявлению </w:t>
      </w:r>
      <w:r w:rsidRPr="00F02685">
        <w:rPr>
          <w:rFonts w:ascii="Times New Roman" w:eastAsiaTheme="minorHAnsi" w:hAnsi="Times New Roman"/>
          <w:sz w:val="28"/>
          <w:szCs w:val="28"/>
        </w:rPr>
        <w:t>или заявлению о предоставлении подарка с использованием сертификата</w:t>
      </w:r>
      <w:r w:rsidRPr="00F02685">
        <w:rPr>
          <w:rFonts w:ascii="Times New Roman" w:hAnsi="Times New Roman"/>
          <w:sz w:val="28"/>
          <w:szCs w:val="28"/>
        </w:rPr>
        <w:t>, направленному посредством Единого портала, приложены не все необходимые документы, структурное подразделение Управления направляет для размещения в личном кабинете Заявителя (представителя Заявителя) на Едином портале статус о ходе предоставления услуги «приглашение заявителя на личный прием» и информацию о цели приглашения на личный прием в течение одного рабочего дня со дня получения заявления структурным подразделением Управления.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>Продолжительность административного действия - 10 минут.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Заявитель (представитель Заявителя) в срок, не превышающий 3 рабочих дней со дня размещения статуса о ходе предоставления услуги «приглашение заявителя на личный прием», представляет в структурное подразделение Управления документы, </w:t>
      </w:r>
      <w:r w:rsidRPr="00F02685">
        <w:rPr>
          <w:rFonts w:ascii="Times New Roman" w:eastAsiaTheme="minorHAnsi" w:hAnsi="Times New Roman"/>
          <w:sz w:val="28"/>
          <w:szCs w:val="28"/>
        </w:rPr>
        <w:t>предусмотренные пунктом 2.6.1 настоящего Регламента</w:t>
      </w:r>
      <w:r w:rsidRPr="00F02685">
        <w:rPr>
          <w:rFonts w:ascii="Times New Roman" w:hAnsi="Times New Roman"/>
          <w:sz w:val="28"/>
          <w:szCs w:val="28"/>
        </w:rPr>
        <w:t>.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685">
        <w:rPr>
          <w:rFonts w:ascii="Times New Roman" w:hAnsi="Times New Roman"/>
          <w:sz w:val="28"/>
          <w:szCs w:val="28"/>
        </w:rPr>
        <w:t>В случае непредставления в течение 3 рабочих дней, документов, предусмотренных пунктом 2.6.1 настоящего Регламента, в течение одного рабочего дня, следующего за днем истечения трехдневного срока для представления документов, предусмотренных пунктом 2.6.1 настоящего Регламента, вместе со статусом о ходе предоставления услуги «заявление (запрос) возвращено без рассмотрения» структурным подразделением Управления направляется для размещения в личном кабинете Заявителя (представителя Заявителя) на Едином портале</w:t>
      </w:r>
      <w:proofErr w:type="gramEnd"/>
      <w:r w:rsidRPr="00F02685">
        <w:rPr>
          <w:rFonts w:ascii="Times New Roman" w:hAnsi="Times New Roman"/>
          <w:sz w:val="28"/>
          <w:szCs w:val="28"/>
        </w:rPr>
        <w:t xml:space="preserve"> мотивированное обоснование принятия соответствующего решения, с указанием оснований его принятия и порядка его обжалования.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В случае представления Заявителем (представителем Заявителя) в течение 3 рабочих дней документов, предусмотренных пунктом 2.6.1 настоящего Регламента, структурное подразделение Управления осуществляет прием и регистрацию заявления или заявления о предоставлении подарка с использованием сертификата в день представления документов, предусмотренных пунктом 2.6.1 настоящего Регламента. В этом случае в течение одного рабочего дня со дня регистрации заявления </w:t>
      </w:r>
      <w:r w:rsidRPr="00F02685">
        <w:rPr>
          <w:rFonts w:ascii="Times New Roman" w:eastAsiaTheme="minorHAnsi" w:hAnsi="Times New Roman"/>
          <w:sz w:val="28"/>
          <w:szCs w:val="28"/>
        </w:rPr>
        <w:t>или заявления о предоставлении подарка с использованием сертификата</w:t>
      </w:r>
      <w:r w:rsidRPr="00F02685">
        <w:rPr>
          <w:rFonts w:ascii="Times New Roman" w:hAnsi="Times New Roman"/>
          <w:sz w:val="28"/>
          <w:szCs w:val="28"/>
        </w:rPr>
        <w:t xml:space="preserve"> направляется для размещения в личном кабинете гражданина (представителя гражданина) на Едином портале статус о ходе предоставления услуги «заявление (запрос) зарегистрировано».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>Продолжительность административного действия - 10 минут.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 xml:space="preserve">3.2.5. </w:t>
      </w:r>
      <w:proofErr w:type="gramStart"/>
      <w:r w:rsidRPr="00F02685">
        <w:rPr>
          <w:rFonts w:ascii="Times New Roman" w:hAnsi="Times New Roman"/>
          <w:sz w:val="28"/>
          <w:szCs w:val="28"/>
        </w:rPr>
        <w:t xml:space="preserve">При наличии у Заявителя (представителя Заявителя) подтвержденной учетной записи на Едином портале должностное лицо структурного подразделение Управления, </w:t>
      </w:r>
      <w:r w:rsidRPr="00F02685">
        <w:rPr>
          <w:rFonts w:ascii="Times New Roman" w:eastAsiaTheme="minorHAnsi" w:hAnsi="Times New Roman"/>
          <w:sz w:val="28"/>
          <w:szCs w:val="28"/>
        </w:rPr>
        <w:t>ответственное за прием документов в электронном виде,</w:t>
      </w:r>
      <w:r w:rsidRPr="00F02685">
        <w:rPr>
          <w:rFonts w:ascii="Times New Roman" w:hAnsi="Times New Roman"/>
          <w:sz w:val="28"/>
          <w:szCs w:val="28"/>
        </w:rPr>
        <w:t xml:space="preserve"> независимо от способа подачи заявления в течение одного </w:t>
      </w:r>
      <w:r w:rsidRPr="00F02685">
        <w:rPr>
          <w:rFonts w:ascii="Times New Roman" w:hAnsi="Times New Roman"/>
          <w:sz w:val="28"/>
          <w:szCs w:val="28"/>
        </w:rPr>
        <w:lastRenderedPageBreak/>
        <w:t>рабочего дня со дня регистрации заявления или заявления о предоставлении подарка с использованием сертификата направляет для размещения в личном кабинете пенсионера (представителя пенсионера) на Едином портале статус о</w:t>
      </w:r>
      <w:proofErr w:type="gramEnd"/>
      <w:r w:rsidRPr="00F02685">
        <w:rPr>
          <w:rFonts w:ascii="Times New Roman" w:hAnsi="Times New Roman"/>
          <w:sz w:val="28"/>
          <w:szCs w:val="28"/>
        </w:rPr>
        <w:t xml:space="preserve"> ходе предоставления услуги «заявление (запрос) зарегистрировано».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>Продолжительность административного действия - 10 минут</w:t>
      </w:r>
      <w:proofErr w:type="gramStart"/>
      <w:r w:rsidRPr="00F02685">
        <w:rPr>
          <w:rFonts w:ascii="Times New Roman" w:eastAsiaTheme="minorHAnsi" w:hAnsi="Times New Roman"/>
          <w:sz w:val="28"/>
          <w:szCs w:val="28"/>
        </w:rPr>
        <w:t xml:space="preserve"> .</w:t>
      </w:r>
      <w:proofErr w:type="gramEnd"/>
      <w:r w:rsidRPr="00F02685">
        <w:rPr>
          <w:rFonts w:ascii="Times New Roman" w:eastAsiaTheme="minorHAnsi" w:hAnsi="Times New Roman"/>
          <w:sz w:val="28"/>
          <w:szCs w:val="28"/>
        </w:rPr>
        <w:t>»;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>пункты 3.2.4, 3.2.5, 3.2.6 считать пунктами 3.2.6, 3.2.7, 3.2.8 соответственно;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>абзац третий пункта 3.3.1 дополнить словами «со дня поступления должностному лицу структурного подразделения Управления, ответственному за прием документов, зарегистрированного заявления и документов, необходимых для предоставления государственной услуги, и установления отсутствия в их числе документов, предусмотренных пунктом 2.7.1 настоящего Регламента»;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>в пункте 3.6.1: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>абзац четвертый дополнить словами «со дня поступления руководителю структурного подразделения Управления проекта решения о предоставлении государственной услуги либо проектов решения и уведомления об отказе в предоставлении государственной услуги, с приложением комплекта документов, представленных и полученных в целях предоставления государственной услуги, для принятия решения»;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>абзац восьмой изложить в следующей редакции: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 xml:space="preserve">«Решение об отказе в предоставлении государственной услуги оформляется </w:t>
      </w:r>
      <w:r w:rsidRPr="00F02685">
        <w:rPr>
          <w:rFonts w:ascii="Times New Roman" w:eastAsiaTheme="minorHAnsi" w:hAnsi="Times New Roman"/>
          <w:sz w:val="28"/>
          <w:szCs w:val="28"/>
        </w:rPr>
        <w:br/>
        <w:t xml:space="preserve">в одном экземпляре, который хранится в структурном подразделении Управления, </w:t>
      </w:r>
      <w:r w:rsidRPr="00F02685">
        <w:rPr>
          <w:rFonts w:ascii="Times New Roman" w:eastAsiaTheme="minorHAnsi" w:hAnsi="Times New Roman"/>
          <w:sz w:val="28"/>
          <w:szCs w:val="28"/>
        </w:rPr>
        <w:br/>
        <w:t>к нему приобщаются заявление, представленное Заявителем, и полученные документы или заявление о предоставлении подарка с использованием сертификата</w:t>
      </w:r>
      <w:proofErr w:type="gramStart"/>
      <w:r w:rsidRPr="00F02685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>абзац девятый дополнить словами «со дня поступления должностному лицу структурного подразделения Управления, ответственному за предоставление государственной услуги»;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>абзац десятый изложить в следующей редакции:</w:t>
      </w:r>
    </w:p>
    <w:p w:rsidR="00047589" w:rsidRPr="00F02685" w:rsidRDefault="00047589" w:rsidP="00047589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>«Должностное лицо структурного подразделения Управления, ответственное за ведение делопроизводства, регистрирует уведомление об отказе в предоставлении государственной услуги в журнале исходящей документации, осуществляет отправку Заявителю уведомления одним из следующих способов: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</w:rPr>
        <w:t xml:space="preserve">- </w:t>
      </w:r>
      <w:r w:rsidRPr="00F02685">
        <w:rPr>
          <w:rFonts w:ascii="Times New Roman" w:hAnsi="Times New Roman"/>
          <w:sz w:val="28"/>
          <w:szCs w:val="28"/>
        </w:rPr>
        <w:t>в электронной форме с использованием Единого портала;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- посредством электронной почты – по адресу, указанному в заявлении (при отсутствии подтвержденной учетной записи заявителя (представителя заявителя) на Едином портале);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- посредством заказного почтового отправления с уведомлением о вручении – по адресу, указанному в заявлении (при отсутствии сведений об адресе электронной почты заявителя (представителя заявителя) и подтвержденной учетной записи заявителя (представител</w:t>
      </w:r>
      <w:r>
        <w:rPr>
          <w:rFonts w:ascii="Times New Roman" w:hAnsi="Times New Roman"/>
          <w:sz w:val="28"/>
          <w:szCs w:val="28"/>
        </w:rPr>
        <w:t>я заявителя)</w:t>
      </w:r>
      <w:r w:rsidRPr="00F02685">
        <w:rPr>
          <w:rFonts w:ascii="Times New Roman" w:hAnsi="Times New Roman"/>
          <w:sz w:val="28"/>
          <w:szCs w:val="28"/>
        </w:rPr>
        <w:t xml:space="preserve"> на Едином портале)</w:t>
      </w:r>
      <w:proofErr w:type="gramStart"/>
      <w:r w:rsidRPr="00F02685">
        <w:rPr>
          <w:rFonts w:ascii="Times New Roman" w:hAnsi="Times New Roman"/>
          <w:sz w:val="28"/>
          <w:szCs w:val="28"/>
        </w:rPr>
        <w:t>.»</w:t>
      </w:r>
      <w:proofErr w:type="gramEnd"/>
      <w:r w:rsidRPr="00F02685">
        <w:rPr>
          <w:rFonts w:ascii="Times New Roman" w:hAnsi="Times New Roman"/>
          <w:sz w:val="28"/>
          <w:szCs w:val="28"/>
        </w:rPr>
        <w:t>;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пункт 3.6.2 дополнить абзацем следующего содержания:</w:t>
      </w:r>
    </w:p>
    <w:p w:rsidR="00047589" w:rsidRPr="00F02685" w:rsidRDefault="00307644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47589" w:rsidRPr="00F02685">
        <w:rPr>
          <w:rFonts w:ascii="Times New Roman" w:hAnsi="Times New Roman"/>
          <w:sz w:val="28"/>
          <w:szCs w:val="28"/>
        </w:rPr>
        <w:t>«Основаниями для отказа в предоставлении государственной услуги являются:</w:t>
      </w:r>
    </w:p>
    <w:p w:rsidR="00047589" w:rsidRPr="00F02685" w:rsidRDefault="00047589" w:rsidP="00047589">
      <w:pPr>
        <w:ind w:firstLine="709"/>
        <w:jc w:val="both"/>
      </w:pPr>
      <w:r w:rsidRPr="00F02685">
        <w:rPr>
          <w:rFonts w:ascii="Times New Roman" w:hAnsi="Times New Roman"/>
          <w:sz w:val="28"/>
          <w:szCs w:val="28"/>
        </w:rPr>
        <w:t>- отсутствие у Заявителя права на получение новогоднего подарка, установленного статьей 15 Закона Рязанской области № 91-ОЗ;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- подача заявления с нарушением срока, указанного в пункте 2.6.3 настоящего Регламента</w:t>
      </w:r>
      <w:proofErr w:type="gramStart"/>
      <w:r w:rsidRPr="00F02685">
        <w:rPr>
          <w:rFonts w:ascii="Times New Roman" w:hAnsi="Times New Roman"/>
          <w:sz w:val="28"/>
          <w:szCs w:val="28"/>
        </w:rPr>
        <w:t>.»;</w:t>
      </w:r>
      <w:proofErr w:type="gramEnd"/>
    </w:p>
    <w:p w:rsidR="00047589" w:rsidRPr="00F02685" w:rsidRDefault="00047589" w:rsidP="00047589">
      <w:pPr>
        <w:pStyle w:val="af8"/>
        <w:widowControl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2685">
        <w:rPr>
          <w:sz w:val="28"/>
          <w:szCs w:val="28"/>
        </w:rPr>
        <w:t xml:space="preserve"> </w:t>
      </w:r>
      <w:r w:rsidRPr="00F02685">
        <w:rPr>
          <w:rFonts w:ascii="Times New Roman" w:hAnsi="Times New Roman"/>
          <w:sz w:val="28"/>
          <w:szCs w:val="28"/>
        </w:rPr>
        <w:t xml:space="preserve">приложение № 1 к административному регламенту </w:t>
      </w:r>
      <w:r w:rsidRPr="00F02685">
        <w:rPr>
          <w:rFonts w:ascii="Times New Roman" w:hAnsi="Times New Roman" w:hint="eastAsia"/>
          <w:sz w:val="28"/>
          <w:szCs w:val="28"/>
        </w:rPr>
        <w:t>«</w:t>
      </w:r>
      <w:r w:rsidRPr="00F02685">
        <w:rPr>
          <w:rFonts w:ascii="Times New Roman" w:hAnsi="Times New Roman"/>
          <w:sz w:val="28"/>
          <w:szCs w:val="28"/>
        </w:rPr>
        <w:t>Предоставление новогодних подарков для некоторых категорий детей» изложить в новой редакции согласно приложению № 1 к настоящему постановлению;</w:t>
      </w:r>
    </w:p>
    <w:p w:rsidR="00047589" w:rsidRPr="00F02685" w:rsidRDefault="00047589" w:rsidP="0004758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2685">
        <w:rPr>
          <w:rFonts w:ascii="Times New Roman" w:hAnsi="Times New Roman"/>
          <w:sz w:val="28"/>
          <w:szCs w:val="28"/>
        </w:rPr>
        <w:t xml:space="preserve"> дополнить приложением № 5 к административному регламенту </w:t>
      </w:r>
      <w:r w:rsidRPr="00F02685">
        <w:rPr>
          <w:rFonts w:ascii="Times New Roman" w:hAnsi="Times New Roman" w:hint="eastAsia"/>
          <w:sz w:val="28"/>
          <w:szCs w:val="28"/>
        </w:rPr>
        <w:t>«</w:t>
      </w:r>
      <w:r w:rsidRPr="00F02685">
        <w:rPr>
          <w:rFonts w:ascii="Times New Roman" w:hAnsi="Times New Roman"/>
          <w:sz w:val="28"/>
          <w:szCs w:val="28"/>
        </w:rPr>
        <w:t>Предоставление новогодних подарков для некоторых категорий детей»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685">
        <w:rPr>
          <w:rFonts w:ascii="Times New Roman" w:hAnsi="Times New Roman"/>
          <w:sz w:val="28"/>
          <w:szCs w:val="28"/>
        </w:rPr>
        <w:t>согласно приложению № 2 к настоящему постановлению.</w:t>
      </w:r>
    </w:p>
    <w:p w:rsidR="00047589" w:rsidRDefault="00047589" w:rsidP="0004758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07644" w:rsidRDefault="00307644" w:rsidP="0004758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07644" w:rsidRPr="00F02685" w:rsidRDefault="00307644" w:rsidP="0004758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47589" w:rsidRPr="00F02685" w:rsidRDefault="00047589" w:rsidP="0004758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Министр                      </w:t>
      </w:r>
      <w:r w:rsidR="00307644">
        <w:rPr>
          <w:rFonts w:ascii="Times New Roman" w:hAnsi="Times New Roman"/>
          <w:sz w:val="28"/>
          <w:szCs w:val="28"/>
        </w:rPr>
        <w:t xml:space="preserve">                              </w:t>
      </w:r>
      <w:r w:rsidRPr="00F0268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F02685">
        <w:rPr>
          <w:rFonts w:ascii="Times New Roman" w:hAnsi="Times New Roman"/>
          <w:sz w:val="28"/>
          <w:szCs w:val="28"/>
        </w:rPr>
        <w:t>Д.А. Тараканов</w:t>
      </w:r>
    </w:p>
    <w:p w:rsidR="00D641D0" w:rsidRPr="0084551D" w:rsidRDefault="00D641D0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7644" w:rsidRDefault="0030764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C682A" w:rsidRPr="00F02685" w:rsidRDefault="00AA66B4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C682A" w:rsidRPr="00F02685" w:rsidRDefault="00AA66B4" w:rsidP="00F02685">
      <w:pPr>
        <w:tabs>
          <w:tab w:val="left" w:pos="1440"/>
        </w:tabs>
        <w:jc w:val="right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C682A" w:rsidRPr="00F02685" w:rsidRDefault="00AA66B4" w:rsidP="00F02685">
      <w:pPr>
        <w:tabs>
          <w:tab w:val="left" w:pos="1440"/>
        </w:tabs>
        <w:jc w:val="right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министерства труда и </w:t>
      </w:r>
      <w:proofErr w:type="gramStart"/>
      <w:r w:rsidRPr="00F02685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F02685">
        <w:rPr>
          <w:rFonts w:ascii="Times New Roman" w:hAnsi="Times New Roman"/>
          <w:sz w:val="28"/>
          <w:szCs w:val="28"/>
        </w:rPr>
        <w:t xml:space="preserve"> </w:t>
      </w:r>
    </w:p>
    <w:p w:rsidR="004C682A" w:rsidRPr="00F02685" w:rsidRDefault="00AA66B4" w:rsidP="00F02685">
      <w:pPr>
        <w:tabs>
          <w:tab w:val="left" w:pos="1440"/>
        </w:tabs>
        <w:jc w:val="right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защиты населения Рязанской области</w:t>
      </w:r>
    </w:p>
    <w:p w:rsidR="004C682A" w:rsidRPr="00F02685" w:rsidRDefault="00AA66B4" w:rsidP="00F02685">
      <w:pPr>
        <w:tabs>
          <w:tab w:val="left" w:pos="1440"/>
        </w:tabs>
        <w:jc w:val="right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от </w:t>
      </w:r>
      <w:r w:rsidR="00D641D0">
        <w:rPr>
          <w:rFonts w:ascii="Times New Roman" w:hAnsi="Times New Roman"/>
          <w:sz w:val="28"/>
          <w:szCs w:val="28"/>
        </w:rPr>
        <w:t>13.09.2024</w:t>
      </w:r>
      <w:r w:rsidRPr="00F02685">
        <w:rPr>
          <w:rFonts w:ascii="Times New Roman" w:hAnsi="Times New Roman"/>
          <w:sz w:val="28"/>
          <w:szCs w:val="28"/>
        </w:rPr>
        <w:t xml:space="preserve"> г. № </w:t>
      </w:r>
      <w:r w:rsidR="00D641D0">
        <w:rPr>
          <w:rFonts w:ascii="Times New Roman" w:hAnsi="Times New Roman"/>
          <w:sz w:val="28"/>
          <w:szCs w:val="28"/>
        </w:rPr>
        <w:t>43</w:t>
      </w:r>
    </w:p>
    <w:p w:rsidR="004C682A" w:rsidRPr="00F02685" w:rsidRDefault="004C682A" w:rsidP="00F02685">
      <w:pPr>
        <w:tabs>
          <w:tab w:val="left" w:pos="1440"/>
        </w:tabs>
        <w:jc w:val="right"/>
        <w:rPr>
          <w:rFonts w:ascii="Times New Roman" w:hAnsi="Times New Roman"/>
          <w:sz w:val="28"/>
          <w:szCs w:val="28"/>
        </w:rPr>
      </w:pPr>
    </w:p>
    <w:p w:rsidR="004C682A" w:rsidRPr="00F02685" w:rsidRDefault="00AA66B4" w:rsidP="00F02685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4C682A" w:rsidRPr="00F02685" w:rsidRDefault="00AA66B4" w:rsidP="00F0268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C682A" w:rsidRPr="00F02685" w:rsidRDefault="00AA66B4" w:rsidP="00F0268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t>предоставления государственной услуги «О предоставление новогодних подарков для некоторых категорий детей»</w:t>
      </w:r>
    </w:p>
    <w:p w:rsidR="004C682A" w:rsidRPr="00F02685" w:rsidRDefault="004C682A" w:rsidP="00F0268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C682A" w:rsidRPr="00F02685" w:rsidRDefault="00AA66B4" w:rsidP="00F02685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t>Директору ГКУ РО «Управление социальной защиты населения Рязанской области»</w:t>
      </w:r>
    </w:p>
    <w:p w:rsidR="004C682A" w:rsidRPr="00F02685" w:rsidRDefault="00AA66B4" w:rsidP="00F0268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682A" w:rsidRPr="00F02685" w:rsidRDefault="00AA66B4" w:rsidP="00F02685">
      <w:pPr>
        <w:pStyle w:val="ConsPlusNonformat"/>
        <w:ind w:left="5103"/>
        <w:jc w:val="center"/>
        <w:rPr>
          <w:rFonts w:ascii="Times New Roman" w:hAnsi="Times New Roman" w:cs="Times New Roman"/>
          <w:szCs w:val="20"/>
        </w:rPr>
      </w:pPr>
      <w:r w:rsidRPr="00F02685">
        <w:rPr>
          <w:rFonts w:ascii="Times New Roman" w:hAnsi="Times New Roman" w:cs="Times New Roman"/>
          <w:szCs w:val="20"/>
        </w:rPr>
        <w:t>(Ф.И.О.)</w:t>
      </w:r>
    </w:p>
    <w:p w:rsidR="004C682A" w:rsidRPr="00F02685" w:rsidRDefault="00AA66B4" w:rsidP="00F0268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8"/>
          <w:szCs w:val="28"/>
        </w:rPr>
        <w:t>от</w:t>
      </w:r>
      <w:r w:rsidRPr="00F02685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4C682A" w:rsidRPr="00F02685" w:rsidRDefault="00AA66B4" w:rsidP="00F02685">
      <w:pPr>
        <w:pStyle w:val="ConsPlusNonformat"/>
        <w:ind w:left="5103"/>
        <w:jc w:val="center"/>
        <w:rPr>
          <w:rFonts w:ascii="Times New Roman" w:hAnsi="Times New Roman" w:cs="Times New Roman"/>
          <w:szCs w:val="20"/>
        </w:rPr>
      </w:pPr>
      <w:r w:rsidRPr="00F02685">
        <w:rPr>
          <w:rFonts w:ascii="Times New Roman" w:hAnsi="Times New Roman" w:cs="Times New Roman"/>
          <w:szCs w:val="20"/>
        </w:rPr>
        <w:t>(Ф.И.О. заявителя)</w:t>
      </w:r>
    </w:p>
    <w:p w:rsidR="004C682A" w:rsidRPr="00F02685" w:rsidRDefault="00AA66B4" w:rsidP="00F0268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682A" w:rsidRPr="00F02685" w:rsidRDefault="00AA66B4" w:rsidP="00F02685">
      <w:pPr>
        <w:pStyle w:val="ConsPlusNonformat"/>
        <w:ind w:left="5103"/>
        <w:jc w:val="center"/>
        <w:rPr>
          <w:rFonts w:ascii="Times New Roman" w:hAnsi="Times New Roman" w:cs="Times New Roman"/>
          <w:szCs w:val="20"/>
        </w:rPr>
      </w:pPr>
      <w:r w:rsidRPr="00F02685">
        <w:rPr>
          <w:rFonts w:ascii="Times New Roman" w:hAnsi="Times New Roman" w:cs="Times New Roman"/>
          <w:szCs w:val="20"/>
        </w:rPr>
        <w:t>(документ, удостоверяющий личность Заявителя /документ, удостоверяющий личность представителя Заявителя)</w:t>
      </w:r>
    </w:p>
    <w:p w:rsidR="004C682A" w:rsidRPr="00F02685" w:rsidRDefault="00AA66B4" w:rsidP="00F0268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F02685">
        <w:rPr>
          <w:rFonts w:ascii="Times New Roman" w:hAnsi="Times New Roman" w:cs="Times New Roman"/>
          <w:szCs w:val="20"/>
        </w:rPr>
        <w:t xml:space="preserve">                                    (серия, номер, кем выдан, дата выдачи</w:t>
      </w:r>
      <w:r w:rsidRPr="00F02685">
        <w:rPr>
          <w:rFonts w:ascii="Times New Roman" w:hAnsi="Times New Roman" w:cs="Times New Roman"/>
          <w:sz w:val="24"/>
          <w:szCs w:val="24"/>
        </w:rPr>
        <w:t>)</w:t>
      </w:r>
    </w:p>
    <w:p w:rsidR="004C682A" w:rsidRPr="00F02685" w:rsidRDefault="00AA66B4" w:rsidP="00F0268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682A" w:rsidRPr="00F02685" w:rsidRDefault="00AA66B4" w:rsidP="00F0268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682A" w:rsidRPr="00F02685" w:rsidRDefault="00AA66B4" w:rsidP="00F02685">
      <w:pPr>
        <w:pStyle w:val="ConsPlusNonformat"/>
        <w:ind w:left="5103"/>
        <w:jc w:val="center"/>
        <w:rPr>
          <w:rFonts w:ascii="Times New Roman" w:hAnsi="Times New Roman" w:cs="Times New Roman"/>
          <w:szCs w:val="20"/>
        </w:rPr>
      </w:pPr>
      <w:r w:rsidRPr="00F02685">
        <w:rPr>
          <w:rFonts w:ascii="Times New Roman" w:hAnsi="Times New Roman" w:cs="Times New Roman"/>
          <w:szCs w:val="20"/>
        </w:rPr>
        <w:t>(зарегистрированног</w:t>
      </w:r>
      <w:proofErr w:type="gramStart"/>
      <w:r w:rsidRPr="00F02685">
        <w:rPr>
          <w:rFonts w:ascii="Times New Roman" w:hAnsi="Times New Roman" w:cs="Times New Roman"/>
          <w:szCs w:val="20"/>
        </w:rPr>
        <w:t>о(</w:t>
      </w:r>
      <w:proofErr w:type="gramEnd"/>
      <w:r w:rsidRPr="00F02685">
        <w:rPr>
          <w:rFonts w:ascii="Times New Roman" w:hAnsi="Times New Roman" w:cs="Times New Roman"/>
          <w:szCs w:val="20"/>
        </w:rPr>
        <w:t>ой) по месту жительства)</w:t>
      </w:r>
    </w:p>
    <w:p w:rsidR="004C682A" w:rsidRPr="00F02685" w:rsidRDefault="00AA66B4" w:rsidP="00F0268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07644">
        <w:rPr>
          <w:rFonts w:ascii="Times New Roman" w:hAnsi="Times New Roman" w:cs="Times New Roman"/>
          <w:sz w:val="24"/>
          <w:szCs w:val="24"/>
        </w:rPr>
        <w:t>,</w:t>
      </w:r>
    </w:p>
    <w:p w:rsidR="004C682A" w:rsidRPr="00F02685" w:rsidRDefault="00AA66B4" w:rsidP="00F0268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C682A" w:rsidRPr="00F02685" w:rsidRDefault="00AA66B4" w:rsidP="00F02685">
      <w:pPr>
        <w:pStyle w:val="ConsPlusNonformat"/>
        <w:ind w:left="5103"/>
        <w:jc w:val="center"/>
        <w:rPr>
          <w:rFonts w:ascii="Times New Roman" w:hAnsi="Times New Roman" w:cs="Times New Roman"/>
          <w:szCs w:val="20"/>
        </w:rPr>
      </w:pPr>
      <w:r w:rsidRPr="00F02685">
        <w:rPr>
          <w:rFonts w:ascii="Times New Roman" w:hAnsi="Times New Roman" w:cs="Times New Roman"/>
          <w:szCs w:val="20"/>
        </w:rPr>
        <w:t>(зарегистрированног</w:t>
      </w:r>
      <w:proofErr w:type="gramStart"/>
      <w:r w:rsidRPr="00F02685">
        <w:rPr>
          <w:rFonts w:ascii="Times New Roman" w:hAnsi="Times New Roman" w:cs="Times New Roman"/>
          <w:szCs w:val="20"/>
        </w:rPr>
        <w:t>о(</w:t>
      </w:r>
      <w:proofErr w:type="gramEnd"/>
      <w:r w:rsidRPr="00F02685">
        <w:rPr>
          <w:rFonts w:ascii="Times New Roman" w:hAnsi="Times New Roman" w:cs="Times New Roman"/>
          <w:szCs w:val="20"/>
        </w:rPr>
        <w:t>ой) по месту пребывания)</w:t>
      </w:r>
    </w:p>
    <w:p w:rsidR="004C682A" w:rsidRPr="00F02685" w:rsidRDefault="00AA66B4" w:rsidP="00F0268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07644">
        <w:rPr>
          <w:rFonts w:ascii="Times New Roman" w:hAnsi="Times New Roman" w:cs="Times New Roman"/>
          <w:sz w:val="24"/>
          <w:szCs w:val="24"/>
        </w:rPr>
        <w:t>,</w:t>
      </w:r>
    </w:p>
    <w:p w:rsidR="004C682A" w:rsidRPr="00F02685" w:rsidRDefault="004C682A" w:rsidP="00F0268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C682A" w:rsidRPr="00F02685" w:rsidRDefault="00AA66B4" w:rsidP="00F0268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8"/>
          <w:szCs w:val="28"/>
        </w:rPr>
        <w:t>телефон</w:t>
      </w:r>
      <w:r w:rsidRPr="00F02685">
        <w:rPr>
          <w:rFonts w:ascii="Times New Roman" w:hAnsi="Times New Roman" w:cs="Times New Roman"/>
          <w:sz w:val="24"/>
          <w:szCs w:val="24"/>
        </w:rPr>
        <w:t>:</w:t>
      </w:r>
      <w:r w:rsidRPr="00F02685">
        <w:rPr>
          <w:rFonts w:ascii="Times New Roman" w:hAnsi="Times New Roman" w:cs="Times New Roman"/>
          <w:i/>
          <w:sz w:val="24"/>
          <w:szCs w:val="24"/>
        </w:rPr>
        <w:t>_____________________________</w:t>
      </w:r>
    </w:p>
    <w:p w:rsidR="004C682A" w:rsidRPr="00F02685" w:rsidRDefault="004C682A" w:rsidP="00F02685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682A" w:rsidRPr="00F02685" w:rsidRDefault="004C682A" w:rsidP="00F02685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682A" w:rsidRPr="00F02685" w:rsidRDefault="00AA66B4" w:rsidP="00F026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t>Заявление №______</w:t>
      </w:r>
    </w:p>
    <w:p w:rsidR="004C682A" w:rsidRPr="00F02685" w:rsidRDefault="00AA66B4" w:rsidP="00F026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t>о предоставлении новогоднег</w:t>
      </w:r>
      <w:proofErr w:type="gramStart"/>
      <w:r w:rsidRPr="00F0268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02685">
        <w:rPr>
          <w:rFonts w:ascii="Times New Roman" w:hAnsi="Times New Roman" w:cs="Times New Roman"/>
          <w:sz w:val="28"/>
          <w:szCs w:val="28"/>
        </w:rPr>
        <w:t>их) подарка (</w:t>
      </w:r>
      <w:proofErr w:type="spellStart"/>
      <w:r w:rsidRPr="00F0268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02685">
        <w:rPr>
          <w:rFonts w:ascii="Times New Roman" w:hAnsi="Times New Roman" w:cs="Times New Roman"/>
          <w:sz w:val="28"/>
          <w:szCs w:val="28"/>
        </w:rPr>
        <w:t>) на ребенка (детей)</w:t>
      </w:r>
    </w:p>
    <w:p w:rsidR="004C682A" w:rsidRPr="00F02685" w:rsidRDefault="004C682A" w:rsidP="00F026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682A" w:rsidRPr="00F02685" w:rsidRDefault="00AA66B4" w:rsidP="00F026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Прошу предоставить новогодни</w:t>
      </w:r>
      <w:proofErr w:type="gramStart"/>
      <w:r w:rsidRPr="00F02685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F02685">
        <w:rPr>
          <w:rFonts w:ascii="Times New Roman" w:hAnsi="Times New Roman"/>
          <w:sz w:val="28"/>
          <w:szCs w:val="28"/>
        </w:rPr>
        <w:t>ие</w:t>
      </w:r>
      <w:proofErr w:type="spellEnd"/>
      <w:r w:rsidRPr="00F02685">
        <w:rPr>
          <w:rFonts w:ascii="Times New Roman" w:hAnsi="Times New Roman"/>
          <w:sz w:val="28"/>
          <w:szCs w:val="28"/>
        </w:rPr>
        <w:t xml:space="preserve">) подарок (и) </w:t>
      </w:r>
    </w:p>
    <w:p w:rsidR="004C682A" w:rsidRPr="00F02685" w:rsidRDefault="004A47E5" w:rsidP="00F026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shape 1" o:spid="_x0000_s1061" style="position:absolute;left:0;text-align:left;margin-left:8.2pt;margin-top:4.45pt;width:7.25pt;height:8.15pt;z-index:251658752;visibility:visible"/>
        </w:pict>
      </w:r>
      <w:r w:rsidR="00AA66B4" w:rsidRPr="00F02685">
        <w:rPr>
          <w:rFonts w:ascii="Times New Roman" w:hAnsi="Times New Roman"/>
          <w:sz w:val="28"/>
          <w:szCs w:val="28"/>
        </w:rPr>
        <w:t>в натуральной форме</w:t>
      </w:r>
    </w:p>
    <w:p w:rsidR="004C682A" w:rsidRPr="00F02685" w:rsidRDefault="004A47E5" w:rsidP="00F026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shape 2" o:spid="_x0000_s1060" style="position:absolute;left:0;text-align:left;margin-left:8.2pt;margin-top:1.95pt;width:7.25pt;height:8.15pt;z-index:251659776;visibility:visible"/>
        </w:pict>
      </w:r>
      <w:r w:rsidR="00AA66B4" w:rsidRPr="00F02685">
        <w:rPr>
          <w:rFonts w:ascii="Times New Roman" w:hAnsi="Times New Roman"/>
          <w:sz w:val="28"/>
          <w:szCs w:val="28"/>
        </w:rPr>
        <w:t>с использованием электронного сертификата в соответствии с Федеральным законом от 30.10.2020 № 491-ФЗ «О приобретении отдельных видов товаров, работ услуг с использование электронного сертификата»</w:t>
      </w:r>
    </w:p>
    <w:p w:rsidR="004C682A" w:rsidRPr="00F02685" w:rsidRDefault="00AA66B4" w:rsidP="00F02685">
      <w:pPr>
        <w:pStyle w:val="22"/>
      </w:pPr>
      <w:r w:rsidRPr="00F02685">
        <w:t xml:space="preserve">Реквизиты для получения новогоднего подарка с использованием электронного сертификата: </w:t>
      </w:r>
    </w:p>
    <w:p w:rsidR="004C682A" w:rsidRPr="00F02685" w:rsidRDefault="00AA66B4" w:rsidP="00F02685">
      <w:pPr>
        <w:spacing w:line="300" w:lineRule="auto"/>
        <w:ind w:right="-143"/>
        <w:jc w:val="both"/>
        <w:outlineLvl w:val="0"/>
        <w:rPr>
          <w:sz w:val="28"/>
          <w:szCs w:val="28"/>
        </w:rPr>
      </w:pPr>
      <w:r w:rsidRPr="00F02685">
        <w:rPr>
          <w:sz w:val="28"/>
          <w:szCs w:val="28"/>
        </w:rPr>
        <w:t>№ банковской карты «Мир»</w:t>
      </w:r>
    </w:p>
    <w:tbl>
      <w:tblPr>
        <w:tblW w:w="7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</w:tblGrid>
      <w:tr w:rsidR="004C682A" w:rsidRPr="00F02685">
        <w:tc>
          <w:tcPr>
            <w:tcW w:w="370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8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8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8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8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8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8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8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8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8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9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9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9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9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9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9" w:type="dxa"/>
          </w:tcPr>
          <w:p w:rsidR="004C682A" w:rsidRPr="00F02685" w:rsidRDefault="004C682A" w:rsidP="00F02685">
            <w:pPr>
              <w:jc w:val="both"/>
            </w:pPr>
          </w:p>
        </w:tc>
      </w:tr>
    </w:tbl>
    <w:p w:rsidR="004C682A" w:rsidRPr="00F02685" w:rsidRDefault="004C682A" w:rsidP="00F02685">
      <w:pPr>
        <w:pStyle w:val="30"/>
      </w:pPr>
    </w:p>
    <w:p w:rsidR="004C682A" w:rsidRPr="00F02685" w:rsidRDefault="00AA66B4" w:rsidP="00F02685">
      <w:pPr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на ребенка (детей):</w:t>
      </w:r>
    </w:p>
    <w:p w:rsidR="004C682A" w:rsidRPr="00F02685" w:rsidRDefault="004A47E5" w:rsidP="00F02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3" o:spid="_x0000_s1059" style="position:absolute;left:0;text-align:left;margin-left:-.3pt;margin-top:2.7pt;width:12pt;height:10.05pt;z-index:251660800;visibility:visible"/>
        </w:pict>
      </w:r>
      <w:r w:rsidR="00AA66B4" w:rsidRPr="00F02685">
        <w:rPr>
          <w:rFonts w:ascii="Times New Roman" w:hAnsi="Times New Roman" w:cs="Times New Roman"/>
          <w:sz w:val="24"/>
          <w:szCs w:val="24"/>
        </w:rPr>
        <w:t xml:space="preserve">        </w:t>
      </w:r>
      <w:r w:rsidR="00AA66B4" w:rsidRPr="00F02685">
        <w:rPr>
          <w:rFonts w:ascii="Times New Roman" w:hAnsi="Times New Roman" w:cs="Times New Roman"/>
          <w:sz w:val="28"/>
          <w:szCs w:val="28"/>
        </w:rPr>
        <w:t>ребенок</w:t>
      </w:r>
      <w:r w:rsidR="00AA66B4" w:rsidRPr="00F0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02685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(ФИО, год рождения)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02685">
        <w:rPr>
          <w:rFonts w:ascii="Times New Roman" w:hAnsi="Times New Roman" w:cs="Times New Roman"/>
          <w:szCs w:val="20"/>
        </w:rPr>
        <w:t xml:space="preserve">                                    (адрес регистрации по месту жительства/</w:t>
      </w:r>
      <w:r w:rsidRPr="00F02685">
        <w:rPr>
          <w:rFonts w:ascii="Times New Roman" w:hAnsi="Times New Roman" w:cs="Times New Roman"/>
          <w:sz w:val="24"/>
          <w:szCs w:val="24"/>
        </w:rPr>
        <w:t xml:space="preserve"> </w:t>
      </w:r>
      <w:r w:rsidRPr="00F02685">
        <w:rPr>
          <w:rFonts w:ascii="Times New Roman" w:hAnsi="Times New Roman" w:cs="Times New Roman"/>
          <w:szCs w:val="20"/>
        </w:rPr>
        <w:t>адрес фактического по месту жительства)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C682A" w:rsidRPr="00F02685" w:rsidRDefault="004A47E5" w:rsidP="00F02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4" o:spid="_x0000_s1058" style="position:absolute;left:0;text-align:left;margin-left:-.3pt;margin-top:2.7pt;width:12pt;height:10.05pt;z-index:251661824;visibility:visible"/>
        </w:pict>
      </w:r>
      <w:r w:rsidR="00AA66B4" w:rsidRPr="00F02685">
        <w:rPr>
          <w:rFonts w:ascii="Times New Roman" w:hAnsi="Times New Roman" w:cs="Times New Roman"/>
          <w:sz w:val="24"/>
          <w:szCs w:val="24"/>
        </w:rPr>
        <w:t xml:space="preserve">        </w:t>
      </w:r>
      <w:r w:rsidR="00AA66B4" w:rsidRPr="00F02685">
        <w:rPr>
          <w:rFonts w:ascii="Times New Roman" w:hAnsi="Times New Roman" w:cs="Times New Roman"/>
          <w:sz w:val="28"/>
          <w:szCs w:val="28"/>
        </w:rPr>
        <w:t>ребенок</w:t>
      </w:r>
      <w:r w:rsidR="00AA66B4" w:rsidRPr="00F0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02685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(ФИО, год рождения)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02685">
        <w:rPr>
          <w:rFonts w:ascii="Times New Roman" w:hAnsi="Times New Roman" w:cs="Times New Roman"/>
          <w:szCs w:val="20"/>
        </w:rPr>
        <w:t xml:space="preserve">                                    (адрес регистрации по месту жительства/</w:t>
      </w:r>
      <w:r w:rsidRPr="00F02685">
        <w:rPr>
          <w:rFonts w:ascii="Times New Roman" w:hAnsi="Times New Roman" w:cs="Times New Roman"/>
          <w:sz w:val="24"/>
          <w:szCs w:val="24"/>
        </w:rPr>
        <w:t xml:space="preserve"> </w:t>
      </w:r>
      <w:r w:rsidRPr="00F02685">
        <w:rPr>
          <w:rFonts w:ascii="Times New Roman" w:hAnsi="Times New Roman" w:cs="Times New Roman"/>
          <w:szCs w:val="20"/>
        </w:rPr>
        <w:t>адрес фактического по месту жительства)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C682A" w:rsidRPr="00F02685" w:rsidRDefault="004A47E5" w:rsidP="00F02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47E5">
        <w:rPr>
          <w:rFonts w:ascii="Times New Roman" w:hAnsi="Times New Roman" w:cs="Times New Roman"/>
          <w:sz w:val="28"/>
          <w:szCs w:val="28"/>
        </w:rPr>
        <w:pict>
          <v:rect id="shape 5" o:spid="_x0000_s1057" style="position:absolute;left:0;text-align:left;margin-left:-.3pt;margin-top:2.7pt;width:12pt;height:10.05pt;z-index:251662848;visibility:visible"/>
        </w:pict>
      </w:r>
      <w:r w:rsidR="00AA66B4" w:rsidRPr="00F02685">
        <w:rPr>
          <w:rFonts w:ascii="Times New Roman" w:hAnsi="Times New Roman" w:cs="Times New Roman"/>
          <w:sz w:val="28"/>
          <w:szCs w:val="28"/>
        </w:rPr>
        <w:t xml:space="preserve">        ребенок</w:t>
      </w:r>
      <w:r w:rsidR="00AA66B4" w:rsidRPr="00F0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02685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(ФИО, год рождения)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02685">
        <w:rPr>
          <w:rFonts w:ascii="Times New Roman" w:hAnsi="Times New Roman" w:cs="Times New Roman"/>
          <w:szCs w:val="20"/>
        </w:rPr>
        <w:t xml:space="preserve">                                    (адрес регистрации по месту жительства/</w:t>
      </w:r>
      <w:r w:rsidRPr="00F02685">
        <w:rPr>
          <w:rFonts w:ascii="Times New Roman" w:hAnsi="Times New Roman" w:cs="Times New Roman"/>
          <w:sz w:val="24"/>
          <w:szCs w:val="24"/>
        </w:rPr>
        <w:t xml:space="preserve"> </w:t>
      </w:r>
      <w:r w:rsidRPr="00F02685">
        <w:rPr>
          <w:rFonts w:ascii="Times New Roman" w:hAnsi="Times New Roman" w:cs="Times New Roman"/>
          <w:szCs w:val="20"/>
        </w:rPr>
        <w:t>адрес фактического по месту жительства)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C682A" w:rsidRPr="00F02685" w:rsidRDefault="004A47E5" w:rsidP="00F02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shape 6" o:spid="_x0000_s1056" style="position:absolute;left:0;text-align:left;margin-left:-.3pt;margin-top:2.7pt;width:12pt;height:10.05pt;z-index:251663872;visibility:visible"/>
        </w:pict>
      </w:r>
      <w:r w:rsidR="00AA66B4" w:rsidRPr="00F02685">
        <w:rPr>
          <w:rFonts w:ascii="Times New Roman" w:hAnsi="Times New Roman" w:cs="Times New Roman"/>
          <w:sz w:val="24"/>
          <w:szCs w:val="24"/>
        </w:rPr>
        <w:t xml:space="preserve">        </w:t>
      </w:r>
      <w:r w:rsidR="00AA66B4" w:rsidRPr="00F02685">
        <w:rPr>
          <w:rFonts w:ascii="Times New Roman" w:hAnsi="Times New Roman" w:cs="Times New Roman"/>
          <w:sz w:val="28"/>
          <w:szCs w:val="28"/>
        </w:rPr>
        <w:t>ребенок</w:t>
      </w:r>
      <w:r w:rsidR="00AA66B4" w:rsidRPr="00F0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02685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(ФИО, год рождения)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02685">
        <w:rPr>
          <w:rFonts w:ascii="Times New Roman" w:hAnsi="Times New Roman" w:cs="Times New Roman"/>
          <w:szCs w:val="20"/>
        </w:rPr>
        <w:t xml:space="preserve">                                    (адрес регистрации по месту жительства/</w:t>
      </w:r>
      <w:r w:rsidRPr="00F02685">
        <w:rPr>
          <w:rFonts w:ascii="Times New Roman" w:hAnsi="Times New Roman" w:cs="Times New Roman"/>
          <w:sz w:val="24"/>
          <w:szCs w:val="24"/>
        </w:rPr>
        <w:t xml:space="preserve"> </w:t>
      </w:r>
      <w:r w:rsidRPr="00F02685">
        <w:rPr>
          <w:rFonts w:ascii="Times New Roman" w:hAnsi="Times New Roman" w:cs="Times New Roman"/>
          <w:szCs w:val="20"/>
        </w:rPr>
        <w:t>адрес фактического по месту жительства)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C682A" w:rsidRPr="00F02685" w:rsidRDefault="004A47E5" w:rsidP="00F02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47E5">
        <w:rPr>
          <w:rFonts w:ascii="Times New Roman" w:hAnsi="Times New Roman" w:cs="Times New Roman"/>
          <w:sz w:val="28"/>
          <w:szCs w:val="28"/>
        </w:rPr>
        <w:pict>
          <v:rect id="shape 7" o:spid="_x0000_s1055" style="position:absolute;left:0;text-align:left;margin-left:-.3pt;margin-top:2.7pt;width:12pt;height:10.05pt;z-index:251664896;visibility:visible"/>
        </w:pict>
      </w:r>
      <w:r w:rsidR="00AA66B4" w:rsidRPr="00F02685">
        <w:rPr>
          <w:rFonts w:ascii="Times New Roman" w:hAnsi="Times New Roman" w:cs="Times New Roman"/>
          <w:sz w:val="28"/>
          <w:szCs w:val="28"/>
        </w:rPr>
        <w:t xml:space="preserve">        ребенок</w:t>
      </w:r>
      <w:r w:rsidR="00AA66B4" w:rsidRPr="00F0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02685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(ФИО, год рождения)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02685">
        <w:rPr>
          <w:rFonts w:ascii="Times New Roman" w:hAnsi="Times New Roman" w:cs="Times New Roman"/>
          <w:szCs w:val="20"/>
        </w:rPr>
        <w:t xml:space="preserve">                                    (адрес регистрации по месту жительства/</w:t>
      </w:r>
      <w:r w:rsidRPr="00F02685">
        <w:rPr>
          <w:rFonts w:ascii="Times New Roman" w:hAnsi="Times New Roman" w:cs="Times New Roman"/>
          <w:sz w:val="24"/>
          <w:szCs w:val="24"/>
        </w:rPr>
        <w:t xml:space="preserve"> </w:t>
      </w:r>
      <w:r w:rsidRPr="00F02685">
        <w:rPr>
          <w:rFonts w:ascii="Times New Roman" w:hAnsi="Times New Roman" w:cs="Times New Roman"/>
          <w:szCs w:val="20"/>
        </w:rPr>
        <w:t>адрес фактического по месту жительства)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6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C682A" w:rsidRPr="00F02685" w:rsidRDefault="004C682A" w:rsidP="00F026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682A" w:rsidRPr="00F02685" w:rsidRDefault="00AA66B4" w:rsidP="00F026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4C682A" w:rsidRPr="00F02685" w:rsidRDefault="004C682A" w:rsidP="00F0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t xml:space="preserve">    Прилагаю (</w:t>
      </w:r>
      <w:proofErr w:type="gramStart"/>
      <w:r w:rsidRPr="00F0268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02685">
        <w:rPr>
          <w:rFonts w:ascii="Times New Roman" w:hAnsi="Times New Roman" w:cs="Times New Roman"/>
          <w:sz w:val="28"/>
          <w:szCs w:val="28"/>
        </w:rPr>
        <w:t xml:space="preserve"> отметить знаком V):</w:t>
      </w:r>
    </w:p>
    <w:p w:rsidR="004C682A" w:rsidRPr="00F02685" w:rsidRDefault="004A47E5" w:rsidP="00F0268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7E5">
        <w:rPr>
          <w:rFonts w:ascii="Times New Roman" w:hAnsi="Times New Roman" w:cs="Times New Roman"/>
          <w:sz w:val="28"/>
          <w:szCs w:val="28"/>
        </w:rPr>
        <w:pict>
          <v:rect id="shape 8" o:spid="_x0000_s1054" style="position:absolute;left:0;text-align:left;margin-left:7.2pt;margin-top:-.45pt;width:12pt;height:10.05pt;z-index:251665920;visibility:visible"/>
        </w:pict>
      </w:r>
      <w:r w:rsidR="00AA66B4" w:rsidRPr="00F02685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</w:t>
      </w:r>
      <w:r w:rsidR="00AA66B4" w:rsidRPr="00F02685">
        <w:rPr>
          <w:rFonts w:ascii="Times New Roman" w:hAnsi="Times New Roman" w:cs="Times New Roman"/>
          <w:b/>
          <w:sz w:val="28"/>
          <w:szCs w:val="28"/>
        </w:rPr>
        <w:t>;</w:t>
      </w:r>
    </w:p>
    <w:p w:rsidR="004C682A" w:rsidRPr="00F02685" w:rsidRDefault="00AA66B4" w:rsidP="00F026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t xml:space="preserve">  </w:t>
      </w:r>
      <w:r w:rsidR="004A47E5">
        <w:rPr>
          <w:rFonts w:ascii="Times New Roman" w:hAnsi="Times New Roman" w:cs="Times New Roman"/>
          <w:sz w:val="28"/>
          <w:szCs w:val="28"/>
        </w:rPr>
        <w:pict>
          <v:rect id="shape 9" o:spid="_x0000_s1053" style="position:absolute;left:0;text-align:left;margin-left:7.2pt;margin-top:-.05pt;width:12pt;height:10.05pt;z-index:251666944;visibility:visible;mso-position-horizontal-relative:text;mso-position-vertical-relative:text"/>
        </w:pict>
      </w:r>
      <w:r w:rsidRPr="00F02685">
        <w:rPr>
          <w:rFonts w:ascii="Times New Roman" w:hAnsi="Times New Roman" w:cs="Times New Roman"/>
          <w:sz w:val="28"/>
          <w:szCs w:val="28"/>
        </w:rPr>
        <w:t xml:space="preserve">         копия документа, удостоверяющего личность Представителя Заявителя (для Представителя Заявителя);</w:t>
      </w:r>
    </w:p>
    <w:p w:rsidR="004C682A" w:rsidRPr="00F02685" w:rsidRDefault="004A47E5" w:rsidP="00F02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shape 10" o:spid="_x0000_s1052" style="position:absolute;left:0;text-align:left;margin-left:7.2pt;margin-top:4.5pt;width:12pt;height:10.05pt;z-index:251667968;visibility:visible"/>
        </w:pict>
      </w:r>
      <w:r w:rsidR="00AA66B4" w:rsidRPr="00F02685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 Заявителя (для Представителя Заявителя);</w:t>
      </w:r>
    </w:p>
    <w:p w:rsidR="004C682A" w:rsidRPr="00F02685" w:rsidRDefault="00AA66B4" w:rsidP="00F0268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  <w:lang w:eastAsia="en-US"/>
        </w:rPr>
        <w:t>документы, подтверждающие отнесение к членам семьи Заявителя:</w:t>
      </w:r>
    </w:p>
    <w:p w:rsidR="004C682A" w:rsidRPr="00F02685" w:rsidRDefault="004A47E5" w:rsidP="00F02685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ascii="Times New Roman" w:eastAsiaTheme="minorHAnsi" w:hAnsi="Times New Roman" w:cs="Times New Roman"/>
          <w:sz w:val="28"/>
          <w:szCs w:val="28"/>
        </w:rPr>
        <w:pict>
          <v:rect id="shape 11" o:spid="_x0000_s1051" style="position:absolute;left:0;text-align:left;margin-left:6.5pt;margin-top:4.1pt;width:12pt;height:10.05pt;z-index:251668992;visibility:visible"/>
        </w:pict>
      </w:r>
      <w:r w:rsidR="00AA66B4" w:rsidRPr="00F02685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4C682A" w:rsidRPr="00F02685" w:rsidRDefault="004A47E5" w:rsidP="00F02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ascii="Times New Roman" w:eastAsiaTheme="minorHAnsi" w:hAnsi="Times New Roman" w:cs="Times New Roman"/>
          <w:sz w:val="28"/>
          <w:szCs w:val="28"/>
        </w:rPr>
        <w:lastRenderedPageBreak/>
        <w:pict>
          <v:rect id="shape 12" o:spid="_x0000_s1050" style="position:absolute;left:0;text-align:left;margin-left:6.5pt;margin-top:2.2pt;width:12pt;height:10.05pt;z-index:251670016;visibility:visible"/>
        </w:pict>
      </w:r>
      <w:r w:rsidR="00AA66B4" w:rsidRPr="00F02685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4C682A" w:rsidRPr="00F02685" w:rsidRDefault="004A47E5" w:rsidP="00F02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ascii="Times New Roman" w:eastAsiaTheme="minorHAnsi" w:hAnsi="Times New Roman" w:cs="Times New Roman"/>
          <w:sz w:val="28"/>
          <w:szCs w:val="28"/>
        </w:rPr>
        <w:pict>
          <v:rect id="shape 13" o:spid="_x0000_s1049" style="position:absolute;left:0;text-align:left;margin-left:6.5pt;margin-top:2.6pt;width:12pt;height:10.05pt;z-index:251671040;visibility:visible"/>
        </w:pict>
      </w:r>
      <w:r w:rsidR="00AA66B4" w:rsidRPr="00F02685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4C682A" w:rsidRPr="00F02685" w:rsidRDefault="004A47E5" w:rsidP="00F02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eastAsiaTheme="minorHAnsi"/>
          <w:sz w:val="28"/>
          <w:szCs w:val="28"/>
        </w:rPr>
        <w:pict>
          <v:rect id="shape 14" o:spid="_x0000_s1048" style="position:absolute;left:0;text-align:left;margin-left:6.5pt;margin-top:2.25pt;width:12pt;height:10.05pt;z-index:251672064;visibility:visible"/>
        </w:pict>
      </w:r>
      <w:r w:rsidR="00AA66B4" w:rsidRPr="00F02685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4C682A" w:rsidRPr="00F02685" w:rsidRDefault="004A47E5" w:rsidP="00F02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eastAsiaTheme="minorHAnsi"/>
          <w:sz w:val="28"/>
          <w:szCs w:val="28"/>
        </w:rPr>
        <w:pict>
          <v:rect id="shape 15" o:spid="_x0000_s1047" style="position:absolute;left:0;text-align:left;margin-left:6.5pt;margin-top:2.25pt;width:12pt;height:10.05pt;z-index:251673088;visibility:visible"/>
        </w:pict>
      </w:r>
      <w:r w:rsidR="00AA66B4" w:rsidRPr="00F02685">
        <w:rPr>
          <w:rFonts w:ascii="Times New Roman" w:hAnsi="Times New Roman" w:cs="Times New Roman"/>
          <w:sz w:val="28"/>
          <w:szCs w:val="28"/>
        </w:rPr>
        <w:t>свидетельство о рождении ребенка;</w:t>
      </w:r>
    </w:p>
    <w:p w:rsidR="004C682A" w:rsidRPr="00F02685" w:rsidRDefault="004A47E5" w:rsidP="00F0268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47E5">
        <w:rPr>
          <w:rFonts w:eastAsiaTheme="minorHAnsi"/>
          <w:color w:val="auto"/>
          <w:sz w:val="28"/>
          <w:szCs w:val="28"/>
        </w:rPr>
        <w:pict>
          <v:rect id="shape 16" o:spid="_x0000_s1046" style="position:absolute;left:0;text-align:left;margin-left:6.5pt;margin-top:4.15pt;width:12pt;height:10.05pt;z-index:251674112;visibility:visible"/>
        </w:pict>
      </w:r>
      <w:r w:rsidR="00AA66B4" w:rsidRPr="00F02685">
        <w:rPr>
          <w:rFonts w:eastAsiaTheme="minorHAnsi"/>
          <w:color w:val="auto"/>
          <w:sz w:val="28"/>
          <w:szCs w:val="28"/>
          <w:lang w:eastAsia="en-US"/>
        </w:rPr>
        <w:t>договор о передаче ребенка на воспитание в приемную семью, акт органа опеки и попечительства о назначении опекуна или попечителя;</w:t>
      </w:r>
    </w:p>
    <w:p w:rsidR="004C682A" w:rsidRPr="00F02685" w:rsidRDefault="004A47E5" w:rsidP="00F02685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>
          <v:rect id="shape 17" o:spid="_x0000_s1045" style="position:absolute;left:0;text-align:left;margin-left:6.5pt;margin-top:.15pt;width:12pt;height:10.05pt;z-index:251675136;visibility:visible"/>
        </w:pict>
      </w:r>
      <w:r w:rsidR="00AA66B4" w:rsidRPr="00F02685">
        <w:rPr>
          <w:rFonts w:ascii="Times New Roman" w:eastAsiaTheme="minorHAnsi" w:hAnsi="Times New Roman"/>
          <w:sz w:val="28"/>
          <w:szCs w:val="28"/>
          <w:lang w:eastAsia="en-US"/>
        </w:rPr>
        <w:t>свидетельство о заключении брака;</w:t>
      </w:r>
    </w:p>
    <w:p w:rsidR="004C682A" w:rsidRPr="00F02685" w:rsidRDefault="004A47E5" w:rsidP="00F02685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>
          <v:rect id="shape 18" o:spid="_x0000_s1044" style="position:absolute;left:0;text-align:left;margin-left:6.5pt;margin-top:.55pt;width:12pt;height:10.05pt;z-index:251676160;visibility:visible"/>
        </w:pict>
      </w:r>
      <w:r w:rsidR="00AA66B4" w:rsidRPr="00F02685">
        <w:rPr>
          <w:rFonts w:ascii="Times New Roman" w:eastAsiaTheme="minorHAnsi" w:hAnsi="Times New Roman"/>
          <w:sz w:val="28"/>
          <w:szCs w:val="28"/>
          <w:lang w:eastAsia="en-US"/>
        </w:rPr>
        <w:t>свидетельство о расторжении брака;</w:t>
      </w:r>
    </w:p>
    <w:p w:rsidR="004C682A" w:rsidRPr="00F02685" w:rsidRDefault="004A47E5" w:rsidP="00F02685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>
          <v:rect id="shape 19" o:spid="_x0000_s1043" style="position:absolute;left:0;text-align:left;margin-left:6.5pt;margin-top:.95pt;width:12pt;height:10.05pt;z-index:251640320;visibility:visible"/>
        </w:pict>
      </w:r>
      <w:r w:rsidR="00AA66B4" w:rsidRPr="00F02685">
        <w:rPr>
          <w:rFonts w:ascii="Times New Roman" w:eastAsiaTheme="minorHAnsi" w:hAnsi="Times New Roman"/>
          <w:sz w:val="28"/>
          <w:szCs w:val="28"/>
          <w:lang w:eastAsia="en-US"/>
        </w:rPr>
        <w:t>свидетельство о смерти, выданные компетентными органами иностранного государства, и их нотариально удостоверенный перевод на русский язык;</w:t>
      </w:r>
    </w:p>
    <w:p w:rsidR="004C682A" w:rsidRPr="00F02685" w:rsidRDefault="004A47E5" w:rsidP="00F02685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pict>
          <v:rect id="shape 20" o:spid="_x0000_s1042" style="position:absolute;left:0;text-align:left;margin-left:6.5pt;margin-top:2.8pt;width:12pt;height:10.05pt;z-index:251641344;visibility:visible"/>
        </w:pict>
      </w:r>
      <w:r w:rsidR="00AA66B4" w:rsidRPr="00F02685">
        <w:rPr>
          <w:rFonts w:ascii="Times New Roman" w:eastAsiaTheme="minorHAnsi" w:hAnsi="Times New Roman"/>
          <w:sz w:val="28"/>
          <w:szCs w:val="28"/>
          <w:lang w:eastAsia="en-US"/>
        </w:rPr>
        <w:t xml:space="preserve">иные документы, подтверждающие отнесение к членам семьи Заявителя, </w:t>
      </w:r>
      <w:r w:rsidR="00AA66B4" w:rsidRPr="00F02685">
        <w:rPr>
          <w:rFonts w:ascii="Times New Roman" w:eastAsiaTheme="minorHAnsi" w:hAnsi="Times New Roman"/>
          <w:sz w:val="28"/>
          <w:szCs w:val="28"/>
          <w:lang w:eastAsia="en-US"/>
        </w:rPr>
        <w:br/>
        <w:t>не находящиеся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государственных или муниципальных услуг;</w:t>
      </w:r>
    </w:p>
    <w:p w:rsidR="004C682A" w:rsidRPr="00F02685" w:rsidRDefault="004A47E5" w:rsidP="00F026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shape 21" o:spid="_x0000_s1041" style="position:absolute;left:0;text-align:left;margin-left:1.8pt;margin-top:4.6pt;width:12pt;height:10.05pt;z-index:251642368;visibility:visible"/>
        </w:pict>
      </w:r>
      <w:r w:rsidR="00AA66B4" w:rsidRPr="00F02685">
        <w:rPr>
          <w:rFonts w:ascii="Times New Roman" w:hAnsi="Times New Roman"/>
          <w:sz w:val="28"/>
          <w:szCs w:val="28"/>
        </w:rPr>
        <w:t>копия удостоверения многодетной семьи;</w:t>
      </w:r>
    </w:p>
    <w:p w:rsidR="004C682A" w:rsidRPr="00F02685" w:rsidRDefault="004A47E5" w:rsidP="00F02685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A47E5">
        <w:rPr>
          <w:rFonts w:eastAsiaTheme="minorHAnsi"/>
          <w:sz w:val="28"/>
          <w:szCs w:val="28"/>
        </w:rPr>
        <w:pict>
          <v:rect id="shape 22" o:spid="_x0000_s1040" style="position:absolute;left:0;text-align:left;margin-left:1.8pt;margin-top:6pt;width:12pt;height:10.05pt;z-index:251643392;visibility:visible"/>
        </w:pict>
      </w:r>
      <w:r w:rsidR="00AA66B4" w:rsidRPr="00F02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документы, содержащие сведения о доходах Заявителя и членов его семьи;</w:t>
      </w:r>
    </w:p>
    <w:p w:rsidR="004C682A" w:rsidRPr="00F02685" w:rsidRDefault="004A47E5" w:rsidP="00F02685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A47E5">
        <w:rPr>
          <w:rFonts w:eastAsiaTheme="minorHAnsi"/>
          <w:sz w:val="28"/>
          <w:szCs w:val="28"/>
        </w:rPr>
        <w:pict>
          <v:rect id="shape 23" o:spid="_x0000_s1039" style="position:absolute;left:0;text-align:left;margin-left:1.8pt;margin-top:5.2pt;width:12pt;height:10.05pt;z-index:251644416;visibility:visible"/>
        </w:pict>
      </w:r>
      <w:r w:rsidR="00AA66B4" w:rsidRPr="00F02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копия документа (сведения), подтверждающие факт установления инвалидности;</w:t>
      </w:r>
    </w:p>
    <w:p w:rsidR="004C682A" w:rsidRPr="00F02685" w:rsidRDefault="00AA66B4" w:rsidP="00F02685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02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копия страхового свидетельства обязательного пенсионного страхования, или страховое свидетельство государственного пенсионного страхования, или документ, подтверждающий регистрацию в системе индивидуального (персонифицированного) учета Заявителя и </w:t>
      </w:r>
      <w:r w:rsidRPr="00F02685">
        <w:rPr>
          <w:rFonts w:ascii="Times New Roman" w:hAnsi="Times New Roman" w:cs="Times New Roman"/>
          <w:sz w:val="28"/>
          <w:szCs w:val="28"/>
        </w:rPr>
        <w:t>членов семьи Заявителя</w:t>
      </w:r>
      <w:r w:rsidRPr="00F02685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содержащий сведения о страховом номере индивидуального лицевого счета:</w:t>
      </w:r>
    </w:p>
    <w:p w:rsidR="004C682A" w:rsidRPr="00F02685" w:rsidRDefault="004A47E5" w:rsidP="00F02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eastAsiaTheme="minorHAnsi"/>
          <w:sz w:val="28"/>
          <w:szCs w:val="28"/>
        </w:rPr>
        <w:pict>
          <v:rect id="shape 24" o:spid="_x0000_s1038" style="position:absolute;left:0;text-align:left;margin-left:8.7pt;margin-top:1.8pt;width:12pt;height:10.05pt;z-index:251645440;visibility:visible"/>
        </w:pict>
      </w:r>
      <w:r w:rsidR="00AA66B4" w:rsidRPr="00F02685">
        <w:rPr>
          <w:rFonts w:ascii="Times New Roman" w:hAnsi="Times New Roman" w:cs="Times New Roman"/>
          <w:sz w:val="28"/>
          <w:szCs w:val="28"/>
        </w:rPr>
        <w:t>матери;</w:t>
      </w:r>
    </w:p>
    <w:p w:rsidR="004C682A" w:rsidRPr="00F02685" w:rsidRDefault="004A47E5" w:rsidP="00F02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eastAsiaTheme="minorHAnsi"/>
          <w:sz w:val="28"/>
          <w:szCs w:val="28"/>
        </w:rPr>
        <w:pict>
          <v:rect id="shape 25" o:spid="_x0000_s1037" style="position:absolute;left:0;text-align:left;margin-left:8.7pt;margin-top:2.2pt;width:12pt;height:10.05pt;z-index:251646464;visibility:visible"/>
        </w:pict>
      </w:r>
      <w:r w:rsidR="00AA66B4" w:rsidRPr="00F02685">
        <w:rPr>
          <w:rFonts w:ascii="Times New Roman" w:hAnsi="Times New Roman" w:cs="Times New Roman"/>
          <w:sz w:val="28"/>
          <w:szCs w:val="28"/>
        </w:rPr>
        <w:t>отца;</w:t>
      </w:r>
    </w:p>
    <w:p w:rsidR="004C682A" w:rsidRPr="00F02685" w:rsidRDefault="004A47E5" w:rsidP="00F02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eastAsiaTheme="minorHAnsi"/>
          <w:sz w:val="28"/>
          <w:szCs w:val="28"/>
        </w:rPr>
        <w:pict>
          <v:rect id="shape 26" o:spid="_x0000_s1036" style="position:absolute;left:0;text-align:left;margin-left:8.7pt;margin-top:3.65pt;width:12pt;height:10.05pt;z-index:251647488;visibility:visible"/>
        </w:pict>
      </w:r>
      <w:r w:rsidR="00AA66B4" w:rsidRPr="00F02685">
        <w:rPr>
          <w:rFonts w:ascii="Times New Roman" w:hAnsi="Times New Roman" w:cs="Times New Roman"/>
          <w:sz w:val="28"/>
          <w:szCs w:val="28"/>
        </w:rPr>
        <w:t>ребенок;</w:t>
      </w:r>
    </w:p>
    <w:p w:rsidR="004C682A" w:rsidRPr="00F02685" w:rsidRDefault="004A47E5" w:rsidP="00F02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eastAsiaTheme="minorHAnsi"/>
          <w:sz w:val="28"/>
          <w:szCs w:val="28"/>
        </w:rPr>
        <w:pict>
          <v:rect id="shape 27" o:spid="_x0000_s1035" style="position:absolute;left:0;text-align:left;margin-left:8.7pt;margin-top:1.8pt;width:12pt;height:10.05pt;z-index:251648512;visibility:visible"/>
        </w:pict>
      </w:r>
      <w:r w:rsidR="00AA66B4" w:rsidRPr="00F02685">
        <w:rPr>
          <w:rFonts w:ascii="Times New Roman" w:hAnsi="Times New Roman" w:cs="Times New Roman"/>
          <w:sz w:val="28"/>
          <w:szCs w:val="28"/>
        </w:rPr>
        <w:t>ребенка;</w:t>
      </w:r>
    </w:p>
    <w:p w:rsidR="004C682A" w:rsidRPr="00F02685" w:rsidRDefault="004A47E5" w:rsidP="00F02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eastAsiaTheme="minorHAnsi"/>
          <w:sz w:val="28"/>
          <w:szCs w:val="28"/>
        </w:rPr>
        <w:pict>
          <v:rect id="shape 28" o:spid="_x0000_s1034" style="position:absolute;left:0;text-align:left;margin-left:8.7pt;margin-top:1.45pt;width:12pt;height:10.05pt;z-index:251649536;visibility:visible"/>
        </w:pict>
      </w:r>
      <w:r w:rsidR="00AA66B4" w:rsidRPr="00F02685">
        <w:rPr>
          <w:rFonts w:ascii="Times New Roman" w:hAnsi="Times New Roman" w:cs="Times New Roman"/>
          <w:sz w:val="28"/>
          <w:szCs w:val="28"/>
        </w:rPr>
        <w:t>ребенка;</w:t>
      </w:r>
    </w:p>
    <w:p w:rsidR="004C682A" w:rsidRPr="00F02685" w:rsidRDefault="004A47E5" w:rsidP="00F02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eastAsiaTheme="minorHAnsi"/>
          <w:sz w:val="28"/>
          <w:szCs w:val="28"/>
        </w:rPr>
        <w:pict>
          <v:rect id="shape 29" o:spid="_x0000_s1033" style="position:absolute;left:0;text-align:left;margin-left:8.7pt;margin-top:1.85pt;width:12pt;height:10.05pt;z-index:251650560;visibility:visible"/>
        </w:pict>
      </w:r>
      <w:r w:rsidR="00AA66B4" w:rsidRPr="00F02685">
        <w:rPr>
          <w:rFonts w:ascii="Times New Roman" w:hAnsi="Times New Roman" w:cs="Times New Roman"/>
          <w:sz w:val="28"/>
          <w:szCs w:val="28"/>
        </w:rPr>
        <w:t>ребенка;</w:t>
      </w:r>
    </w:p>
    <w:p w:rsidR="004C682A" w:rsidRPr="00F02685" w:rsidRDefault="004A47E5" w:rsidP="00F02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5">
        <w:rPr>
          <w:rFonts w:ascii="Times New Roman" w:hAnsi="Times New Roman"/>
          <w:sz w:val="28"/>
          <w:szCs w:val="28"/>
        </w:rPr>
        <w:pict>
          <v:rect id="shape 30" o:spid="_x0000_s1032" style="position:absolute;left:0;text-align:left;margin-left:8.7pt;margin-top:13.05pt;width:12pt;height:10.05pt;z-index:251651584;visibility:visible"/>
        </w:pict>
      </w:r>
      <w:r w:rsidRPr="004A47E5">
        <w:rPr>
          <w:rFonts w:eastAsiaTheme="minorHAnsi"/>
          <w:sz w:val="28"/>
          <w:szCs w:val="28"/>
        </w:rPr>
        <w:pict>
          <v:rect id="shape 31" o:spid="_x0000_s1031" style="position:absolute;left:0;text-align:left;margin-left:8.7pt;margin-top:1.05pt;width:12pt;height:10.05pt;z-index:251652608;visibility:visible"/>
        </w:pict>
      </w:r>
      <w:r w:rsidR="00AA66B4" w:rsidRPr="00F02685">
        <w:rPr>
          <w:rFonts w:ascii="Times New Roman" w:hAnsi="Times New Roman" w:cs="Times New Roman"/>
          <w:sz w:val="28"/>
          <w:szCs w:val="28"/>
        </w:rPr>
        <w:t>ребенка;</w:t>
      </w:r>
    </w:p>
    <w:p w:rsidR="004C682A" w:rsidRPr="00F02685" w:rsidRDefault="00AA66B4" w:rsidP="00F026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иные законные представители;</w:t>
      </w:r>
    </w:p>
    <w:p w:rsidR="004C682A" w:rsidRPr="00F02685" w:rsidRDefault="004A47E5" w:rsidP="00F02685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pict>
          <v:rect id="shape 32" o:spid="_x0000_s1030" style="position:absolute;left:0;text-align:left;margin-left:8.7pt;margin-top:-.15pt;width:12pt;height:10.05pt;z-index:251653632;visibility:visible"/>
        </w:pict>
      </w:r>
      <w:r w:rsidR="00AA66B4" w:rsidRPr="00F02685">
        <w:rPr>
          <w:rFonts w:eastAsiaTheme="minorHAnsi"/>
          <w:color w:val="auto"/>
          <w:sz w:val="28"/>
          <w:szCs w:val="28"/>
          <w:lang w:eastAsia="en-US"/>
        </w:rPr>
        <w:t xml:space="preserve">документ, подтверждающий гибель военнослужащего (сотрудника) </w:t>
      </w:r>
      <w:r w:rsidR="00AA66B4" w:rsidRPr="00F02685">
        <w:rPr>
          <w:rFonts w:eastAsiaTheme="minorHAnsi"/>
          <w:color w:val="auto"/>
          <w:sz w:val="28"/>
          <w:szCs w:val="28"/>
          <w:lang w:eastAsia="en-US"/>
        </w:rPr>
        <w:br/>
        <w:t>при исполнении им служебных обязанностей;</w:t>
      </w:r>
    </w:p>
    <w:p w:rsidR="004C682A" w:rsidRPr="00F02685" w:rsidRDefault="004A47E5" w:rsidP="00F026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7E5">
        <w:rPr>
          <w:rFonts w:ascii="Times New Roman" w:eastAsiaTheme="minorHAnsi" w:hAnsi="Times New Roman"/>
          <w:sz w:val="28"/>
          <w:szCs w:val="28"/>
        </w:rPr>
        <w:pict>
          <v:rect id="shape 33" o:spid="_x0000_s1029" style="position:absolute;left:0;text-align:left;margin-left:7.2pt;margin-top:3.65pt;width:12pt;height:10.05pt;z-index:251654656;visibility:visible"/>
        </w:pict>
      </w:r>
      <w:proofErr w:type="gramStart"/>
      <w:r w:rsidR="00AA66B4" w:rsidRPr="00F02685">
        <w:rPr>
          <w:rFonts w:ascii="Times New Roman" w:hAnsi="Times New Roman"/>
          <w:sz w:val="28"/>
          <w:szCs w:val="28"/>
        </w:rPr>
        <w:t xml:space="preserve">документы, подтверждающие гибель служащего в войсках национальной гвардии,  при исполнении обязанностей военной службы в ходе специальной военной операции либо подтверждающие участие  служащего войск национальной гвардии в специальной военной операции и наступление смерти  такого лица вследствие увечья (ранения, травмы, контузии) или заболевания, полученного </w:t>
      </w:r>
      <w:r w:rsidR="00AA66B4" w:rsidRPr="00F02685">
        <w:rPr>
          <w:rFonts w:ascii="Times New Roman" w:hAnsi="Times New Roman"/>
          <w:sz w:val="28"/>
          <w:szCs w:val="28"/>
        </w:rPr>
        <w:br/>
        <w:t>им при исполнении обязанностей военной службы в ходе специальной военной операции, до истечения одного года со дня его</w:t>
      </w:r>
      <w:proofErr w:type="gramEnd"/>
      <w:r w:rsidR="00AA66B4" w:rsidRPr="00F02685">
        <w:rPr>
          <w:rFonts w:ascii="Times New Roman" w:hAnsi="Times New Roman"/>
          <w:sz w:val="28"/>
          <w:szCs w:val="28"/>
        </w:rPr>
        <w:t xml:space="preserve"> увольнения с военной службы;</w:t>
      </w:r>
    </w:p>
    <w:p w:rsidR="004C682A" w:rsidRPr="00F02685" w:rsidRDefault="004A47E5" w:rsidP="00F026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7E5">
        <w:rPr>
          <w:rFonts w:ascii="Times New Roman" w:eastAsiaTheme="minorHAnsi" w:hAnsi="Times New Roman"/>
          <w:sz w:val="28"/>
          <w:szCs w:val="28"/>
        </w:rPr>
        <w:pict>
          <v:rect id="shape 34" o:spid="_x0000_s1028" style="position:absolute;left:0;text-align:left;margin-left:6.5pt;margin-top:2.8pt;width:12pt;height:10.05pt;z-index:251655680;visibility:visible"/>
        </w:pict>
      </w:r>
      <w:r w:rsidR="00AA66B4" w:rsidRPr="00F02685">
        <w:rPr>
          <w:rFonts w:ascii="Times New Roman" w:hAnsi="Times New Roman"/>
          <w:sz w:val="28"/>
          <w:szCs w:val="28"/>
        </w:rPr>
        <w:t>документы, подтверждающие участие служащего в войсках национальной гвардии в специальной военной операции и дату его увольнения с военной службы;</w:t>
      </w:r>
    </w:p>
    <w:p w:rsidR="004C682A" w:rsidRPr="00F02685" w:rsidRDefault="004A47E5" w:rsidP="00F026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7E5">
        <w:rPr>
          <w:rFonts w:ascii="Times New Roman" w:eastAsiaTheme="minorHAnsi" w:hAnsi="Times New Roman"/>
          <w:sz w:val="28"/>
          <w:szCs w:val="28"/>
        </w:rPr>
        <w:lastRenderedPageBreak/>
        <w:pict>
          <v:rect id="shape 35" o:spid="_x0000_s1027" style="position:absolute;left:0;text-align:left;margin-left:6.5pt;margin-top:.55pt;width:12pt;height:10.05pt;z-index:251656704;visibility:visible"/>
        </w:pict>
      </w:r>
      <w:proofErr w:type="gramStart"/>
      <w:r w:rsidR="00AA66B4" w:rsidRPr="00F02685">
        <w:rPr>
          <w:rFonts w:ascii="Times New Roman" w:hAnsi="Times New Roman"/>
          <w:sz w:val="28"/>
          <w:szCs w:val="28"/>
        </w:rPr>
        <w:t xml:space="preserve">документы, подтверждающие гибель гражданина, пребывавшего </w:t>
      </w:r>
      <w:r w:rsidR="00AA66B4" w:rsidRPr="00F02685">
        <w:rPr>
          <w:rFonts w:ascii="Times New Roman" w:hAnsi="Times New Roman"/>
          <w:sz w:val="28"/>
          <w:szCs w:val="28"/>
        </w:rPr>
        <w:br/>
        <w:t xml:space="preserve">в добровольческих формированиях в ходе специальной военной операции, </w:t>
      </w:r>
      <w:r w:rsidR="00AA66B4" w:rsidRPr="00F02685">
        <w:rPr>
          <w:rFonts w:ascii="Times New Roman" w:hAnsi="Times New Roman"/>
          <w:sz w:val="28"/>
          <w:szCs w:val="28"/>
        </w:rPr>
        <w:br/>
        <w:t xml:space="preserve">и погибшего при исполнении обязанностей по контракту о пребывании </w:t>
      </w:r>
      <w:r w:rsidR="00AA66B4" w:rsidRPr="00F02685">
        <w:rPr>
          <w:rFonts w:ascii="Times New Roman" w:hAnsi="Times New Roman"/>
          <w:sz w:val="28"/>
          <w:szCs w:val="28"/>
        </w:rPr>
        <w:br/>
        <w:t xml:space="preserve">в добровольческом формировании, либо подтверждающие наступление смерти гражданина, пребывавшего в добровольческом формировании вследствие увечья (ранения, травмы, контузии) или заболевания, полученного им при исполнении обязанностей по контракту о пребывании в добровольческом формировании, </w:t>
      </w:r>
      <w:r w:rsidR="00AA66B4" w:rsidRPr="00F02685">
        <w:rPr>
          <w:rFonts w:ascii="Times New Roman" w:hAnsi="Times New Roman"/>
          <w:sz w:val="28"/>
          <w:szCs w:val="28"/>
        </w:rPr>
        <w:br/>
        <w:t>до истечения одного года со дня прекращения</w:t>
      </w:r>
      <w:proofErr w:type="gramEnd"/>
      <w:r w:rsidR="00AA66B4" w:rsidRPr="00F02685">
        <w:rPr>
          <w:rFonts w:ascii="Times New Roman" w:hAnsi="Times New Roman"/>
          <w:sz w:val="28"/>
          <w:szCs w:val="28"/>
        </w:rPr>
        <w:t xml:space="preserve"> такого контракта;</w:t>
      </w:r>
    </w:p>
    <w:p w:rsidR="004C682A" w:rsidRPr="00F02685" w:rsidRDefault="004A47E5" w:rsidP="00F0268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A47E5">
        <w:rPr>
          <w:rFonts w:ascii="Times New Roman" w:eastAsiaTheme="minorHAnsi" w:hAnsi="Times New Roman"/>
          <w:sz w:val="28"/>
          <w:szCs w:val="28"/>
        </w:rPr>
        <w:pict>
          <v:rect id="shape 36" o:spid="_x0000_s1026" style="position:absolute;left:0;text-align:left;margin-left:7.2pt;margin-top:4pt;width:12pt;height:10.05pt;z-index:251657728;visibility:visible"/>
        </w:pict>
      </w:r>
      <w:r w:rsidR="00AA66B4" w:rsidRPr="00F02685">
        <w:rPr>
          <w:rFonts w:ascii="Times New Roman" w:hAnsi="Times New Roman"/>
          <w:sz w:val="28"/>
          <w:szCs w:val="28"/>
        </w:rPr>
        <w:t>контракт о пребывании в добровольческом формировании либо документ, подтверждающий заключение такого контракта или пребывание в добровольческом формировании, документы, подтверждающие дату его прекращения.</w:t>
      </w:r>
    </w:p>
    <w:p w:rsidR="004C682A" w:rsidRPr="00F02685" w:rsidRDefault="004C682A" w:rsidP="00F02685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C05341" w:rsidRDefault="00C05341" w:rsidP="00F02685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4C682A" w:rsidRPr="00F02685" w:rsidRDefault="00AA66B4" w:rsidP="00F02685">
      <w:pPr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2685">
        <w:rPr>
          <w:rFonts w:ascii="Times New Roman" w:eastAsiaTheme="minorHAnsi" w:hAnsi="Times New Roman"/>
          <w:sz w:val="28"/>
          <w:szCs w:val="28"/>
          <w:lang w:eastAsia="en-US"/>
        </w:rPr>
        <w:t>Расписка Заявителя</w:t>
      </w:r>
    </w:p>
    <w:p w:rsidR="004C682A" w:rsidRPr="00F02685" w:rsidRDefault="004C682A" w:rsidP="00F02685">
      <w:pPr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:rsidR="004C682A" w:rsidRPr="00F02685" w:rsidRDefault="00AA66B4" w:rsidP="00F02685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02685">
        <w:rPr>
          <w:rFonts w:ascii="Times New Roman" w:eastAsiaTheme="minorHAnsi" w:hAnsi="Times New Roman"/>
          <w:sz w:val="28"/>
          <w:szCs w:val="28"/>
          <w:lang w:eastAsia="en-US"/>
        </w:rPr>
        <w:t>Я,</w:t>
      </w:r>
      <w:r w:rsidRPr="00F02685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</w:t>
      </w:r>
    </w:p>
    <w:p w:rsidR="004C682A" w:rsidRPr="00F02685" w:rsidRDefault="00AA66B4" w:rsidP="00F02685">
      <w:pPr>
        <w:jc w:val="center"/>
        <w:rPr>
          <w:rFonts w:ascii="Times New Roman" w:eastAsiaTheme="minorHAnsi" w:hAnsi="Times New Roman"/>
        </w:rPr>
      </w:pPr>
      <w:r w:rsidRPr="00F02685">
        <w:rPr>
          <w:rFonts w:ascii="Times New Roman" w:eastAsiaTheme="minorHAnsi" w:hAnsi="Times New Roman"/>
          <w:lang w:eastAsia="en-US"/>
        </w:rPr>
        <w:t>(ФИО)</w:t>
      </w:r>
    </w:p>
    <w:p w:rsidR="004C682A" w:rsidRPr="00F02685" w:rsidRDefault="00AA66B4" w:rsidP="00F02685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F02685">
        <w:rPr>
          <w:rFonts w:ascii="Times New Roman" w:eastAsiaTheme="minorHAnsi" w:hAnsi="Times New Roman"/>
          <w:sz w:val="28"/>
          <w:szCs w:val="28"/>
          <w:lang w:eastAsia="en-US"/>
        </w:rPr>
        <w:t>ознакомле</w:t>
      </w:r>
      <w:proofErr w:type="gramStart"/>
      <w:r w:rsidRPr="00F02685">
        <w:rPr>
          <w:rFonts w:ascii="Times New Roman" w:eastAsiaTheme="minorHAnsi" w:hAnsi="Times New Roman"/>
          <w:sz w:val="28"/>
          <w:szCs w:val="28"/>
          <w:lang w:eastAsia="en-US"/>
        </w:rPr>
        <w:t>н(</w:t>
      </w:r>
      <w:proofErr w:type="gramEnd"/>
      <w:r w:rsidRPr="00F02685">
        <w:rPr>
          <w:rFonts w:ascii="Times New Roman" w:eastAsiaTheme="minorHAnsi" w:hAnsi="Times New Roman"/>
          <w:sz w:val="28"/>
          <w:szCs w:val="28"/>
          <w:lang w:eastAsia="en-US"/>
        </w:rPr>
        <w:t>а) с основаниями ст.15 Закона Рязанской области от 21.12.2016 № 91-ОЗ «О мерах социальной поддержки населения Рязанской области» и Порядком предоставления государственной услуги «Предоставление новогоднего подарка для некоторых категорий детей»,утвержденным постановлением Правительства Рязанской области от 26.06.2018 № 184.</w:t>
      </w:r>
    </w:p>
    <w:p w:rsidR="004C682A" w:rsidRPr="00F02685" w:rsidRDefault="00AA66B4" w:rsidP="00F02685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F02685">
        <w:rPr>
          <w:rFonts w:ascii="Times New Roman" w:eastAsiaTheme="minorHAnsi" w:hAnsi="Times New Roman"/>
          <w:sz w:val="28"/>
          <w:szCs w:val="28"/>
          <w:lang w:eastAsia="en-US"/>
        </w:rPr>
        <w:t>За достоверность предоставленных сведений несу полную персональную ответственность</w:t>
      </w:r>
      <w:r w:rsidRPr="00F0268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C682A" w:rsidRPr="00F02685" w:rsidRDefault="004C682A" w:rsidP="00F02685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4C682A" w:rsidRPr="00F02685" w:rsidRDefault="00AA66B4" w:rsidP="00F0268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02685">
        <w:rPr>
          <w:rFonts w:ascii="Times New Roman" w:eastAsiaTheme="minorHAnsi" w:hAnsi="Times New Roman"/>
          <w:sz w:val="28"/>
          <w:szCs w:val="28"/>
          <w:lang w:eastAsia="en-US"/>
        </w:rPr>
        <w:t>«____»______________20___г</w:t>
      </w:r>
      <w:r w:rsidRPr="00F02685">
        <w:rPr>
          <w:rFonts w:ascii="Times New Roman" w:eastAsiaTheme="minorHAnsi" w:hAnsi="Times New Roman"/>
          <w:sz w:val="24"/>
          <w:szCs w:val="24"/>
          <w:lang w:eastAsia="en-US"/>
        </w:rPr>
        <w:t xml:space="preserve">.     </w:t>
      </w:r>
      <w:r w:rsidRPr="00F0268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F02685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  __________________________________________</w:t>
      </w:r>
    </w:p>
    <w:p w:rsidR="004C682A" w:rsidRPr="00F02685" w:rsidRDefault="00AA66B4" w:rsidP="00F02685">
      <w:pPr>
        <w:jc w:val="both"/>
        <w:rPr>
          <w:rFonts w:ascii="Times New Roman" w:eastAsiaTheme="minorHAnsi" w:hAnsi="Times New Roman"/>
        </w:rPr>
      </w:pPr>
      <w:r w:rsidRPr="00F0268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  <w:r w:rsidRPr="00F02685">
        <w:rPr>
          <w:rFonts w:ascii="Times New Roman" w:eastAsiaTheme="minorHAnsi" w:hAnsi="Times New Roman"/>
          <w:lang w:eastAsia="en-US"/>
        </w:rPr>
        <w:t>(подпись Заявителя)</w:t>
      </w:r>
    </w:p>
    <w:p w:rsidR="004C682A" w:rsidRPr="00F02685" w:rsidRDefault="004C682A" w:rsidP="00F02685">
      <w:pPr>
        <w:jc w:val="both"/>
        <w:rPr>
          <w:rFonts w:ascii="Times New Roman" w:eastAsiaTheme="minorHAnsi" w:hAnsi="Times New Roman"/>
        </w:rPr>
      </w:pPr>
    </w:p>
    <w:p w:rsidR="004C682A" w:rsidRPr="00F02685" w:rsidRDefault="004C682A" w:rsidP="00F02685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4C682A" w:rsidRPr="00F02685" w:rsidRDefault="00AA66B4" w:rsidP="00F0268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02685">
        <w:rPr>
          <w:rFonts w:ascii="Times New Roman" w:eastAsiaTheme="minorHAnsi" w:hAnsi="Times New Roman"/>
          <w:sz w:val="28"/>
          <w:szCs w:val="28"/>
          <w:lang w:eastAsia="en-US"/>
        </w:rPr>
        <w:t>«____»______________20___г.</w:t>
      </w:r>
      <w:r w:rsidRPr="00F0268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02685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            ___________________________________________</w:t>
      </w:r>
    </w:p>
    <w:p w:rsidR="004C682A" w:rsidRPr="00F02685" w:rsidRDefault="00AA66B4" w:rsidP="00F02685">
      <w:pPr>
        <w:rPr>
          <w:rFonts w:ascii="Times New Roman" w:eastAsiaTheme="minorHAnsi" w:hAnsi="Times New Roman"/>
        </w:rPr>
      </w:pPr>
      <w:r w:rsidRPr="00F02685">
        <w:rPr>
          <w:rFonts w:ascii="Times New Roman" w:eastAsiaTheme="minorHAnsi" w:hAnsi="Times New Roman"/>
          <w:sz w:val="24"/>
          <w:szCs w:val="24"/>
          <w:lang w:eastAsia="en-US"/>
        </w:rPr>
        <w:t xml:space="preserve">      </w:t>
      </w:r>
      <w:r w:rsidRPr="00F02685">
        <w:rPr>
          <w:rFonts w:ascii="Times New Roman" w:eastAsiaTheme="minorHAnsi" w:hAnsi="Times New Roman"/>
          <w:lang w:eastAsia="en-US"/>
        </w:rPr>
        <w:t>(дата приема заявления)                                                                                  (ФИО, подпись специалиста)</w:t>
      </w:r>
    </w:p>
    <w:p w:rsidR="004C682A" w:rsidRPr="00F02685" w:rsidRDefault="004C682A" w:rsidP="00F02685">
      <w:pPr>
        <w:jc w:val="both"/>
        <w:rPr>
          <w:rFonts w:ascii="Times New Roman" w:eastAsiaTheme="minorHAnsi" w:hAnsi="Times New Roman"/>
        </w:rPr>
      </w:pPr>
    </w:p>
    <w:p w:rsidR="004C682A" w:rsidRPr="00F02685" w:rsidRDefault="004C682A" w:rsidP="00F02685">
      <w:pPr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4C682A" w:rsidRPr="00F02685" w:rsidRDefault="00AA66B4" w:rsidP="00F02685">
      <w:pPr>
        <w:rPr>
          <w:sz w:val="24"/>
          <w:szCs w:val="24"/>
        </w:rPr>
      </w:pPr>
      <w:r w:rsidRPr="00F02685">
        <w:rPr>
          <w:sz w:val="24"/>
          <w:szCs w:val="24"/>
        </w:rPr>
        <w:t>-----------------------------------</w:t>
      </w:r>
      <w:r w:rsidRPr="00F02685">
        <w:rPr>
          <w:rFonts w:ascii="Times New Roman" w:hAnsi="Times New Roman"/>
          <w:sz w:val="24"/>
          <w:szCs w:val="24"/>
        </w:rPr>
        <w:t>линия отреза</w:t>
      </w:r>
      <w:r w:rsidRPr="00F02685">
        <w:rPr>
          <w:sz w:val="24"/>
          <w:szCs w:val="24"/>
        </w:rPr>
        <w:t>--------------------------------</w:t>
      </w:r>
    </w:p>
    <w:p w:rsidR="004C682A" w:rsidRPr="00F02685" w:rsidRDefault="004C682A" w:rsidP="00F026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C682A" w:rsidRPr="00F02685" w:rsidRDefault="00AA66B4" w:rsidP="00F026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4C682A" w:rsidRPr="00F02685" w:rsidRDefault="00AA66B4" w:rsidP="00F026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t xml:space="preserve">о приеме заявления и комплекта документов </w:t>
      </w:r>
    </w:p>
    <w:p w:rsidR="004C682A" w:rsidRPr="00F02685" w:rsidRDefault="00AA66B4" w:rsidP="00F026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</w:t>
      </w:r>
    </w:p>
    <w:p w:rsidR="004C682A" w:rsidRPr="00F02685" w:rsidRDefault="00AA66B4" w:rsidP="00F026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t>«О предоставлении новогодних подарков для некоторых категорий детей»</w:t>
      </w:r>
    </w:p>
    <w:p w:rsidR="004C682A" w:rsidRPr="00F02685" w:rsidRDefault="004C682A" w:rsidP="00F026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682A" w:rsidRPr="00F02685" w:rsidRDefault="00AA66B4" w:rsidP="00F026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F0268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02685">
        <w:rPr>
          <w:rFonts w:ascii="Times New Roman" w:hAnsi="Times New Roman" w:cs="Times New Roman"/>
          <w:sz w:val="28"/>
          <w:szCs w:val="28"/>
        </w:rPr>
        <w:t>)</w:t>
      </w:r>
    </w:p>
    <w:p w:rsidR="004C682A" w:rsidRPr="00F02685" w:rsidRDefault="00AA66B4" w:rsidP="00F026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t>____________________________________________________!</w:t>
      </w:r>
    </w:p>
    <w:p w:rsidR="004C682A" w:rsidRPr="00F02685" w:rsidRDefault="004C682A" w:rsidP="00F026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682A" w:rsidRPr="00F02685" w:rsidRDefault="00AA66B4" w:rsidP="00F02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t xml:space="preserve">     Ваше заявление о предоставлении новогодних подарков в натуральной форме (предоставлении новогоднего подарка с использованием электронного сертификата в соответствии с положениями Федерального </w:t>
      </w:r>
      <w:hyperlink r:id="rId20" w:tooltip="consultantplus://offline/ref=6E9C014C5ABD6D975628AAD7E69C4A6797939F7FEB7D9D92914FEC826116F6C71D13F049DD8151B9B067FB1285tEW7L" w:history="1">
        <w:r w:rsidRPr="00F0268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02685">
        <w:rPr>
          <w:rFonts w:ascii="Times New Roman" w:hAnsi="Times New Roman" w:cs="Times New Roman"/>
          <w:sz w:val="28"/>
          <w:szCs w:val="28"/>
        </w:rPr>
        <w:t xml:space="preserve"> от 30 декабря </w:t>
      </w:r>
      <w:r w:rsidRPr="00F02685">
        <w:rPr>
          <w:rFonts w:ascii="Times New Roman" w:hAnsi="Times New Roman" w:cs="Times New Roman"/>
          <w:sz w:val="28"/>
          <w:szCs w:val="28"/>
        </w:rPr>
        <w:lastRenderedPageBreak/>
        <w:t>2020 года № 491-ФЗ «О приобретении отдельных видов товаров, работ, услуг с использованием электронного сертификата») (нужное подчеркнуть) членам Вашей семьи принято.</w:t>
      </w:r>
    </w:p>
    <w:p w:rsidR="004C682A" w:rsidRPr="00F02685" w:rsidRDefault="004C682A" w:rsidP="00F02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682A" w:rsidRPr="00F02685" w:rsidRDefault="004C682A" w:rsidP="00F02685">
      <w:pPr>
        <w:pStyle w:val="ConsPlusNonformat"/>
        <w:jc w:val="both"/>
        <w:rPr>
          <w:rFonts w:ascii="Times New Roman" w:eastAsiaTheme="minorHAnsi" w:hAnsi="Times New Roman"/>
          <w:sz w:val="24"/>
          <w:szCs w:val="24"/>
        </w:rPr>
      </w:pPr>
    </w:p>
    <w:p w:rsidR="004C682A" w:rsidRPr="00F02685" w:rsidRDefault="00AA66B4" w:rsidP="00F0268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02685">
        <w:rPr>
          <w:rFonts w:ascii="Times New Roman" w:eastAsiaTheme="minorHAnsi" w:hAnsi="Times New Roman"/>
          <w:sz w:val="24"/>
          <w:szCs w:val="24"/>
          <w:lang w:eastAsia="en-US"/>
        </w:rPr>
        <w:t xml:space="preserve">__________________        «____»______________20___г. </w:t>
      </w:r>
      <w:r w:rsidRPr="00F02685">
        <w:rPr>
          <w:rFonts w:ascii="Times New Roman" w:eastAsiaTheme="minorHAnsi" w:hAnsi="Times New Roman"/>
          <w:sz w:val="24"/>
          <w:szCs w:val="24"/>
          <w:lang w:eastAsia="en-US"/>
        </w:rPr>
        <w:tab/>
        <w:t>______________________________</w:t>
      </w:r>
    </w:p>
    <w:p w:rsidR="004C682A" w:rsidRPr="00F02685" w:rsidRDefault="00AA66B4" w:rsidP="00F02685">
      <w:pPr>
        <w:rPr>
          <w:rFonts w:ascii="Times New Roman" w:eastAsiaTheme="minorHAnsi" w:hAnsi="Times New Roman"/>
        </w:rPr>
      </w:pPr>
      <w:r w:rsidRPr="00F02685">
        <w:rPr>
          <w:rFonts w:ascii="Times New Roman" w:eastAsiaTheme="minorHAnsi" w:hAnsi="Times New Roman"/>
          <w:lang w:eastAsia="en-US"/>
        </w:rPr>
        <w:t>(регистрационный номер)</w:t>
      </w:r>
      <w:r w:rsidRPr="00F0268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</w:t>
      </w:r>
      <w:r w:rsidRPr="00F02685">
        <w:rPr>
          <w:rFonts w:ascii="Times New Roman" w:eastAsiaTheme="minorHAnsi" w:hAnsi="Times New Roman"/>
          <w:lang w:eastAsia="en-US"/>
        </w:rPr>
        <w:t>(дата приема заявления)                                  (ФИО, подпись специалиста)</w:t>
      </w:r>
    </w:p>
    <w:p w:rsidR="004C682A" w:rsidRPr="00F02685" w:rsidRDefault="00AA66B4" w:rsidP="00F02685">
      <w:pPr>
        <w:jc w:val="both"/>
        <w:rPr>
          <w:rFonts w:ascii="Times New Roman" w:eastAsiaTheme="minorHAnsi" w:hAnsi="Times New Roman"/>
        </w:rPr>
      </w:pPr>
      <w:r w:rsidRPr="00F02685">
        <w:rPr>
          <w:rFonts w:ascii="Times New Roman" w:eastAsiaTheme="minorHAnsi" w:hAnsi="Times New Roman"/>
          <w:lang w:eastAsia="en-US"/>
        </w:rPr>
        <w:t xml:space="preserve">         заявления</w:t>
      </w:r>
    </w:p>
    <w:p w:rsidR="004C682A" w:rsidRPr="00F02685" w:rsidRDefault="004C682A" w:rsidP="00F02685">
      <w:pPr>
        <w:tabs>
          <w:tab w:val="left" w:pos="1440"/>
        </w:tabs>
        <w:jc w:val="right"/>
        <w:rPr>
          <w:rFonts w:ascii="Times New Roman" w:hAnsi="Times New Roman"/>
          <w:sz w:val="28"/>
          <w:szCs w:val="28"/>
        </w:rPr>
      </w:pPr>
    </w:p>
    <w:p w:rsidR="004C682A" w:rsidRPr="00F02685" w:rsidRDefault="00AA66B4" w:rsidP="00F026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br/>
      </w:r>
    </w:p>
    <w:p w:rsidR="004C682A" w:rsidRPr="00F02685" w:rsidRDefault="004C682A" w:rsidP="00F02685">
      <w:pPr>
        <w:spacing w:after="30" w:line="360" w:lineRule="auto"/>
        <w:ind w:left="5245"/>
        <w:outlineLvl w:val="0"/>
        <w:rPr>
          <w:sz w:val="28"/>
          <w:szCs w:val="28"/>
        </w:rPr>
      </w:pPr>
    </w:p>
    <w:p w:rsidR="004C682A" w:rsidRPr="00F02685" w:rsidRDefault="004C682A" w:rsidP="00F02685">
      <w:pPr>
        <w:spacing w:after="30" w:line="360" w:lineRule="auto"/>
        <w:ind w:left="5245"/>
        <w:outlineLvl w:val="0"/>
        <w:rPr>
          <w:sz w:val="28"/>
          <w:szCs w:val="28"/>
        </w:rPr>
      </w:pPr>
    </w:p>
    <w:p w:rsidR="004C682A" w:rsidRDefault="004C682A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C05341" w:rsidRPr="00F02685" w:rsidRDefault="00C05341" w:rsidP="00F02685">
      <w:pPr>
        <w:spacing w:after="30" w:line="360" w:lineRule="auto"/>
        <w:outlineLvl w:val="0"/>
        <w:rPr>
          <w:sz w:val="28"/>
          <w:szCs w:val="28"/>
        </w:rPr>
      </w:pPr>
    </w:p>
    <w:p w:rsidR="004C682A" w:rsidRPr="00F02685" w:rsidRDefault="004C682A" w:rsidP="00F02685">
      <w:pPr>
        <w:spacing w:after="30" w:line="360" w:lineRule="auto"/>
        <w:outlineLvl w:val="0"/>
        <w:rPr>
          <w:sz w:val="28"/>
          <w:szCs w:val="28"/>
        </w:rPr>
      </w:pPr>
    </w:p>
    <w:p w:rsidR="004C682A" w:rsidRPr="00F02685" w:rsidRDefault="00F02685" w:rsidP="00F026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66B4" w:rsidRPr="00F02685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4C682A" w:rsidRPr="00F02685" w:rsidRDefault="00AA66B4" w:rsidP="00F02685">
      <w:pPr>
        <w:tabs>
          <w:tab w:val="left" w:pos="1440"/>
        </w:tabs>
        <w:jc w:val="right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C682A" w:rsidRPr="00F02685" w:rsidRDefault="00AA66B4" w:rsidP="00F02685">
      <w:pPr>
        <w:tabs>
          <w:tab w:val="left" w:pos="1440"/>
        </w:tabs>
        <w:jc w:val="right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министерства труда и </w:t>
      </w:r>
      <w:proofErr w:type="gramStart"/>
      <w:r w:rsidRPr="00F02685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F02685">
        <w:rPr>
          <w:rFonts w:ascii="Times New Roman" w:hAnsi="Times New Roman"/>
          <w:sz w:val="28"/>
          <w:szCs w:val="28"/>
        </w:rPr>
        <w:t xml:space="preserve"> </w:t>
      </w:r>
    </w:p>
    <w:p w:rsidR="004C682A" w:rsidRPr="00F02685" w:rsidRDefault="00AA66B4" w:rsidP="00F02685">
      <w:pPr>
        <w:tabs>
          <w:tab w:val="left" w:pos="1440"/>
        </w:tabs>
        <w:jc w:val="right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>защиты населения Рязанской области</w:t>
      </w:r>
    </w:p>
    <w:p w:rsidR="004C682A" w:rsidRPr="00F02685" w:rsidRDefault="00AA66B4" w:rsidP="00F02685">
      <w:pPr>
        <w:tabs>
          <w:tab w:val="left" w:pos="1440"/>
        </w:tabs>
        <w:jc w:val="right"/>
        <w:rPr>
          <w:rFonts w:ascii="Times New Roman" w:hAnsi="Times New Roma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от </w:t>
      </w:r>
      <w:r w:rsidR="00D641D0" w:rsidRPr="005C7947">
        <w:rPr>
          <w:rFonts w:ascii="Times New Roman" w:hAnsi="Times New Roman"/>
          <w:sz w:val="28"/>
          <w:szCs w:val="28"/>
        </w:rPr>
        <w:t>13</w:t>
      </w:r>
      <w:r w:rsidR="00D641D0">
        <w:rPr>
          <w:rFonts w:ascii="Times New Roman" w:hAnsi="Times New Roman"/>
          <w:sz w:val="28"/>
          <w:szCs w:val="28"/>
        </w:rPr>
        <w:t>.</w:t>
      </w:r>
      <w:r w:rsidR="00D641D0" w:rsidRPr="005C7947">
        <w:rPr>
          <w:rFonts w:ascii="Times New Roman" w:hAnsi="Times New Roman"/>
          <w:sz w:val="28"/>
          <w:szCs w:val="28"/>
        </w:rPr>
        <w:t>09</w:t>
      </w:r>
      <w:r w:rsidR="00D641D0">
        <w:rPr>
          <w:rFonts w:ascii="Times New Roman" w:hAnsi="Times New Roman"/>
          <w:sz w:val="28"/>
          <w:szCs w:val="28"/>
        </w:rPr>
        <w:t>.2024</w:t>
      </w:r>
      <w:r w:rsidRPr="00F02685">
        <w:rPr>
          <w:rFonts w:ascii="Times New Roman" w:hAnsi="Times New Roman"/>
          <w:sz w:val="28"/>
          <w:szCs w:val="28"/>
        </w:rPr>
        <w:t xml:space="preserve"> г. № </w:t>
      </w:r>
      <w:r w:rsidR="00D641D0">
        <w:rPr>
          <w:rFonts w:ascii="Times New Roman" w:hAnsi="Times New Roman"/>
          <w:sz w:val="28"/>
          <w:szCs w:val="28"/>
        </w:rPr>
        <w:t>43</w:t>
      </w:r>
    </w:p>
    <w:p w:rsidR="004C682A" w:rsidRPr="00F02685" w:rsidRDefault="004C682A" w:rsidP="00F02685">
      <w:pPr>
        <w:tabs>
          <w:tab w:val="left" w:pos="1440"/>
        </w:tabs>
        <w:jc w:val="right"/>
        <w:rPr>
          <w:rFonts w:ascii="Times New Roman" w:hAnsi="Times New Roman"/>
          <w:sz w:val="28"/>
          <w:szCs w:val="28"/>
        </w:rPr>
      </w:pPr>
    </w:p>
    <w:p w:rsidR="004C682A" w:rsidRPr="00F02685" w:rsidRDefault="00AA66B4" w:rsidP="00F02685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t>«Приложение № 5</w:t>
      </w:r>
    </w:p>
    <w:p w:rsidR="004C682A" w:rsidRPr="00F02685" w:rsidRDefault="00AA66B4" w:rsidP="00F0268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C682A" w:rsidRPr="00F02685" w:rsidRDefault="00AA66B4" w:rsidP="00F02685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02685">
        <w:rPr>
          <w:rFonts w:ascii="Times New Roman" w:hAnsi="Times New Roman" w:cs="Times New Roman"/>
          <w:sz w:val="28"/>
          <w:szCs w:val="28"/>
        </w:rPr>
        <w:t>предоставления государственной услуги «О предоставление новогодних подарков для некоторых категорий детей»</w:t>
      </w:r>
    </w:p>
    <w:p w:rsidR="004C682A" w:rsidRPr="00F02685" w:rsidRDefault="004C682A" w:rsidP="00F0268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250"/>
        <w:gridCol w:w="3245"/>
        <w:gridCol w:w="715"/>
        <w:gridCol w:w="3927"/>
      </w:tblGrid>
      <w:tr w:rsidR="004C682A" w:rsidRPr="00F02685">
        <w:tc>
          <w:tcPr>
            <w:tcW w:w="2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AA66B4" w:rsidP="00F02685">
            <w:pPr>
              <w:pStyle w:val="Heading7"/>
            </w:pPr>
            <w:r w:rsidRPr="00F02685">
              <w:t xml:space="preserve">В </w:t>
            </w:r>
            <w:proofErr w:type="spellStart"/>
            <w:r w:rsidRPr="00F02685">
              <w:t>отдел</w:t>
            </w:r>
            <w:proofErr w:type="spellEnd"/>
            <w:r w:rsidRPr="00F02685">
              <w:t xml:space="preserve"> </w:t>
            </w:r>
            <w:proofErr w:type="spellStart"/>
            <w:r w:rsidRPr="00F02685">
              <w:t>по</w:t>
            </w:r>
            <w:proofErr w:type="spellEnd"/>
            <w:r w:rsidRPr="00F02685">
              <w:t xml:space="preserve"> </w:t>
            </w:r>
          </w:p>
        </w:tc>
        <w:tc>
          <w:tcPr>
            <w:tcW w:w="32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C682A" w:rsidRPr="00F02685" w:rsidRDefault="004C682A" w:rsidP="00F0268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64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AA66B4" w:rsidP="00F02685">
            <w:pPr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 xml:space="preserve">району </w:t>
            </w:r>
            <w:proofErr w:type="gramStart"/>
            <w:r w:rsidRPr="00F02685">
              <w:rPr>
                <w:sz w:val="28"/>
                <w:szCs w:val="28"/>
              </w:rPr>
              <w:t>государственного</w:t>
            </w:r>
            <w:proofErr w:type="gramEnd"/>
            <w:r w:rsidRPr="00F02685">
              <w:rPr>
                <w:sz w:val="28"/>
                <w:szCs w:val="28"/>
              </w:rPr>
              <w:t xml:space="preserve"> казенного </w:t>
            </w:r>
          </w:p>
        </w:tc>
      </w:tr>
      <w:tr w:rsidR="004C682A" w:rsidRPr="00F02685">
        <w:trPr>
          <w:trHeight w:val="255"/>
        </w:trPr>
        <w:tc>
          <w:tcPr>
            <w:tcW w:w="10137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AA66B4" w:rsidP="00F02685">
            <w:pPr>
              <w:jc w:val="both"/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 xml:space="preserve">учреждения Рязанской области «Управление социальной защиты населения </w:t>
            </w:r>
          </w:p>
        </w:tc>
      </w:tr>
      <w:tr w:rsidR="004C682A" w:rsidRPr="00F02685">
        <w:trPr>
          <w:trHeight w:val="375"/>
        </w:trPr>
        <w:tc>
          <w:tcPr>
            <w:tcW w:w="62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AA66B4" w:rsidP="00F02685">
            <w:pPr>
              <w:jc w:val="both"/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 xml:space="preserve">Рязанской области», </w:t>
            </w:r>
            <w:proofErr w:type="gramStart"/>
            <w:r w:rsidRPr="00F02685">
              <w:rPr>
                <w:sz w:val="28"/>
                <w:szCs w:val="28"/>
              </w:rPr>
              <w:t>расположенный</w:t>
            </w:r>
            <w:proofErr w:type="gramEnd"/>
            <w:r w:rsidRPr="00F02685"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39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C682A" w:rsidRPr="00F02685" w:rsidRDefault="004C682A" w:rsidP="00F02685">
            <w:pPr>
              <w:jc w:val="both"/>
              <w:rPr>
                <w:sz w:val="28"/>
                <w:szCs w:val="28"/>
              </w:rPr>
            </w:pPr>
          </w:p>
        </w:tc>
      </w:tr>
      <w:tr w:rsidR="004C682A" w:rsidRPr="00F02685">
        <w:trPr>
          <w:cantSplit/>
          <w:trHeight w:val="375"/>
        </w:trPr>
        <w:tc>
          <w:tcPr>
            <w:tcW w:w="1013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C682A" w:rsidRPr="00F02685" w:rsidRDefault="004C682A" w:rsidP="00F02685">
            <w:pPr>
              <w:jc w:val="both"/>
              <w:rPr>
                <w:sz w:val="28"/>
                <w:szCs w:val="28"/>
              </w:rPr>
            </w:pPr>
          </w:p>
        </w:tc>
      </w:tr>
    </w:tbl>
    <w:p w:rsidR="004C682A" w:rsidRPr="00F02685" w:rsidRDefault="004C682A" w:rsidP="00F02685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6"/>
      </w:tblGrid>
      <w:tr w:rsidR="00223A86" w:rsidRPr="00F02685" w:rsidTr="00223A86">
        <w:trPr>
          <w:cantSplit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23A86" w:rsidRPr="00F02685" w:rsidRDefault="00223A86" w:rsidP="005C7947">
            <w:pPr>
              <w:jc w:val="center"/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ЗАЯВЛЕНИЕ №_____________</w:t>
            </w:r>
          </w:p>
          <w:p w:rsidR="00223A86" w:rsidRPr="00F02685" w:rsidRDefault="00223A86" w:rsidP="00F02685">
            <w:pPr>
              <w:jc w:val="center"/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 xml:space="preserve">о предоставлении новогоднего подарка </w:t>
            </w:r>
            <w:r w:rsidRPr="00F02685">
              <w:rPr>
                <w:sz w:val="28"/>
                <w:szCs w:val="28"/>
              </w:rPr>
              <w:br/>
              <w:t>с использованием электронного сертификата</w:t>
            </w:r>
          </w:p>
          <w:p w:rsidR="00223A86" w:rsidRPr="00F02685" w:rsidRDefault="00223A86" w:rsidP="00F026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3A86" w:rsidRPr="00F02685" w:rsidRDefault="00223A86" w:rsidP="00F02685">
      <w:pPr>
        <w:ind w:firstLine="709"/>
        <w:jc w:val="both"/>
        <w:rPr>
          <w:rFonts w:eastAsia="SimSun"/>
          <w:sz w:val="28"/>
          <w:szCs w:val="28"/>
        </w:rPr>
      </w:pPr>
      <w:r w:rsidRPr="00F02685">
        <w:rPr>
          <w:rFonts w:ascii="Times New Roman" w:hAnsi="Times New Roman"/>
          <w:sz w:val="28"/>
          <w:szCs w:val="28"/>
        </w:rPr>
        <w:t xml:space="preserve">На основании ст. 15 Закона Рязанской области от 21.12.2016 № 91-ОЗ   </w:t>
      </w:r>
      <w:r w:rsidRPr="00F02685">
        <w:rPr>
          <w:rFonts w:ascii="Times New Roman" w:hAnsi="Times New Roman"/>
          <w:sz w:val="28"/>
          <w:szCs w:val="28"/>
        </w:rPr>
        <w:br/>
        <w:t xml:space="preserve">«О мерах социальной поддержки населения Рязанской области» прошу предоставить новогодний подарок </w:t>
      </w:r>
      <w:r w:rsidRPr="00F02685">
        <w:rPr>
          <w:rFonts w:eastAsia="SimSun"/>
          <w:sz w:val="28"/>
          <w:szCs w:val="28"/>
          <w:lang w:val="en-US"/>
        </w:rPr>
        <w:t>c</w:t>
      </w:r>
      <w:r w:rsidRPr="00F02685">
        <w:rPr>
          <w:rFonts w:eastAsia="SimSun"/>
          <w:sz w:val="28"/>
          <w:szCs w:val="28"/>
        </w:rPr>
        <w:t xml:space="preserve"> использованием электронного сертификата </w:t>
      </w:r>
      <w:r w:rsidRPr="00F02685">
        <w:rPr>
          <w:rFonts w:eastAsia="SimSun"/>
          <w:sz w:val="28"/>
          <w:szCs w:val="28"/>
        </w:rPr>
        <w:br/>
        <w:t xml:space="preserve">в соответствии с Федеральным законом № 491-ФЗ от 30.12.2020 «О приобретении отдельных видов товаров, работ, услуг с использованием электронного сертификата». </w:t>
      </w:r>
    </w:p>
    <w:p w:rsidR="004C682A" w:rsidRPr="00F02685" w:rsidRDefault="004C682A" w:rsidP="00F02685">
      <w:pPr>
        <w:pStyle w:val="3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82A" w:rsidRPr="00F02685" w:rsidRDefault="00223A86" w:rsidP="00F02685">
      <w:pPr>
        <w:rPr>
          <w:sz w:val="28"/>
          <w:szCs w:val="28"/>
        </w:rPr>
      </w:pPr>
      <w:r w:rsidRPr="00F02685">
        <w:rPr>
          <w:sz w:val="28"/>
          <w:szCs w:val="28"/>
        </w:rPr>
        <w:t>Фамилия, имя, отчество Заявителя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961"/>
      </w:tblGrid>
      <w:tr w:rsidR="004C682A" w:rsidRPr="00F02685"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AA66B4" w:rsidP="00F02685">
            <w:pPr>
              <w:jc w:val="both"/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  <w:tr w:rsidR="004C682A" w:rsidRPr="00F02685"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AA66B4" w:rsidP="00F02685">
            <w:pPr>
              <w:pStyle w:val="Heading6"/>
            </w:pPr>
            <w:r w:rsidRPr="00F02685">
              <w:t>Адрес фактического места жительства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</w:tbl>
    <w:p w:rsidR="004C682A" w:rsidRPr="00F02685" w:rsidRDefault="004C682A" w:rsidP="00F02685">
      <w:pPr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10"/>
        <w:gridCol w:w="390"/>
        <w:gridCol w:w="1140"/>
        <w:gridCol w:w="3423"/>
        <w:gridCol w:w="3260"/>
      </w:tblGrid>
      <w:tr w:rsidR="004C682A" w:rsidRPr="00F02685">
        <w:tc>
          <w:tcPr>
            <w:tcW w:w="666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AA66B4" w:rsidP="00F02685">
            <w:pPr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32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  <w:tr w:rsidR="004C682A" w:rsidRPr="00F02685">
        <w:trPr>
          <w:cantSplit/>
        </w:trPr>
        <w:tc>
          <w:tcPr>
            <w:tcW w:w="324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AA66B4" w:rsidP="00F02685">
            <w:pPr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Серия, номер документа</w:t>
            </w:r>
          </w:p>
        </w:tc>
        <w:tc>
          <w:tcPr>
            <w:tcW w:w="668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  <w:tr w:rsidR="004C682A" w:rsidRPr="00F02685">
        <w:trPr>
          <w:cantSplit/>
        </w:trPr>
        <w:tc>
          <w:tcPr>
            <w:tcW w:w="17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AA66B4" w:rsidP="00F02685">
            <w:pPr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 xml:space="preserve">Кем </w:t>
            </w:r>
            <w:proofErr w:type="gramStart"/>
            <w:r w:rsidRPr="00F02685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821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  <w:tr w:rsidR="004C682A" w:rsidRPr="00F02685">
        <w:trPr>
          <w:cantSplit/>
        </w:trPr>
        <w:tc>
          <w:tcPr>
            <w:tcW w:w="17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AA66B4" w:rsidP="00F02685">
            <w:pPr>
              <w:pStyle w:val="Heading4"/>
            </w:pPr>
            <w:r w:rsidRPr="00F02685">
              <w:t>Дата выдачи</w:t>
            </w:r>
          </w:p>
        </w:tc>
        <w:tc>
          <w:tcPr>
            <w:tcW w:w="8213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  <w:tr w:rsidR="004C682A" w:rsidRPr="00F02685">
        <w:trPr>
          <w:cantSplit/>
        </w:trPr>
        <w:tc>
          <w:tcPr>
            <w:tcW w:w="21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AA66B4" w:rsidP="00F02685">
            <w:pPr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782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</w:tbl>
    <w:p w:rsidR="004C682A" w:rsidRPr="00F02685" w:rsidRDefault="004C682A" w:rsidP="00F02685">
      <w:pPr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560"/>
        <w:gridCol w:w="567"/>
        <w:gridCol w:w="6662"/>
      </w:tblGrid>
      <w:tr w:rsidR="004C682A" w:rsidRPr="00F02685">
        <w:trPr>
          <w:cantSplit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AA66B4" w:rsidP="00F02685">
            <w:pPr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СНИЛС</w:t>
            </w:r>
          </w:p>
        </w:tc>
        <w:tc>
          <w:tcPr>
            <w:tcW w:w="8789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  <w:tr w:rsidR="004C682A" w:rsidRPr="00F02685">
        <w:trPr>
          <w:cantSplit/>
        </w:trPr>
        <w:tc>
          <w:tcPr>
            <w:tcW w:w="269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AA66B4" w:rsidP="00F02685">
            <w:pPr>
              <w:pStyle w:val="Heading4"/>
            </w:pPr>
            <w:r w:rsidRPr="00F02685">
              <w:t>Телефон (мобильный)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  <w:tr w:rsidR="004C682A" w:rsidRPr="00F02685">
        <w:trPr>
          <w:cantSplit/>
        </w:trPr>
        <w:tc>
          <w:tcPr>
            <w:tcW w:w="326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AA66B4" w:rsidP="00F02685">
            <w:pPr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6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</w:tbl>
    <w:p w:rsidR="004C682A" w:rsidRPr="00F02685" w:rsidRDefault="004C682A" w:rsidP="00F02685">
      <w:pPr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6"/>
        <w:gridCol w:w="2920"/>
        <w:gridCol w:w="1134"/>
        <w:gridCol w:w="1000"/>
        <w:gridCol w:w="1693"/>
      </w:tblGrid>
      <w:tr w:rsidR="004C682A" w:rsidRPr="00F02685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AA66B4" w:rsidP="00F02685">
            <w:pPr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lastRenderedPageBreak/>
              <w:t>Заполняется Представителем Заявителя</w:t>
            </w:r>
          </w:p>
        </w:tc>
      </w:tr>
      <w:tr w:rsidR="004C682A" w:rsidRPr="00F02685"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AA66B4" w:rsidP="00F02685">
            <w:pPr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Фамилия, имя, отчество Представителя Заявителя</w:t>
            </w:r>
          </w:p>
        </w:tc>
        <w:tc>
          <w:tcPr>
            <w:tcW w:w="6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  <w:tr w:rsidR="004C682A" w:rsidRPr="00F02685">
        <w:trPr>
          <w:cantSplit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AA66B4" w:rsidP="00F02685">
            <w:pPr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Паспортные данные Представителя Заявителя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AA66B4" w:rsidP="00F02685">
            <w:pPr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Серия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AA66B4" w:rsidP="00F02685">
            <w:pPr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Номер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  <w:tr w:rsidR="004C682A" w:rsidRPr="00F02685">
        <w:trPr>
          <w:cantSplit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4C682A" w:rsidP="00F026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AA66B4" w:rsidP="00F02685">
            <w:pPr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 xml:space="preserve">Кем </w:t>
            </w:r>
            <w:proofErr w:type="gramStart"/>
            <w:r w:rsidRPr="00F02685">
              <w:rPr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  <w:tr w:rsidR="004C682A" w:rsidRPr="00F02685">
        <w:trPr>
          <w:cantSplit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4C682A" w:rsidP="00F026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AA66B4" w:rsidP="00F02685">
            <w:pPr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Дата выдачи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  <w:tr w:rsidR="004C682A" w:rsidRPr="00F02685">
        <w:trPr>
          <w:cantSplit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AA66B4" w:rsidP="00F02685">
            <w:pPr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Реквизиты уполномочивающего документа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AA66B4" w:rsidP="00F02685">
            <w:pPr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  <w:tr w:rsidR="004C682A" w:rsidRPr="00F02685">
        <w:trPr>
          <w:cantSplit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4C682A" w:rsidP="00F026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AA66B4" w:rsidP="00F02685">
            <w:pPr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Реквизиты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  <w:tr w:rsidR="004C682A" w:rsidRPr="00F02685">
        <w:trPr>
          <w:cantSplit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4C682A" w:rsidP="00F026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AA66B4" w:rsidP="00F02685">
            <w:pPr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Дата выдачи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</w:tbl>
    <w:p w:rsidR="004C682A" w:rsidRPr="00F02685" w:rsidRDefault="004C682A" w:rsidP="00F02685">
      <w:pPr>
        <w:pStyle w:val="22"/>
      </w:pPr>
    </w:p>
    <w:p w:rsidR="004C682A" w:rsidRPr="00F02685" w:rsidRDefault="00AA66B4" w:rsidP="00F02685">
      <w:pPr>
        <w:pStyle w:val="22"/>
      </w:pPr>
      <w:r w:rsidRPr="00F02685">
        <w:t xml:space="preserve">Реквизиты для получения новогоднего подарка с использованием электронного сертификата: </w:t>
      </w:r>
    </w:p>
    <w:p w:rsidR="004C682A" w:rsidRPr="00F02685" w:rsidRDefault="00AA66B4" w:rsidP="00F02685">
      <w:pPr>
        <w:spacing w:line="300" w:lineRule="auto"/>
        <w:ind w:right="-143"/>
        <w:jc w:val="both"/>
        <w:outlineLvl w:val="0"/>
        <w:rPr>
          <w:sz w:val="28"/>
          <w:szCs w:val="28"/>
        </w:rPr>
      </w:pPr>
      <w:r w:rsidRPr="00F02685">
        <w:rPr>
          <w:sz w:val="28"/>
          <w:szCs w:val="28"/>
        </w:rPr>
        <w:t>№ банковской карты «Мир»</w:t>
      </w:r>
    </w:p>
    <w:tbl>
      <w:tblPr>
        <w:tblW w:w="7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</w:tblGrid>
      <w:tr w:rsidR="004C682A" w:rsidRPr="00F02685">
        <w:tc>
          <w:tcPr>
            <w:tcW w:w="370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8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8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8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8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8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8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8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8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8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9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9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9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9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9" w:type="dxa"/>
          </w:tcPr>
          <w:p w:rsidR="004C682A" w:rsidRPr="00F02685" w:rsidRDefault="004C682A" w:rsidP="00F02685">
            <w:pPr>
              <w:jc w:val="both"/>
            </w:pPr>
          </w:p>
        </w:tc>
        <w:tc>
          <w:tcPr>
            <w:tcW w:w="479" w:type="dxa"/>
          </w:tcPr>
          <w:p w:rsidR="004C682A" w:rsidRPr="00F02685" w:rsidRDefault="004C682A" w:rsidP="00F02685">
            <w:pPr>
              <w:jc w:val="both"/>
            </w:pPr>
          </w:p>
        </w:tc>
      </w:tr>
    </w:tbl>
    <w:p w:rsidR="004C682A" w:rsidRPr="00F02685" w:rsidRDefault="004C682A" w:rsidP="00F02685">
      <w:pPr>
        <w:pStyle w:val="3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992"/>
        <w:gridCol w:w="709"/>
        <w:gridCol w:w="4961"/>
      </w:tblGrid>
      <w:tr w:rsidR="004C682A" w:rsidRPr="00F02685">
        <w:tc>
          <w:tcPr>
            <w:tcW w:w="42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AA66B4" w:rsidP="00F02685">
            <w:pPr>
              <w:jc w:val="both"/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567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  <w:tr w:rsidR="004C682A" w:rsidRPr="00F02685">
        <w:trPr>
          <w:cantSplit/>
        </w:trPr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AA66B4" w:rsidP="00F02685">
            <w:pPr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Дата рождения ребенка</w:t>
            </w:r>
          </w:p>
        </w:tc>
        <w:tc>
          <w:tcPr>
            <w:tcW w:w="666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  <w:tr w:rsidR="004C682A" w:rsidRPr="00F02685">
        <w:tc>
          <w:tcPr>
            <w:tcW w:w="496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AA66B4" w:rsidP="00F02685">
            <w:pPr>
              <w:jc w:val="both"/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  <w:tr w:rsidR="004C682A" w:rsidRPr="00F02685">
        <w:tc>
          <w:tcPr>
            <w:tcW w:w="496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AA66B4" w:rsidP="00F02685">
            <w:pPr>
              <w:pStyle w:val="Heading6"/>
            </w:pPr>
            <w:r w:rsidRPr="00F02685">
              <w:t>Адрес фактического места жительства</w:t>
            </w:r>
          </w:p>
        </w:tc>
        <w:tc>
          <w:tcPr>
            <w:tcW w:w="49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</w:tbl>
    <w:p w:rsidR="004C682A" w:rsidRPr="00F02685" w:rsidRDefault="004C682A" w:rsidP="00F02685">
      <w:pPr>
        <w:rPr>
          <w:sz w:val="28"/>
          <w:szCs w:val="28"/>
        </w:rPr>
      </w:pPr>
    </w:p>
    <w:p w:rsidR="004C682A" w:rsidRPr="00F02685" w:rsidRDefault="00AA66B4" w:rsidP="00F02685">
      <w:pPr>
        <w:rPr>
          <w:sz w:val="28"/>
          <w:szCs w:val="28"/>
        </w:rPr>
      </w:pPr>
      <w:r w:rsidRPr="00F02685">
        <w:rPr>
          <w:sz w:val="28"/>
          <w:szCs w:val="28"/>
        </w:rPr>
        <w:t>Категория (</w:t>
      </w:r>
      <w:proofErr w:type="gramStart"/>
      <w:r w:rsidRPr="00F02685">
        <w:rPr>
          <w:sz w:val="28"/>
          <w:szCs w:val="28"/>
        </w:rPr>
        <w:t>необходимое</w:t>
      </w:r>
      <w:proofErr w:type="gramEnd"/>
      <w:r w:rsidRPr="00F02685">
        <w:rPr>
          <w:sz w:val="28"/>
          <w:szCs w:val="28"/>
        </w:rPr>
        <w:t xml:space="preserve"> отметить):</w:t>
      </w:r>
    </w:p>
    <w:p w:rsidR="004C682A" w:rsidRPr="00F02685" w:rsidRDefault="00AA66B4" w:rsidP="004B6842">
      <w:pPr>
        <w:jc w:val="both"/>
        <w:rPr>
          <w:sz w:val="28"/>
          <w:szCs w:val="28"/>
        </w:rPr>
      </w:pPr>
      <w:r w:rsidRPr="00F02685">
        <w:rPr>
          <w:rFonts w:eastAsia="Symbol"/>
          <w:sz w:val="40"/>
          <w:szCs w:val="40"/>
        </w:rPr>
        <w:t></w:t>
      </w:r>
      <w:r w:rsidRPr="00F02685">
        <w:rPr>
          <w:sz w:val="28"/>
          <w:szCs w:val="28"/>
        </w:rPr>
        <w:t>дети из многодетных семей, среднедушевой доход которых не превышает величину прожиточного минимума на душу населения, установленную в Рязанской области</w:t>
      </w:r>
    </w:p>
    <w:p w:rsidR="004C682A" w:rsidRPr="00F02685" w:rsidRDefault="00AA66B4" w:rsidP="00F02685">
      <w:pPr>
        <w:jc w:val="both"/>
        <w:rPr>
          <w:sz w:val="28"/>
          <w:szCs w:val="28"/>
        </w:rPr>
      </w:pPr>
      <w:r w:rsidRPr="00F02685">
        <w:rPr>
          <w:rFonts w:eastAsia="Symbol"/>
          <w:sz w:val="40"/>
          <w:szCs w:val="40"/>
        </w:rPr>
        <w:t></w:t>
      </w:r>
      <w:r w:rsidRPr="00F02685">
        <w:rPr>
          <w:sz w:val="28"/>
          <w:szCs w:val="28"/>
        </w:rPr>
        <w:t>дети-инвалиды</w:t>
      </w:r>
    </w:p>
    <w:p w:rsidR="004C682A" w:rsidRPr="00F02685" w:rsidRDefault="00AA66B4" w:rsidP="00F02685">
      <w:pPr>
        <w:jc w:val="both"/>
        <w:rPr>
          <w:sz w:val="28"/>
          <w:szCs w:val="28"/>
        </w:rPr>
      </w:pPr>
      <w:r w:rsidRPr="00F02685">
        <w:rPr>
          <w:rFonts w:eastAsia="Symbol"/>
          <w:sz w:val="40"/>
          <w:szCs w:val="40"/>
        </w:rPr>
        <w:t></w:t>
      </w:r>
      <w:r w:rsidRPr="00F02685">
        <w:rPr>
          <w:sz w:val="28"/>
          <w:szCs w:val="28"/>
        </w:rPr>
        <w:t>дети военнослужащих (сотрудников), погибших при исполнении служебных обязанностей</w:t>
      </w:r>
    </w:p>
    <w:p w:rsidR="004C682A" w:rsidRPr="00F02685" w:rsidRDefault="00AA66B4" w:rsidP="004B6842">
      <w:pPr>
        <w:jc w:val="both"/>
        <w:rPr>
          <w:sz w:val="28"/>
          <w:szCs w:val="28"/>
        </w:rPr>
      </w:pPr>
      <w:proofErr w:type="gramStart"/>
      <w:r w:rsidRPr="00F02685">
        <w:rPr>
          <w:rFonts w:eastAsia="Symbol"/>
          <w:sz w:val="40"/>
          <w:szCs w:val="40"/>
        </w:rPr>
        <w:t></w:t>
      </w:r>
      <w:r w:rsidRPr="00F02685">
        <w:rPr>
          <w:sz w:val="28"/>
          <w:szCs w:val="28"/>
        </w:rPr>
        <w:t>дети лиц, проходивших службу в войсках национальной гвардии Российской Федерации и имевших специальное звание полиции, погибших при исполнении обязанностей военной службы в ходе специальной военной операции, либо лиц, проходивших службу в войсках национальной гвардии Российской Федерации и имевших специальное звание полиции, принимавших участие в специальной военной операции и умерших вследствие увечья (ранения, травмы, контузии) или заболевания, полученных ими при исполнении</w:t>
      </w:r>
      <w:proofErr w:type="gramEnd"/>
      <w:r w:rsidRPr="00F02685">
        <w:rPr>
          <w:sz w:val="28"/>
          <w:szCs w:val="28"/>
        </w:rPr>
        <w:t xml:space="preserve"> обязанностей военной службы в ходе специальной военной операции, до истечения одного года со дня их увольнения со службы</w:t>
      </w:r>
    </w:p>
    <w:p w:rsidR="004C682A" w:rsidRPr="00F02685" w:rsidRDefault="00AA66B4" w:rsidP="004B6842">
      <w:pPr>
        <w:jc w:val="both"/>
        <w:rPr>
          <w:sz w:val="28"/>
          <w:szCs w:val="28"/>
        </w:rPr>
      </w:pPr>
      <w:proofErr w:type="gramStart"/>
      <w:r w:rsidRPr="00F02685">
        <w:rPr>
          <w:rFonts w:eastAsia="Symbol"/>
          <w:sz w:val="40"/>
          <w:szCs w:val="40"/>
        </w:rPr>
        <w:t></w:t>
      </w:r>
      <w:r w:rsidRPr="00F02685">
        <w:rPr>
          <w:sz w:val="28"/>
          <w:szCs w:val="28"/>
        </w:rPr>
        <w:t>дети граждан Российской Федерации, пребывавших в добровольческих формированиях, содействующих выполнению задач, возложенных на Вооруженные Силы Российской Федерации в ходе специальной военной операции (далее - граждане, пребывавшие в добровольческих формированиях), и погибших при исполнении обязанностей по контракту о пребывании в добровольческом формировании, либо граждан, пребывавших в добровольческих формированиях и умерших вследствие увечья (ранения, травмы, контузии) или заболевания, полученных ими в период исполнения</w:t>
      </w:r>
      <w:proofErr w:type="gramEnd"/>
      <w:r w:rsidRPr="00F02685">
        <w:rPr>
          <w:sz w:val="28"/>
          <w:szCs w:val="28"/>
        </w:rPr>
        <w:t xml:space="preserve"> </w:t>
      </w:r>
      <w:r w:rsidRPr="00F02685">
        <w:rPr>
          <w:sz w:val="28"/>
          <w:szCs w:val="28"/>
        </w:rPr>
        <w:lastRenderedPageBreak/>
        <w:t>обязанностей по контракту о пребывании в добровольческом формировании, до истечения одного года со дня прекращения такого контракта</w:t>
      </w:r>
    </w:p>
    <w:p w:rsidR="004C682A" w:rsidRPr="00F02685" w:rsidRDefault="004C682A" w:rsidP="00F02685"/>
    <w:p w:rsidR="004C682A" w:rsidRPr="00F02685" w:rsidRDefault="00AA66B4" w:rsidP="00F02685">
      <w:pPr>
        <w:pStyle w:val="Heading8"/>
      </w:pPr>
      <w:r w:rsidRPr="00F02685">
        <w:t>Расписка Заявителя</w:t>
      </w:r>
    </w:p>
    <w:p w:rsidR="004C682A" w:rsidRPr="00F02685" w:rsidRDefault="004C682A" w:rsidP="00F02685">
      <w:pPr>
        <w:pStyle w:val="ConsNormal"/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290"/>
        <w:gridCol w:w="8847"/>
      </w:tblGrid>
      <w:tr w:rsidR="004C682A" w:rsidRPr="00F02685">
        <w:tc>
          <w:tcPr>
            <w:tcW w:w="12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82A" w:rsidRPr="00F02685" w:rsidRDefault="00AA66B4" w:rsidP="00F02685">
            <w:pPr>
              <w:pStyle w:val="ConsNormal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2685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8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4C682A" w:rsidRPr="00F02685" w:rsidRDefault="004C682A" w:rsidP="00F02685">
            <w:pPr>
              <w:pStyle w:val="ConsNormal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82A" w:rsidRPr="00F02685" w:rsidRDefault="00AA66B4" w:rsidP="00F02685">
      <w:pPr>
        <w:jc w:val="center"/>
        <w:rPr>
          <w:sz w:val="24"/>
          <w:szCs w:val="24"/>
        </w:rPr>
      </w:pPr>
      <w:r w:rsidRPr="00F02685">
        <w:rPr>
          <w:sz w:val="24"/>
          <w:szCs w:val="24"/>
        </w:rPr>
        <w:t>(указать фамилию, имя, отчество)</w:t>
      </w:r>
    </w:p>
    <w:p w:rsidR="004C682A" w:rsidRPr="00F02685" w:rsidRDefault="00AA66B4" w:rsidP="00F02685">
      <w:pPr>
        <w:jc w:val="both"/>
        <w:rPr>
          <w:sz w:val="28"/>
          <w:szCs w:val="28"/>
        </w:rPr>
      </w:pPr>
      <w:r w:rsidRPr="00F02685">
        <w:rPr>
          <w:sz w:val="28"/>
          <w:szCs w:val="28"/>
        </w:rPr>
        <w:t>ознакомле</w:t>
      </w:r>
      <w:proofErr w:type="gramStart"/>
      <w:r w:rsidRPr="00F02685">
        <w:rPr>
          <w:sz w:val="28"/>
          <w:szCs w:val="28"/>
        </w:rPr>
        <w:t>н(</w:t>
      </w:r>
      <w:proofErr w:type="gramEnd"/>
      <w:r w:rsidRPr="00F02685">
        <w:rPr>
          <w:sz w:val="28"/>
          <w:szCs w:val="28"/>
        </w:rPr>
        <w:t>а) с Порядком предоставления новогодних подарков для некоторых категорий детей, утвержденным постановлением Правительства Рязанской области от 26.06.2018 № 184.</w:t>
      </w:r>
    </w:p>
    <w:p w:rsidR="004C682A" w:rsidRPr="00F02685" w:rsidRDefault="00AA66B4" w:rsidP="00F02685">
      <w:pPr>
        <w:ind w:firstLine="567"/>
        <w:rPr>
          <w:sz w:val="28"/>
          <w:szCs w:val="28"/>
        </w:rPr>
      </w:pPr>
      <w:r w:rsidRPr="00F02685">
        <w:rPr>
          <w:sz w:val="28"/>
          <w:szCs w:val="28"/>
        </w:rPr>
        <w:t>За достоверность предоставленных сведений несу полную персональную ответственность.</w:t>
      </w:r>
    </w:p>
    <w:p w:rsidR="004C682A" w:rsidRPr="00F02685" w:rsidRDefault="004C682A" w:rsidP="00F02685">
      <w:pPr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2693"/>
        <w:gridCol w:w="2835"/>
        <w:gridCol w:w="2693"/>
      </w:tblGrid>
      <w:tr w:rsidR="004C682A" w:rsidRPr="00F026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AA66B4" w:rsidP="00F02685">
            <w:pPr>
              <w:jc w:val="center"/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AA66B4" w:rsidP="00F02685">
            <w:pPr>
              <w:jc w:val="center"/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Подпись Заявителя (Представителя Заявителя)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AA66B4" w:rsidP="00F02685">
            <w:pPr>
              <w:jc w:val="center"/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Дата приема заявления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AA66B4" w:rsidP="00F02685">
            <w:pPr>
              <w:jc w:val="center"/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Подпись специалиста</w:t>
            </w:r>
          </w:p>
        </w:tc>
      </w:tr>
      <w:tr w:rsidR="004C682A" w:rsidRPr="00F026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4C682A" w:rsidP="00F02685">
            <w:pPr>
              <w:rPr>
                <w:sz w:val="28"/>
                <w:szCs w:val="28"/>
              </w:rPr>
            </w:pPr>
          </w:p>
        </w:tc>
      </w:tr>
    </w:tbl>
    <w:p w:rsidR="004C682A" w:rsidRPr="00F02685" w:rsidRDefault="004C682A" w:rsidP="00F02685">
      <w:pPr>
        <w:rPr>
          <w:sz w:val="28"/>
          <w:szCs w:val="28"/>
        </w:rPr>
      </w:pPr>
    </w:p>
    <w:p w:rsidR="004C682A" w:rsidRPr="00F02685" w:rsidRDefault="00AA66B4" w:rsidP="00F02685">
      <w:pPr>
        <w:rPr>
          <w:sz w:val="28"/>
          <w:szCs w:val="28"/>
        </w:rPr>
      </w:pPr>
      <w:r w:rsidRPr="00F02685">
        <w:rPr>
          <w:sz w:val="28"/>
          <w:szCs w:val="28"/>
        </w:rPr>
        <w:t>----------------------------------------------------------------------------------------------------</w:t>
      </w:r>
    </w:p>
    <w:p w:rsidR="004C682A" w:rsidRPr="00F02685" w:rsidRDefault="00AA66B4" w:rsidP="00F02685">
      <w:pPr>
        <w:pStyle w:val="30"/>
        <w:spacing w:before="280"/>
        <w:jc w:val="center"/>
        <w:rPr>
          <w:sz w:val="24"/>
          <w:szCs w:val="24"/>
        </w:rPr>
      </w:pPr>
      <w:r w:rsidRPr="00F02685">
        <w:rPr>
          <w:sz w:val="24"/>
          <w:szCs w:val="24"/>
        </w:rPr>
        <w:t>(линия отреза)</w:t>
      </w:r>
    </w:p>
    <w:p w:rsidR="004C682A" w:rsidRPr="00F02685" w:rsidRDefault="004C682A" w:rsidP="00F02685">
      <w:pPr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91"/>
        <w:gridCol w:w="2835"/>
        <w:gridCol w:w="3772"/>
      </w:tblGrid>
      <w:tr w:rsidR="004C682A" w:rsidRPr="00F0268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4C682A" w:rsidRPr="00F02685" w:rsidRDefault="00AA66B4" w:rsidP="00F02685">
            <w:pPr>
              <w:jc w:val="center"/>
              <w:outlineLvl w:val="0"/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Расписка-уведомление</w:t>
            </w:r>
          </w:p>
          <w:p w:rsidR="004C682A" w:rsidRPr="00F02685" w:rsidRDefault="00AA66B4" w:rsidP="00F02685">
            <w:pPr>
              <w:jc w:val="center"/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о приеме заявления о способе получения новогоднего подарка</w:t>
            </w:r>
          </w:p>
        </w:tc>
      </w:tr>
      <w:tr w:rsidR="004C682A" w:rsidRPr="00F0268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AA66B4" w:rsidP="00F02685">
            <w:pPr>
              <w:jc w:val="center"/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AA66B4" w:rsidP="00F02685">
            <w:pPr>
              <w:jc w:val="center"/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Дата приема заявления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AA66B4" w:rsidP="00F02685">
            <w:pPr>
              <w:jc w:val="center"/>
              <w:rPr>
                <w:sz w:val="28"/>
                <w:szCs w:val="28"/>
              </w:rPr>
            </w:pPr>
            <w:r w:rsidRPr="00F02685">
              <w:rPr>
                <w:sz w:val="28"/>
                <w:szCs w:val="28"/>
              </w:rPr>
              <w:t>Подпись специалиста</w:t>
            </w:r>
          </w:p>
        </w:tc>
      </w:tr>
      <w:tr w:rsidR="004C682A" w:rsidRPr="00F02685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4C682A" w:rsidP="00F02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4C682A" w:rsidP="00F02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2A" w:rsidRPr="00F02685" w:rsidRDefault="004C682A" w:rsidP="00F0268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682A" w:rsidRPr="00F02685" w:rsidRDefault="004C682A" w:rsidP="00F02685">
      <w:pPr>
        <w:jc w:val="both"/>
      </w:pPr>
    </w:p>
    <w:p w:rsidR="004C682A" w:rsidRPr="00F02685" w:rsidRDefault="004C682A" w:rsidP="00F026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C682A" w:rsidRPr="00F02685" w:rsidSect="00634FDE">
      <w:headerReference w:type="default" r:id="rId21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224" w:rsidRDefault="00080224">
      <w:r>
        <w:separator/>
      </w:r>
    </w:p>
  </w:endnote>
  <w:endnote w:type="continuationSeparator" w:id="0">
    <w:p w:rsidR="00080224" w:rsidRDefault="00080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224" w:rsidRDefault="00080224">
      <w:r>
        <w:separator/>
      </w:r>
    </w:p>
  </w:footnote>
  <w:footnote w:type="continuationSeparator" w:id="0">
    <w:p w:rsidR="00080224" w:rsidRDefault="00080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9062"/>
      <w:docPartObj>
        <w:docPartGallery w:val="Page Numbers (Top of Page)"/>
        <w:docPartUnique/>
      </w:docPartObj>
    </w:sdtPr>
    <w:sdtContent>
      <w:p w:rsidR="004C682A" w:rsidRDefault="004A47E5">
        <w:pPr>
          <w:pStyle w:val="Header"/>
          <w:jc w:val="center"/>
        </w:pPr>
        <w:r w:rsidRPr="00D27033">
          <w:rPr>
            <w:rFonts w:ascii="Times New Roman" w:hAnsi="Times New Roman"/>
            <w:sz w:val="24"/>
            <w:szCs w:val="24"/>
          </w:rPr>
          <w:fldChar w:fldCharType="begin"/>
        </w:r>
        <w:r w:rsidRPr="00D27033">
          <w:rPr>
            <w:rFonts w:ascii="Times New Roman" w:hAnsi="Times New Roman"/>
            <w:sz w:val="24"/>
            <w:szCs w:val="24"/>
          </w:rPr>
          <w:instrText>PAGE \* MERGEFORMAT</w:instrText>
        </w:r>
        <w:r w:rsidRPr="00D27033">
          <w:rPr>
            <w:rFonts w:ascii="Times New Roman" w:hAnsi="Times New Roman"/>
            <w:sz w:val="24"/>
            <w:szCs w:val="24"/>
          </w:rPr>
          <w:fldChar w:fldCharType="separate"/>
        </w:r>
        <w:r w:rsidR="004B6842">
          <w:rPr>
            <w:rFonts w:ascii="Times New Roman" w:hAnsi="Times New Roman"/>
            <w:noProof/>
            <w:sz w:val="24"/>
            <w:szCs w:val="24"/>
          </w:rPr>
          <w:t>16</w:t>
        </w:r>
        <w:r w:rsidRPr="00D2703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55E"/>
    <w:multiLevelType w:val="hybridMultilevel"/>
    <w:tmpl w:val="6FA449B8"/>
    <w:lvl w:ilvl="0" w:tplc="6DB05824">
      <w:start w:val="1"/>
      <w:numFmt w:val="decimal"/>
      <w:lvlText w:val="%1)"/>
      <w:lvlJc w:val="left"/>
      <w:pPr>
        <w:ind w:left="1429" w:hanging="360"/>
      </w:pPr>
    </w:lvl>
    <w:lvl w:ilvl="1" w:tplc="C0C49880">
      <w:start w:val="1"/>
      <w:numFmt w:val="lowerLetter"/>
      <w:lvlText w:val="%2."/>
      <w:lvlJc w:val="left"/>
      <w:pPr>
        <w:ind w:left="2149" w:hanging="360"/>
      </w:pPr>
    </w:lvl>
    <w:lvl w:ilvl="2" w:tplc="FFD4187A">
      <w:start w:val="1"/>
      <w:numFmt w:val="lowerRoman"/>
      <w:lvlText w:val="%3."/>
      <w:lvlJc w:val="right"/>
      <w:pPr>
        <w:ind w:left="2869" w:hanging="180"/>
      </w:pPr>
    </w:lvl>
    <w:lvl w:ilvl="3" w:tplc="3F88D064">
      <w:start w:val="1"/>
      <w:numFmt w:val="decimal"/>
      <w:lvlText w:val="%4."/>
      <w:lvlJc w:val="left"/>
      <w:pPr>
        <w:ind w:left="3589" w:hanging="360"/>
      </w:pPr>
    </w:lvl>
    <w:lvl w:ilvl="4" w:tplc="0908D6E6">
      <w:start w:val="1"/>
      <w:numFmt w:val="lowerLetter"/>
      <w:lvlText w:val="%5."/>
      <w:lvlJc w:val="left"/>
      <w:pPr>
        <w:ind w:left="4309" w:hanging="360"/>
      </w:pPr>
    </w:lvl>
    <w:lvl w:ilvl="5" w:tplc="D5000AD4">
      <w:start w:val="1"/>
      <w:numFmt w:val="lowerRoman"/>
      <w:lvlText w:val="%6."/>
      <w:lvlJc w:val="right"/>
      <w:pPr>
        <w:ind w:left="5029" w:hanging="180"/>
      </w:pPr>
    </w:lvl>
    <w:lvl w:ilvl="6" w:tplc="E52444EE">
      <w:start w:val="1"/>
      <w:numFmt w:val="decimal"/>
      <w:lvlText w:val="%7."/>
      <w:lvlJc w:val="left"/>
      <w:pPr>
        <w:ind w:left="5749" w:hanging="360"/>
      </w:pPr>
    </w:lvl>
    <w:lvl w:ilvl="7" w:tplc="AD28868C">
      <w:start w:val="1"/>
      <w:numFmt w:val="lowerLetter"/>
      <w:lvlText w:val="%8."/>
      <w:lvlJc w:val="left"/>
      <w:pPr>
        <w:ind w:left="6469" w:hanging="360"/>
      </w:pPr>
    </w:lvl>
    <w:lvl w:ilvl="8" w:tplc="4EEE5C1E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6A26BA"/>
    <w:multiLevelType w:val="hybridMultilevel"/>
    <w:tmpl w:val="B4D01C76"/>
    <w:lvl w:ilvl="0" w:tplc="46F21EEA">
      <w:start w:val="1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64D23572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AA90E720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4828A44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D56C3076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A2CA8A8E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842A01A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6DB63ED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8C01922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5B7258E"/>
    <w:multiLevelType w:val="hybridMultilevel"/>
    <w:tmpl w:val="03D69ECA"/>
    <w:lvl w:ilvl="0" w:tplc="214CD29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B4B2C534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51C152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9C68A9EE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E22D3CE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F6EDE66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A7402CA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6B28144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C34CEB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6C80FD5"/>
    <w:multiLevelType w:val="hybridMultilevel"/>
    <w:tmpl w:val="3152A57E"/>
    <w:lvl w:ilvl="0" w:tplc="7534C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C299BA">
      <w:start w:val="1"/>
      <w:numFmt w:val="lowerLetter"/>
      <w:lvlText w:val="%2."/>
      <w:lvlJc w:val="left"/>
      <w:pPr>
        <w:ind w:left="1440" w:hanging="360"/>
      </w:pPr>
    </w:lvl>
    <w:lvl w:ilvl="2" w:tplc="F5C08838">
      <w:start w:val="1"/>
      <w:numFmt w:val="lowerRoman"/>
      <w:lvlText w:val="%3."/>
      <w:lvlJc w:val="right"/>
      <w:pPr>
        <w:ind w:left="2160" w:hanging="180"/>
      </w:pPr>
    </w:lvl>
    <w:lvl w:ilvl="3" w:tplc="520C2F94">
      <w:start w:val="1"/>
      <w:numFmt w:val="decimal"/>
      <w:lvlText w:val="%4."/>
      <w:lvlJc w:val="left"/>
      <w:pPr>
        <w:ind w:left="2880" w:hanging="360"/>
      </w:pPr>
    </w:lvl>
    <w:lvl w:ilvl="4" w:tplc="8780C8AA">
      <w:start w:val="1"/>
      <w:numFmt w:val="lowerLetter"/>
      <w:lvlText w:val="%5."/>
      <w:lvlJc w:val="left"/>
      <w:pPr>
        <w:ind w:left="3600" w:hanging="360"/>
      </w:pPr>
    </w:lvl>
    <w:lvl w:ilvl="5" w:tplc="DB700EC4">
      <w:start w:val="1"/>
      <w:numFmt w:val="lowerRoman"/>
      <w:lvlText w:val="%6."/>
      <w:lvlJc w:val="right"/>
      <w:pPr>
        <w:ind w:left="4320" w:hanging="180"/>
      </w:pPr>
    </w:lvl>
    <w:lvl w:ilvl="6" w:tplc="F7E246CE">
      <w:start w:val="1"/>
      <w:numFmt w:val="decimal"/>
      <w:lvlText w:val="%7."/>
      <w:lvlJc w:val="left"/>
      <w:pPr>
        <w:ind w:left="5040" w:hanging="360"/>
      </w:pPr>
    </w:lvl>
    <w:lvl w:ilvl="7" w:tplc="B9E281FA">
      <w:start w:val="1"/>
      <w:numFmt w:val="lowerLetter"/>
      <w:lvlText w:val="%8."/>
      <w:lvlJc w:val="left"/>
      <w:pPr>
        <w:ind w:left="5760" w:hanging="360"/>
      </w:pPr>
    </w:lvl>
    <w:lvl w:ilvl="8" w:tplc="CFC67D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D23EA"/>
    <w:multiLevelType w:val="hybridMultilevel"/>
    <w:tmpl w:val="DFD454CA"/>
    <w:lvl w:ilvl="0" w:tplc="6240C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74E81CE">
      <w:start w:val="1"/>
      <w:numFmt w:val="lowerLetter"/>
      <w:lvlText w:val="%2."/>
      <w:lvlJc w:val="left"/>
      <w:pPr>
        <w:ind w:left="1789" w:hanging="360"/>
      </w:pPr>
    </w:lvl>
    <w:lvl w:ilvl="2" w:tplc="5B76568C">
      <w:start w:val="1"/>
      <w:numFmt w:val="lowerRoman"/>
      <w:lvlText w:val="%3."/>
      <w:lvlJc w:val="right"/>
      <w:pPr>
        <w:ind w:left="2509" w:hanging="180"/>
      </w:pPr>
    </w:lvl>
    <w:lvl w:ilvl="3" w:tplc="8BD85EB0">
      <w:start w:val="1"/>
      <w:numFmt w:val="decimal"/>
      <w:lvlText w:val="%4."/>
      <w:lvlJc w:val="left"/>
      <w:pPr>
        <w:ind w:left="3229" w:hanging="360"/>
      </w:pPr>
    </w:lvl>
    <w:lvl w:ilvl="4" w:tplc="EF4E240A">
      <w:start w:val="1"/>
      <w:numFmt w:val="lowerLetter"/>
      <w:lvlText w:val="%5."/>
      <w:lvlJc w:val="left"/>
      <w:pPr>
        <w:ind w:left="3949" w:hanging="360"/>
      </w:pPr>
    </w:lvl>
    <w:lvl w:ilvl="5" w:tplc="02025144">
      <w:start w:val="1"/>
      <w:numFmt w:val="lowerRoman"/>
      <w:lvlText w:val="%6."/>
      <w:lvlJc w:val="right"/>
      <w:pPr>
        <w:ind w:left="4669" w:hanging="180"/>
      </w:pPr>
    </w:lvl>
    <w:lvl w:ilvl="6" w:tplc="11DA3F44">
      <w:start w:val="1"/>
      <w:numFmt w:val="decimal"/>
      <w:lvlText w:val="%7."/>
      <w:lvlJc w:val="left"/>
      <w:pPr>
        <w:ind w:left="5389" w:hanging="360"/>
      </w:pPr>
    </w:lvl>
    <w:lvl w:ilvl="7" w:tplc="6C6E3974">
      <w:start w:val="1"/>
      <w:numFmt w:val="lowerLetter"/>
      <w:lvlText w:val="%8."/>
      <w:lvlJc w:val="left"/>
      <w:pPr>
        <w:ind w:left="6109" w:hanging="360"/>
      </w:pPr>
    </w:lvl>
    <w:lvl w:ilvl="8" w:tplc="8FD696B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52275B"/>
    <w:multiLevelType w:val="hybridMultilevel"/>
    <w:tmpl w:val="013C96BA"/>
    <w:lvl w:ilvl="0" w:tplc="C8BED9A6">
      <w:start w:val="1"/>
      <w:numFmt w:val="decimal"/>
      <w:lvlText w:val="%1)"/>
      <w:lvlJc w:val="left"/>
      <w:pPr>
        <w:ind w:left="900" w:hanging="360"/>
      </w:pPr>
      <w:rPr>
        <w:rFonts w:ascii="Calibri" w:eastAsiaTheme="minorEastAsia" w:hAnsi="Calibri" w:cs="Calibri"/>
      </w:rPr>
    </w:lvl>
    <w:lvl w:ilvl="1" w:tplc="3AD21682">
      <w:start w:val="1"/>
      <w:numFmt w:val="lowerLetter"/>
      <w:lvlText w:val="%2."/>
      <w:lvlJc w:val="left"/>
      <w:pPr>
        <w:ind w:left="1620" w:hanging="360"/>
      </w:pPr>
    </w:lvl>
    <w:lvl w:ilvl="2" w:tplc="008E885E">
      <w:start w:val="1"/>
      <w:numFmt w:val="lowerRoman"/>
      <w:lvlText w:val="%3."/>
      <w:lvlJc w:val="right"/>
      <w:pPr>
        <w:ind w:left="2340" w:hanging="180"/>
      </w:pPr>
    </w:lvl>
    <w:lvl w:ilvl="3" w:tplc="F37A38DE">
      <w:start w:val="1"/>
      <w:numFmt w:val="decimal"/>
      <w:lvlText w:val="%4."/>
      <w:lvlJc w:val="left"/>
      <w:pPr>
        <w:ind w:left="3060" w:hanging="360"/>
      </w:pPr>
    </w:lvl>
    <w:lvl w:ilvl="4" w:tplc="1CEE2C24">
      <w:start w:val="1"/>
      <w:numFmt w:val="lowerLetter"/>
      <w:lvlText w:val="%5."/>
      <w:lvlJc w:val="left"/>
      <w:pPr>
        <w:ind w:left="3780" w:hanging="360"/>
      </w:pPr>
    </w:lvl>
    <w:lvl w:ilvl="5" w:tplc="C37010CC">
      <w:start w:val="1"/>
      <w:numFmt w:val="lowerRoman"/>
      <w:lvlText w:val="%6."/>
      <w:lvlJc w:val="right"/>
      <w:pPr>
        <w:ind w:left="4500" w:hanging="180"/>
      </w:pPr>
    </w:lvl>
    <w:lvl w:ilvl="6" w:tplc="AD12142E">
      <w:start w:val="1"/>
      <w:numFmt w:val="decimal"/>
      <w:lvlText w:val="%7."/>
      <w:lvlJc w:val="left"/>
      <w:pPr>
        <w:ind w:left="5220" w:hanging="360"/>
      </w:pPr>
    </w:lvl>
    <w:lvl w:ilvl="7" w:tplc="9FE8144C">
      <w:start w:val="1"/>
      <w:numFmt w:val="lowerLetter"/>
      <w:lvlText w:val="%8."/>
      <w:lvlJc w:val="left"/>
      <w:pPr>
        <w:ind w:left="5940" w:hanging="360"/>
      </w:pPr>
    </w:lvl>
    <w:lvl w:ilvl="8" w:tplc="23E2DB6A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500454D"/>
    <w:multiLevelType w:val="hybridMultilevel"/>
    <w:tmpl w:val="A94C7D62"/>
    <w:lvl w:ilvl="0" w:tplc="8EC2226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54F2488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EFC3EBE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EFC5BB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B662AA8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E1A03E4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5DCCFE4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29600B2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854728C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78860FC"/>
    <w:multiLevelType w:val="hybridMultilevel"/>
    <w:tmpl w:val="02EC63EA"/>
    <w:lvl w:ilvl="0" w:tplc="94BEBFE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8FBC8B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AD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ED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E1C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42D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2F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061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0C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D5395"/>
    <w:multiLevelType w:val="hybridMultilevel"/>
    <w:tmpl w:val="802A5A86"/>
    <w:lvl w:ilvl="0" w:tplc="3E6403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DC43442">
      <w:start w:val="1"/>
      <w:numFmt w:val="lowerLetter"/>
      <w:lvlText w:val="%2."/>
      <w:lvlJc w:val="left"/>
      <w:pPr>
        <w:ind w:left="1789" w:hanging="360"/>
      </w:pPr>
    </w:lvl>
    <w:lvl w:ilvl="2" w:tplc="3ADC5FC0">
      <w:start w:val="1"/>
      <w:numFmt w:val="lowerRoman"/>
      <w:lvlText w:val="%3."/>
      <w:lvlJc w:val="right"/>
      <w:pPr>
        <w:ind w:left="2509" w:hanging="180"/>
      </w:pPr>
    </w:lvl>
    <w:lvl w:ilvl="3" w:tplc="A78C49B0">
      <w:start w:val="1"/>
      <w:numFmt w:val="decimal"/>
      <w:lvlText w:val="%4."/>
      <w:lvlJc w:val="left"/>
      <w:pPr>
        <w:ind w:left="3229" w:hanging="360"/>
      </w:pPr>
    </w:lvl>
    <w:lvl w:ilvl="4" w:tplc="6C58E962">
      <w:start w:val="1"/>
      <w:numFmt w:val="lowerLetter"/>
      <w:lvlText w:val="%5."/>
      <w:lvlJc w:val="left"/>
      <w:pPr>
        <w:ind w:left="3949" w:hanging="360"/>
      </w:pPr>
    </w:lvl>
    <w:lvl w:ilvl="5" w:tplc="D39A6AD8">
      <w:start w:val="1"/>
      <w:numFmt w:val="lowerRoman"/>
      <w:lvlText w:val="%6."/>
      <w:lvlJc w:val="right"/>
      <w:pPr>
        <w:ind w:left="4669" w:hanging="180"/>
      </w:pPr>
    </w:lvl>
    <w:lvl w:ilvl="6" w:tplc="4F0C07F6">
      <w:start w:val="1"/>
      <w:numFmt w:val="decimal"/>
      <w:lvlText w:val="%7."/>
      <w:lvlJc w:val="left"/>
      <w:pPr>
        <w:ind w:left="5389" w:hanging="360"/>
      </w:pPr>
    </w:lvl>
    <w:lvl w:ilvl="7" w:tplc="AAE0022A">
      <w:start w:val="1"/>
      <w:numFmt w:val="lowerLetter"/>
      <w:lvlText w:val="%8."/>
      <w:lvlJc w:val="left"/>
      <w:pPr>
        <w:ind w:left="6109" w:hanging="360"/>
      </w:pPr>
    </w:lvl>
    <w:lvl w:ilvl="8" w:tplc="59744DEA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BA465A"/>
    <w:multiLevelType w:val="hybridMultilevel"/>
    <w:tmpl w:val="3C62CFF6"/>
    <w:lvl w:ilvl="0" w:tplc="8BC6B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C101462">
      <w:start w:val="1"/>
      <w:numFmt w:val="lowerLetter"/>
      <w:lvlText w:val="%2."/>
      <w:lvlJc w:val="left"/>
      <w:pPr>
        <w:ind w:left="1789" w:hanging="360"/>
      </w:pPr>
    </w:lvl>
    <w:lvl w:ilvl="2" w:tplc="5A76D814">
      <w:start w:val="1"/>
      <w:numFmt w:val="lowerRoman"/>
      <w:lvlText w:val="%3."/>
      <w:lvlJc w:val="right"/>
      <w:pPr>
        <w:ind w:left="2509" w:hanging="180"/>
      </w:pPr>
    </w:lvl>
    <w:lvl w:ilvl="3" w:tplc="30A8ED2A">
      <w:start w:val="1"/>
      <w:numFmt w:val="decimal"/>
      <w:lvlText w:val="%4."/>
      <w:lvlJc w:val="left"/>
      <w:pPr>
        <w:ind w:left="3229" w:hanging="360"/>
      </w:pPr>
    </w:lvl>
    <w:lvl w:ilvl="4" w:tplc="2E200628">
      <w:start w:val="1"/>
      <w:numFmt w:val="lowerLetter"/>
      <w:lvlText w:val="%5."/>
      <w:lvlJc w:val="left"/>
      <w:pPr>
        <w:ind w:left="3949" w:hanging="360"/>
      </w:pPr>
    </w:lvl>
    <w:lvl w:ilvl="5" w:tplc="9C04F2D6">
      <w:start w:val="1"/>
      <w:numFmt w:val="lowerRoman"/>
      <w:lvlText w:val="%6."/>
      <w:lvlJc w:val="right"/>
      <w:pPr>
        <w:ind w:left="4669" w:hanging="180"/>
      </w:pPr>
    </w:lvl>
    <w:lvl w:ilvl="6" w:tplc="AE081E8C">
      <w:start w:val="1"/>
      <w:numFmt w:val="decimal"/>
      <w:lvlText w:val="%7."/>
      <w:lvlJc w:val="left"/>
      <w:pPr>
        <w:ind w:left="5389" w:hanging="360"/>
      </w:pPr>
    </w:lvl>
    <w:lvl w:ilvl="7" w:tplc="560EF270">
      <w:start w:val="1"/>
      <w:numFmt w:val="lowerLetter"/>
      <w:lvlText w:val="%8."/>
      <w:lvlJc w:val="left"/>
      <w:pPr>
        <w:ind w:left="6109" w:hanging="360"/>
      </w:pPr>
    </w:lvl>
    <w:lvl w:ilvl="8" w:tplc="748E06E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A26C74"/>
    <w:multiLevelType w:val="hybridMultilevel"/>
    <w:tmpl w:val="FDFEC7E8"/>
    <w:lvl w:ilvl="0" w:tplc="8A14C94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1B3ADC4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3027956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134CD6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39634EA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9A8D06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914798C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BBC1042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E90AAC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F635101"/>
    <w:multiLevelType w:val="hybridMultilevel"/>
    <w:tmpl w:val="AD843D52"/>
    <w:lvl w:ilvl="0" w:tplc="0774631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B7B8B754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F6E9F68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C9C3460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BA4676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510F12C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FA4118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9976AB5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0A44E64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82A"/>
    <w:rsid w:val="00047589"/>
    <w:rsid w:val="00080224"/>
    <w:rsid w:val="00161842"/>
    <w:rsid w:val="00182107"/>
    <w:rsid w:val="00223A86"/>
    <w:rsid w:val="00307644"/>
    <w:rsid w:val="00444305"/>
    <w:rsid w:val="00483A7E"/>
    <w:rsid w:val="004A47E5"/>
    <w:rsid w:val="004A4CD0"/>
    <w:rsid w:val="004B6842"/>
    <w:rsid w:val="004C682A"/>
    <w:rsid w:val="00505638"/>
    <w:rsid w:val="005C7947"/>
    <w:rsid w:val="00605710"/>
    <w:rsid w:val="00634FDE"/>
    <w:rsid w:val="00683C88"/>
    <w:rsid w:val="00775F8F"/>
    <w:rsid w:val="00794462"/>
    <w:rsid w:val="0084551D"/>
    <w:rsid w:val="0097676B"/>
    <w:rsid w:val="00A57ED4"/>
    <w:rsid w:val="00AA66B4"/>
    <w:rsid w:val="00BC482B"/>
    <w:rsid w:val="00C05341"/>
    <w:rsid w:val="00CB2297"/>
    <w:rsid w:val="00D27033"/>
    <w:rsid w:val="00D641D0"/>
    <w:rsid w:val="00D85B7C"/>
    <w:rsid w:val="00DE527F"/>
    <w:rsid w:val="00E84CDD"/>
    <w:rsid w:val="00F02685"/>
    <w:rsid w:val="00F216B6"/>
    <w:rsid w:val="00F54D48"/>
    <w:rsid w:val="00F573B0"/>
    <w:rsid w:val="00F6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A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C682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C682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C682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C682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C682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C682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4C682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C682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C682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4C682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C682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C682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C682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C682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4C682A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4C682A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C682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C682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C682A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4C68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4C682A"/>
    <w:rPr>
      <w:i/>
    </w:rPr>
  </w:style>
  <w:style w:type="character" w:customStyle="1" w:styleId="HeaderChar">
    <w:name w:val="Header Char"/>
    <w:basedOn w:val="a0"/>
    <w:link w:val="Header"/>
    <w:uiPriority w:val="99"/>
    <w:rsid w:val="004C682A"/>
  </w:style>
  <w:style w:type="character" w:customStyle="1" w:styleId="FooterChar">
    <w:name w:val="Footer Char"/>
    <w:basedOn w:val="a0"/>
    <w:link w:val="Footer"/>
    <w:uiPriority w:val="99"/>
    <w:rsid w:val="004C682A"/>
  </w:style>
  <w:style w:type="character" w:customStyle="1" w:styleId="CaptionChar">
    <w:name w:val="Caption Char"/>
    <w:link w:val="Footer"/>
    <w:uiPriority w:val="99"/>
    <w:rsid w:val="004C682A"/>
  </w:style>
  <w:style w:type="table" w:customStyle="1" w:styleId="TableGridLight">
    <w:name w:val="Table Grid Light"/>
    <w:basedOn w:val="a1"/>
    <w:uiPriority w:val="59"/>
    <w:rsid w:val="004C682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C682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C6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C6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C6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C6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C6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C6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C6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C6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C6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C6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C6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C6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C6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C6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C68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C68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8"/>
    <w:uiPriority w:val="99"/>
    <w:rsid w:val="004C682A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4C682A"/>
  </w:style>
  <w:style w:type="character" w:customStyle="1" w:styleId="aa">
    <w:name w:val="Текст концевой сноски Знак"/>
    <w:link w:val="a9"/>
    <w:uiPriority w:val="99"/>
    <w:rsid w:val="004C682A"/>
    <w:rPr>
      <w:sz w:val="20"/>
    </w:rPr>
  </w:style>
  <w:style w:type="character" w:styleId="ab">
    <w:name w:val="endnote reference"/>
    <w:basedOn w:val="a0"/>
    <w:uiPriority w:val="99"/>
    <w:semiHidden/>
    <w:unhideWhenUsed/>
    <w:rsid w:val="004C682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C682A"/>
    <w:pPr>
      <w:spacing w:after="57"/>
    </w:pPr>
  </w:style>
  <w:style w:type="paragraph" w:styleId="21">
    <w:name w:val="toc 2"/>
    <w:basedOn w:val="a"/>
    <w:next w:val="a"/>
    <w:uiPriority w:val="39"/>
    <w:unhideWhenUsed/>
    <w:rsid w:val="004C682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C682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C682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C682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C682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C682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C682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C682A"/>
    <w:pPr>
      <w:spacing w:after="57"/>
      <w:ind w:left="2268"/>
    </w:pPr>
  </w:style>
  <w:style w:type="paragraph" w:styleId="ac">
    <w:name w:val="TOC Heading"/>
    <w:uiPriority w:val="39"/>
    <w:unhideWhenUsed/>
    <w:rsid w:val="004C682A"/>
  </w:style>
  <w:style w:type="paragraph" w:styleId="ad">
    <w:name w:val="table of figures"/>
    <w:basedOn w:val="a"/>
    <w:next w:val="a"/>
    <w:uiPriority w:val="99"/>
    <w:unhideWhenUsed/>
    <w:rsid w:val="004C682A"/>
  </w:style>
  <w:style w:type="paragraph" w:customStyle="1" w:styleId="Heading4">
    <w:name w:val="Heading 4"/>
    <w:basedOn w:val="a"/>
    <w:next w:val="a"/>
    <w:link w:val="40"/>
    <w:uiPriority w:val="99"/>
    <w:qFormat/>
    <w:rsid w:val="004C682A"/>
    <w:pPr>
      <w:keepNext/>
      <w:outlineLvl w:val="3"/>
    </w:pPr>
    <w:rPr>
      <w:rFonts w:ascii="Times New Roman" w:eastAsiaTheme="minorEastAsia" w:hAnsi="Times New Roman"/>
      <w:sz w:val="28"/>
      <w:szCs w:val="28"/>
    </w:rPr>
  </w:style>
  <w:style w:type="paragraph" w:customStyle="1" w:styleId="Heading6">
    <w:name w:val="Heading 6"/>
    <w:basedOn w:val="a"/>
    <w:next w:val="a"/>
    <w:link w:val="60"/>
    <w:uiPriority w:val="99"/>
    <w:qFormat/>
    <w:rsid w:val="004C682A"/>
    <w:pPr>
      <w:keepNext/>
      <w:jc w:val="both"/>
      <w:outlineLvl w:val="5"/>
    </w:pPr>
    <w:rPr>
      <w:rFonts w:ascii="Times New Roman" w:eastAsiaTheme="minorEastAsia" w:hAnsi="Times New Roman"/>
      <w:sz w:val="28"/>
      <w:szCs w:val="28"/>
    </w:rPr>
  </w:style>
  <w:style w:type="paragraph" w:customStyle="1" w:styleId="Heading7">
    <w:name w:val="Heading 7"/>
    <w:basedOn w:val="a"/>
    <w:next w:val="a"/>
    <w:link w:val="70"/>
    <w:uiPriority w:val="99"/>
    <w:qFormat/>
    <w:rsid w:val="004C682A"/>
    <w:pPr>
      <w:keepNext/>
      <w:ind w:firstLine="567"/>
      <w:jc w:val="both"/>
      <w:outlineLvl w:val="6"/>
    </w:pPr>
    <w:rPr>
      <w:rFonts w:ascii="Times New Roman" w:eastAsiaTheme="minorEastAsia" w:hAnsi="Times New Roman"/>
      <w:sz w:val="28"/>
      <w:szCs w:val="28"/>
      <w:lang w:val="en-US"/>
    </w:rPr>
  </w:style>
  <w:style w:type="paragraph" w:customStyle="1" w:styleId="Heading8">
    <w:name w:val="Heading 8"/>
    <w:basedOn w:val="a"/>
    <w:next w:val="a"/>
    <w:link w:val="80"/>
    <w:uiPriority w:val="99"/>
    <w:qFormat/>
    <w:rsid w:val="004C682A"/>
    <w:pPr>
      <w:keepNext/>
      <w:jc w:val="center"/>
      <w:outlineLvl w:val="7"/>
    </w:pPr>
    <w:rPr>
      <w:rFonts w:ascii="Times New Roman" w:eastAsiaTheme="minorEastAsia" w:hAnsi="Times New Roman"/>
      <w:sz w:val="28"/>
      <w:szCs w:val="28"/>
    </w:rPr>
  </w:style>
  <w:style w:type="paragraph" w:customStyle="1" w:styleId="ConsPlusTitle">
    <w:name w:val="ConsPlusTitle"/>
    <w:rsid w:val="004C682A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rsid w:val="004C682A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682A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Title"/>
    <w:basedOn w:val="a"/>
    <w:link w:val="ae"/>
    <w:qFormat/>
    <w:rsid w:val="004C682A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e">
    <w:name w:val="Название Знак"/>
    <w:basedOn w:val="a0"/>
    <w:link w:val="a3"/>
    <w:rsid w:val="004C68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4C682A"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4C682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">
    <w:name w:val="Header"/>
    <w:basedOn w:val="a"/>
    <w:link w:val="af"/>
    <w:uiPriority w:val="99"/>
    <w:unhideWhenUsed/>
    <w:rsid w:val="004C68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Header"/>
    <w:uiPriority w:val="99"/>
    <w:rsid w:val="004C682A"/>
    <w:rPr>
      <w:rFonts w:ascii="TimesET" w:eastAsia="Times New Roman" w:hAnsi="TimesET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0"/>
    <w:uiPriority w:val="99"/>
    <w:semiHidden/>
    <w:unhideWhenUsed/>
    <w:rsid w:val="004C682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Footer"/>
    <w:uiPriority w:val="99"/>
    <w:semiHidden/>
    <w:rsid w:val="004C682A"/>
    <w:rPr>
      <w:rFonts w:ascii="TimesET" w:eastAsia="Times New Roman" w:hAnsi="TimesET" w:cs="Times New Roman"/>
      <w:sz w:val="20"/>
      <w:szCs w:val="20"/>
      <w:lang w:eastAsia="ru-RU"/>
    </w:rPr>
  </w:style>
  <w:style w:type="paragraph" w:customStyle="1" w:styleId="Caption">
    <w:name w:val="Caption"/>
    <w:basedOn w:val="a"/>
    <w:next w:val="a"/>
    <w:qFormat/>
    <w:rsid w:val="004C682A"/>
    <w:pPr>
      <w:spacing w:line="288" w:lineRule="auto"/>
      <w:jc w:val="center"/>
    </w:pPr>
    <w:rPr>
      <w:rFonts w:ascii="Times New Roman" w:hAnsi="Times New Roman"/>
      <w:b/>
      <w:sz w:val="3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4C68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C682A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C682A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4C682A"/>
    <w:rPr>
      <w:color w:val="0000FF"/>
      <w:u w:val="single"/>
    </w:rPr>
  </w:style>
  <w:style w:type="paragraph" w:styleId="a8">
    <w:name w:val="footnote text"/>
    <w:basedOn w:val="a"/>
    <w:link w:val="af5"/>
    <w:uiPriority w:val="99"/>
    <w:semiHidden/>
    <w:unhideWhenUsed/>
    <w:rsid w:val="004C682A"/>
  </w:style>
  <w:style w:type="character" w:customStyle="1" w:styleId="af5">
    <w:name w:val="Текст сноски Знак"/>
    <w:basedOn w:val="a0"/>
    <w:link w:val="a8"/>
    <w:uiPriority w:val="99"/>
    <w:semiHidden/>
    <w:rsid w:val="004C682A"/>
    <w:rPr>
      <w:rFonts w:ascii="TimesET" w:eastAsia="Times New Roman" w:hAnsi="TimesET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C682A"/>
    <w:rPr>
      <w:vertAlign w:val="superscript"/>
    </w:rPr>
  </w:style>
  <w:style w:type="table" w:styleId="af7">
    <w:name w:val="Table Grid"/>
    <w:basedOn w:val="a1"/>
    <w:uiPriority w:val="59"/>
    <w:rsid w:val="004C68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rsid w:val="004C682A"/>
    <w:pPr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4C682A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8">
    <w:name w:val="No Spacing"/>
    <w:uiPriority w:val="1"/>
    <w:qFormat/>
    <w:rsid w:val="004C682A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4C682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C682A"/>
    <w:rPr>
      <w:rFonts w:ascii="TimesET" w:eastAsia="Times New Roman" w:hAnsi="TimesET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Heading4"/>
    <w:uiPriority w:val="99"/>
    <w:rsid w:val="004C682A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Heading6"/>
    <w:uiPriority w:val="99"/>
    <w:rsid w:val="004C682A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Heading7"/>
    <w:uiPriority w:val="99"/>
    <w:rsid w:val="004C682A"/>
    <w:rPr>
      <w:rFonts w:ascii="Times New Roman" w:eastAsiaTheme="minorEastAsia" w:hAnsi="Times New Roman" w:cs="Times New Roman"/>
      <w:sz w:val="28"/>
      <w:szCs w:val="28"/>
      <w:lang w:val="en-US" w:eastAsia="ru-RU"/>
    </w:rPr>
  </w:style>
  <w:style w:type="character" w:customStyle="1" w:styleId="80">
    <w:name w:val="Заголовок 8 Знак"/>
    <w:basedOn w:val="a0"/>
    <w:link w:val="Heading8"/>
    <w:uiPriority w:val="99"/>
    <w:rsid w:val="004C682A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4C682A"/>
    <w:pPr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9">
    <w:name w:val="header"/>
    <w:basedOn w:val="a"/>
    <w:link w:val="10"/>
    <w:uiPriority w:val="99"/>
    <w:semiHidden/>
    <w:unhideWhenUsed/>
    <w:rsid w:val="00D27033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9"/>
    <w:uiPriority w:val="99"/>
    <w:semiHidden/>
    <w:rsid w:val="00D27033"/>
    <w:rPr>
      <w:rFonts w:ascii="TimesET" w:eastAsia="Times New Roman" w:hAnsi="TimesET" w:cs="Times New Roman"/>
      <w:sz w:val="20"/>
      <w:szCs w:val="20"/>
      <w:lang w:eastAsia="ru-RU"/>
    </w:rPr>
  </w:style>
  <w:style w:type="paragraph" w:styleId="afa">
    <w:name w:val="footer"/>
    <w:basedOn w:val="a"/>
    <w:link w:val="11"/>
    <w:uiPriority w:val="99"/>
    <w:semiHidden/>
    <w:unhideWhenUsed/>
    <w:rsid w:val="00D2703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a"/>
    <w:uiPriority w:val="99"/>
    <w:semiHidden/>
    <w:rsid w:val="00D27033"/>
    <w:rPr>
      <w:rFonts w:ascii="TimesET" w:eastAsia="Times New Roman" w:hAnsi="TimesET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5798&amp;dst=359" TargetMode="External"/><Relationship Id="rId18" Type="http://schemas.openxmlformats.org/officeDocument/2006/relationships/hyperlink" Target="https://login.consultant.ru/link/?req=doc&amp;base=RLAW073&amp;n=420259&amp;dst=10060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20092&amp;dst=100005" TargetMode="External"/><Relationship Id="rId17" Type="http://schemas.openxmlformats.org/officeDocument/2006/relationships/hyperlink" Target="https://login.consultant.ru/link/?req=doc&amp;base=LAW&amp;n=465798&amp;dst=100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798&amp;dst=100012" TargetMode="External"/><Relationship Id="rId20" Type="http://schemas.openxmlformats.org/officeDocument/2006/relationships/hyperlink" Target="consultantplus://offline/ref=6E9C014C5ABD6D975628AAD7E69C4A6797939F7FEB7D9D92914FEC826116F6C71D13F049DD8151B9B067FB1285tEW7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34004&amp;dst=1001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523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3&amp;n=341034&amp;dst=100328" TargetMode="External"/><Relationship Id="rId19" Type="http://schemas.openxmlformats.org/officeDocument/2006/relationships/hyperlink" Target="https://login.consultant.ru/link/?req=doc&amp;base=RLAW073&amp;n=420259&amp;dst=1006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390119&amp;dst=101013" TargetMode="External"/><Relationship Id="rId14" Type="http://schemas.openxmlformats.org/officeDocument/2006/relationships/hyperlink" Target="https://login.consultant.ru/link/?req=doc&amp;base=LAW&amp;n=465798&amp;dst=35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54E3A-3C2C-452E-91DF-FDF3F754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5199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malikovann</dc:creator>
  <cp:lastModifiedBy>agaponovaon</cp:lastModifiedBy>
  <cp:revision>3</cp:revision>
  <cp:lastPrinted>2024-09-12T07:21:00Z</cp:lastPrinted>
  <dcterms:created xsi:type="dcterms:W3CDTF">2024-09-18T06:21:00Z</dcterms:created>
  <dcterms:modified xsi:type="dcterms:W3CDTF">2024-09-18T06:22:00Z</dcterms:modified>
</cp:coreProperties>
</file>