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705D70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073">
        <w:rPr>
          <w:rFonts w:ascii="Times New Roman" w:hAnsi="Times New Roman"/>
          <w:bCs/>
          <w:sz w:val="28"/>
          <w:szCs w:val="28"/>
        </w:rPr>
        <w:t>от 1 октября 2024 г. № 619-р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C26073">
          <w:headerReference w:type="even" r:id="rId9"/>
          <w:footerReference w:type="first" r:id="rId10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28"/>
        <w:gridCol w:w="2153"/>
        <w:gridCol w:w="2490"/>
      </w:tblGrid>
      <w:tr w:rsidR="002E51A7" w:rsidRPr="00E87E25">
        <w:tc>
          <w:tcPr>
            <w:tcW w:w="5000" w:type="pct"/>
            <w:gridSpan w:val="3"/>
            <w:tcMar>
              <w:top w:w="0" w:type="dxa"/>
              <w:bottom w:w="0" w:type="dxa"/>
            </w:tcMar>
          </w:tcPr>
          <w:p w:rsidR="001F7306" w:rsidRDefault="001F7306" w:rsidP="001F730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соответствии с </w:t>
            </w:r>
            <w:hyperlink r:id="rId11" w:tooltip="https://login.consultant.ru/link/?req=doc&amp;base=LAW&amp;n=477363&amp;dst=118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пунктом 2(1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Правил предоставления субсидий Фондом пенсионного и социального страхования Российской Федерации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 2024 году из бюджета Фонда пенсионного и социального страхования Российской Федерации юридическим лицам, включая некоммерческие организации, и индивидуальным предпринимателям в целях стимулирования занятости отдельных категорий граждан, утвержденных постановлением Правительства Российской Федерации от 13 марта 2021 г. № 362:</w:t>
            </w:r>
            <w:proofErr w:type="gramEnd"/>
          </w:p>
          <w:p w:rsidR="001F7306" w:rsidRDefault="001F7306" w:rsidP="001F730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Утвердить перечень приоритетных отраслей экономики согласно приложению № 1</w:t>
            </w:r>
            <w:r w:rsidR="00436AA2">
              <w:rPr>
                <w:rFonts w:ascii="Times New Roman" w:hAnsi="Times New Roman" w:cs="Times New Roman"/>
                <w:sz w:val="28"/>
                <w:szCs w:val="28"/>
              </w:rPr>
              <w:t xml:space="preserve"> к настоящему распоряжению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7306" w:rsidRDefault="00436AA2" w:rsidP="001F730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2. </w:t>
            </w:r>
            <w:r w:rsidR="001F7306">
              <w:rPr>
                <w:rFonts w:ascii="Times New Roman" w:hAnsi="Times New Roman"/>
                <w:sz w:val="28"/>
                <w:szCs w:val="28"/>
              </w:rPr>
              <w:t xml:space="preserve">Утвердить перечень организаций, испытывающих потребность </w:t>
            </w:r>
            <w:r w:rsidR="001F7306">
              <w:rPr>
                <w:rFonts w:ascii="Times New Roman" w:hAnsi="Times New Roman"/>
                <w:sz w:val="28"/>
                <w:szCs w:val="28"/>
              </w:rPr>
              <w:br/>
              <w:t>в привлечении работников</w:t>
            </w:r>
            <w:r w:rsidR="00DF64C9">
              <w:rPr>
                <w:rFonts w:ascii="Times New Roman" w:hAnsi="Times New Roman"/>
                <w:sz w:val="28"/>
                <w:szCs w:val="28"/>
              </w:rPr>
              <w:t>,</w:t>
            </w:r>
            <w:r w:rsidR="001F7306">
              <w:rPr>
                <w:rFonts w:ascii="Times New Roman" w:hAnsi="Times New Roman"/>
                <w:sz w:val="28"/>
                <w:szCs w:val="28"/>
              </w:rPr>
              <w:t xml:space="preserve"> согласно приложению № 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настоящему распоряжению</w:t>
            </w:r>
            <w:r w:rsidR="001F730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F7306" w:rsidRDefault="001F7306" w:rsidP="001F730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Признать утратившими силу распоряжения Правительства Рязанс</w:t>
            </w:r>
            <w:r w:rsidR="00BF0772">
              <w:rPr>
                <w:rFonts w:ascii="Times New Roman" w:hAnsi="Times New Roman"/>
                <w:sz w:val="28"/>
                <w:szCs w:val="28"/>
              </w:rPr>
              <w:t>кой области от 22 декабря 2022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781-р, от 26 марта 2024 г. № 160-р.</w:t>
            </w:r>
          </w:p>
          <w:p w:rsidR="002E51A7" w:rsidRPr="00E87E25" w:rsidRDefault="001F7306" w:rsidP="001F730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исполнением настоящего распоряжения возложить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на заместителя Председателя Правительства Рязанской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(в социальной сфере).</w:t>
            </w:r>
          </w:p>
        </w:tc>
      </w:tr>
      <w:tr w:rsidR="00E97C96" w:rsidTr="00E97C96">
        <w:trPr>
          <w:trHeight w:val="309"/>
        </w:trPr>
        <w:tc>
          <w:tcPr>
            <w:tcW w:w="2574" w:type="pct"/>
          </w:tcPr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25" w:type="pct"/>
          </w:tcPr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E97C96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460FEA" w:rsidRPr="0035185A" w:rsidRDefault="00460FEA" w:rsidP="00791C9F">
      <w:pPr>
        <w:spacing w:line="192" w:lineRule="auto"/>
        <w:jc w:val="both"/>
        <w:rPr>
          <w:sz w:val="28"/>
          <w:szCs w:val="28"/>
        </w:rPr>
      </w:pPr>
    </w:p>
    <w:sectPr w:rsidR="00460FEA" w:rsidRPr="0035185A" w:rsidSect="000B2C15">
      <w:headerReference w:type="default" r:id="rId12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ADA" w:rsidRDefault="00731ADA">
      <w:r>
        <w:separator/>
      </w:r>
    </w:p>
  </w:endnote>
  <w:endnote w:type="continuationSeparator" w:id="0">
    <w:p w:rsidR="00731ADA" w:rsidRDefault="00731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A0231B" w:rsidRPr="00C95AEE" w:rsidTr="00C95AEE">
      <w:tc>
        <w:tcPr>
          <w:tcW w:w="2538" w:type="dxa"/>
          <w:shd w:val="clear" w:color="auto" w:fill="auto"/>
        </w:tcPr>
        <w:p w:rsidR="00A0231B" w:rsidRPr="00C95AEE" w:rsidRDefault="00A0231B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A0231B" w:rsidRPr="00C95AEE" w:rsidRDefault="00A0231B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A0231B" w:rsidRPr="00C95AEE" w:rsidRDefault="00A0231B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A0231B" w:rsidRPr="00C95AEE" w:rsidRDefault="00A0231B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A0231B" w:rsidRDefault="00A0231B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ADA" w:rsidRDefault="00731ADA">
      <w:r>
        <w:separator/>
      </w:r>
    </w:p>
  </w:footnote>
  <w:footnote w:type="continuationSeparator" w:id="0">
    <w:p w:rsidR="00731ADA" w:rsidRDefault="00731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31B" w:rsidRDefault="005A62BE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0231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0231B">
      <w:rPr>
        <w:rStyle w:val="a8"/>
        <w:noProof/>
      </w:rPr>
      <w:t>1</w:t>
    </w:r>
    <w:r>
      <w:rPr>
        <w:rStyle w:val="a8"/>
      </w:rPr>
      <w:fldChar w:fldCharType="end"/>
    </w:r>
  </w:p>
  <w:p w:rsidR="00A0231B" w:rsidRDefault="00A0231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31B" w:rsidRPr="00481B88" w:rsidRDefault="00A0231B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A0231B" w:rsidRPr="00481B88" w:rsidRDefault="005A62BE" w:rsidP="002635E8">
    <w:pPr>
      <w:pStyle w:val="a5"/>
      <w:framePr w:w="2206" w:wrap="around" w:vAnchor="text" w:hAnchor="page" w:x="6486" w:y="-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="00A0231B"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A0231B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A0231B" w:rsidRPr="00E37801" w:rsidRDefault="00A0231B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9v7kpuy8crMy6grKJ1s3YIhBwYk=" w:salt="KmWxCpZit+hTK+4Yag36M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5D70"/>
    <w:rsid w:val="0001360F"/>
    <w:rsid w:val="00016E2A"/>
    <w:rsid w:val="000331B3"/>
    <w:rsid w:val="00033413"/>
    <w:rsid w:val="00037C0C"/>
    <w:rsid w:val="000502A3"/>
    <w:rsid w:val="00056DEB"/>
    <w:rsid w:val="00073085"/>
    <w:rsid w:val="00073A7A"/>
    <w:rsid w:val="00076D5E"/>
    <w:rsid w:val="00084DD3"/>
    <w:rsid w:val="000917C0"/>
    <w:rsid w:val="000B0736"/>
    <w:rsid w:val="000B2C15"/>
    <w:rsid w:val="000C2D4C"/>
    <w:rsid w:val="00122CFD"/>
    <w:rsid w:val="00151370"/>
    <w:rsid w:val="00162E72"/>
    <w:rsid w:val="00175BE5"/>
    <w:rsid w:val="001850F4"/>
    <w:rsid w:val="001947BE"/>
    <w:rsid w:val="001A560F"/>
    <w:rsid w:val="001A6379"/>
    <w:rsid w:val="001B0982"/>
    <w:rsid w:val="001B32BA"/>
    <w:rsid w:val="001D2F4A"/>
    <w:rsid w:val="001E0317"/>
    <w:rsid w:val="001E20F1"/>
    <w:rsid w:val="001F12E8"/>
    <w:rsid w:val="001F228C"/>
    <w:rsid w:val="001F3D22"/>
    <w:rsid w:val="001F64B8"/>
    <w:rsid w:val="001F7306"/>
    <w:rsid w:val="001F7C83"/>
    <w:rsid w:val="00203046"/>
    <w:rsid w:val="00205AB5"/>
    <w:rsid w:val="00224DBA"/>
    <w:rsid w:val="00231F1C"/>
    <w:rsid w:val="00241D2C"/>
    <w:rsid w:val="00242DDB"/>
    <w:rsid w:val="002479A2"/>
    <w:rsid w:val="0026087E"/>
    <w:rsid w:val="00261DE0"/>
    <w:rsid w:val="002635E8"/>
    <w:rsid w:val="00265420"/>
    <w:rsid w:val="00274E14"/>
    <w:rsid w:val="00280A6D"/>
    <w:rsid w:val="002953B6"/>
    <w:rsid w:val="002B7A59"/>
    <w:rsid w:val="002C6B4B"/>
    <w:rsid w:val="002E51A7"/>
    <w:rsid w:val="002F1E81"/>
    <w:rsid w:val="00310D92"/>
    <w:rsid w:val="003160CB"/>
    <w:rsid w:val="003222A3"/>
    <w:rsid w:val="0035185A"/>
    <w:rsid w:val="00360A40"/>
    <w:rsid w:val="003870C2"/>
    <w:rsid w:val="003D3B8A"/>
    <w:rsid w:val="003D54F8"/>
    <w:rsid w:val="003F4F5E"/>
    <w:rsid w:val="00400906"/>
    <w:rsid w:val="0042590E"/>
    <w:rsid w:val="00433581"/>
    <w:rsid w:val="00436AA2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1B13"/>
    <w:rsid w:val="00582538"/>
    <w:rsid w:val="005838EA"/>
    <w:rsid w:val="00585EE1"/>
    <w:rsid w:val="00590C0E"/>
    <w:rsid w:val="005939E6"/>
    <w:rsid w:val="005A4227"/>
    <w:rsid w:val="005A62BE"/>
    <w:rsid w:val="005A6865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F71"/>
    <w:rsid w:val="006F328B"/>
    <w:rsid w:val="006F5886"/>
    <w:rsid w:val="00705D70"/>
    <w:rsid w:val="00707734"/>
    <w:rsid w:val="00707E19"/>
    <w:rsid w:val="00712F7C"/>
    <w:rsid w:val="0072328A"/>
    <w:rsid w:val="00731AD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63987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1671"/>
    <w:rsid w:val="009573D3"/>
    <w:rsid w:val="0097095B"/>
    <w:rsid w:val="009977FF"/>
    <w:rsid w:val="009A085B"/>
    <w:rsid w:val="009C1DE6"/>
    <w:rsid w:val="009C1F0E"/>
    <w:rsid w:val="009D3E8C"/>
    <w:rsid w:val="009E3A0E"/>
    <w:rsid w:val="00A0231B"/>
    <w:rsid w:val="00A1314B"/>
    <w:rsid w:val="00A13160"/>
    <w:rsid w:val="00A137D3"/>
    <w:rsid w:val="00A44A8F"/>
    <w:rsid w:val="00A51D96"/>
    <w:rsid w:val="00A96F84"/>
    <w:rsid w:val="00AA48BF"/>
    <w:rsid w:val="00AB0A3C"/>
    <w:rsid w:val="00AC3953"/>
    <w:rsid w:val="00AC54F8"/>
    <w:rsid w:val="00AC7150"/>
    <w:rsid w:val="00AE1DCA"/>
    <w:rsid w:val="00AF5F7C"/>
    <w:rsid w:val="00AF6D6E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420D"/>
    <w:rsid w:val="00B853AA"/>
    <w:rsid w:val="00B875BF"/>
    <w:rsid w:val="00B91F62"/>
    <w:rsid w:val="00BB2C98"/>
    <w:rsid w:val="00BD0B82"/>
    <w:rsid w:val="00BF0772"/>
    <w:rsid w:val="00BF4F5F"/>
    <w:rsid w:val="00C04EEB"/>
    <w:rsid w:val="00C05248"/>
    <w:rsid w:val="00C075A4"/>
    <w:rsid w:val="00C10F12"/>
    <w:rsid w:val="00C11826"/>
    <w:rsid w:val="00C2513C"/>
    <w:rsid w:val="00C26073"/>
    <w:rsid w:val="00C46D42"/>
    <w:rsid w:val="00C50748"/>
    <w:rsid w:val="00C50C32"/>
    <w:rsid w:val="00C60178"/>
    <w:rsid w:val="00C61760"/>
    <w:rsid w:val="00C63CD6"/>
    <w:rsid w:val="00C87D95"/>
    <w:rsid w:val="00C9077A"/>
    <w:rsid w:val="00C95AEE"/>
    <w:rsid w:val="00C95CD2"/>
    <w:rsid w:val="00C96470"/>
    <w:rsid w:val="00CA051B"/>
    <w:rsid w:val="00CB3CB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F1A70"/>
    <w:rsid w:val="00DF64C9"/>
    <w:rsid w:val="00E051AA"/>
    <w:rsid w:val="00E10B44"/>
    <w:rsid w:val="00E11F02"/>
    <w:rsid w:val="00E2726B"/>
    <w:rsid w:val="00E37801"/>
    <w:rsid w:val="00E402CA"/>
    <w:rsid w:val="00E41D26"/>
    <w:rsid w:val="00E46EAA"/>
    <w:rsid w:val="00E46FCE"/>
    <w:rsid w:val="00E5038C"/>
    <w:rsid w:val="00E50B69"/>
    <w:rsid w:val="00E5298B"/>
    <w:rsid w:val="00E56EFB"/>
    <w:rsid w:val="00E6458F"/>
    <w:rsid w:val="00E70A27"/>
    <w:rsid w:val="00E7242D"/>
    <w:rsid w:val="00E87E25"/>
    <w:rsid w:val="00E97C96"/>
    <w:rsid w:val="00EA04F1"/>
    <w:rsid w:val="00EA2FD3"/>
    <w:rsid w:val="00EB7CE9"/>
    <w:rsid w:val="00EC433F"/>
    <w:rsid w:val="00ED1FDE"/>
    <w:rsid w:val="00F06EFB"/>
    <w:rsid w:val="00F1529E"/>
    <w:rsid w:val="00F16F07"/>
    <w:rsid w:val="00F45B7C"/>
    <w:rsid w:val="00F45FCE"/>
    <w:rsid w:val="00F9334F"/>
    <w:rsid w:val="00F97D7F"/>
    <w:rsid w:val="00FA122C"/>
    <w:rsid w:val="00FA3B95"/>
    <w:rsid w:val="00FA7607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1671"/>
    <w:rPr>
      <w:rFonts w:ascii="TimesET" w:hAnsi="TimesET"/>
    </w:rPr>
  </w:style>
  <w:style w:type="paragraph" w:styleId="1">
    <w:name w:val="heading 1"/>
    <w:basedOn w:val="a"/>
    <w:next w:val="a"/>
    <w:qFormat/>
    <w:rsid w:val="00951671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951671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51671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951671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95167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95167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951671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951671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1F3D22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7363&amp;dst=118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Дягилева М.А.</cp:lastModifiedBy>
  <cp:revision>21</cp:revision>
  <cp:lastPrinted>2024-08-16T07:43:00Z</cp:lastPrinted>
  <dcterms:created xsi:type="dcterms:W3CDTF">2022-06-03T07:34:00Z</dcterms:created>
  <dcterms:modified xsi:type="dcterms:W3CDTF">2024-10-02T09:23:00Z</dcterms:modified>
</cp:coreProperties>
</file>