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2E" w:rsidRDefault="0099348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E2E" w:rsidRDefault="0099348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51E2E" w:rsidRDefault="0099348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51E2E" w:rsidRDefault="00B51E2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51E2E" w:rsidRDefault="00B51E2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51E2E" w:rsidRDefault="0099348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51E2E" w:rsidRDefault="00B51E2E">
      <w:pPr>
        <w:tabs>
          <w:tab w:val="left" w:pos="709"/>
        </w:tabs>
        <w:jc w:val="center"/>
        <w:rPr>
          <w:sz w:val="28"/>
        </w:rPr>
      </w:pPr>
    </w:p>
    <w:p w:rsidR="00B51E2E" w:rsidRDefault="00B51E2E">
      <w:pPr>
        <w:tabs>
          <w:tab w:val="left" w:pos="709"/>
        </w:tabs>
        <w:jc w:val="center"/>
        <w:rPr>
          <w:sz w:val="28"/>
        </w:rPr>
      </w:pPr>
    </w:p>
    <w:p w:rsidR="00B51E2E" w:rsidRDefault="0099348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958D4">
        <w:rPr>
          <w:sz w:val="28"/>
        </w:rPr>
        <w:t>30</w:t>
      </w:r>
      <w:r>
        <w:rPr>
          <w:sz w:val="28"/>
        </w:rPr>
        <w:t>»</w:t>
      </w:r>
      <w:r w:rsidR="00C958D4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C958D4">
        <w:rPr>
          <w:sz w:val="28"/>
        </w:rPr>
        <w:t xml:space="preserve">                  </w:t>
      </w:r>
      <w:r>
        <w:rPr>
          <w:sz w:val="28"/>
        </w:rPr>
        <w:t xml:space="preserve">№ </w:t>
      </w:r>
      <w:r w:rsidR="00C958D4">
        <w:rPr>
          <w:sz w:val="28"/>
        </w:rPr>
        <w:t>513-п</w:t>
      </w:r>
    </w:p>
    <w:p w:rsidR="00B51E2E" w:rsidRDefault="00B51E2E">
      <w:pPr>
        <w:tabs>
          <w:tab w:val="left" w:pos="709"/>
        </w:tabs>
        <w:jc w:val="both"/>
        <w:rPr>
          <w:sz w:val="28"/>
        </w:rPr>
      </w:pPr>
    </w:p>
    <w:p w:rsidR="00B51E2E" w:rsidRDefault="00B51E2E">
      <w:pPr>
        <w:tabs>
          <w:tab w:val="left" w:pos="709"/>
        </w:tabs>
        <w:jc w:val="both"/>
        <w:rPr>
          <w:color w:val="auto"/>
          <w:sz w:val="28"/>
        </w:rPr>
      </w:pPr>
    </w:p>
    <w:p w:rsidR="00B51E2E" w:rsidRDefault="00993488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Искровское</w:t>
      </w:r>
      <w:r>
        <w:rPr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B51E2E" w:rsidRDefault="00B51E2E">
      <w:pPr>
        <w:tabs>
          <w:tab w:val="left" w:pos="709"/>
        </w:tabs>
        <w:jc w:val="center"/>
        <w:rPr>
          <w:color w:val="auto"/>
          <w:sz w:val="28"/>
        </w:rPr>
      </w:pPr>
    </w:p>
    <w:p w:rsidR="00B51E2E" w:rsidRDefault="0099348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 xml:space="preserve">уведомления филиала публично-правовой компании «Роскадастр» по Рязанской области от </w:t>
      </w:r>
      <w:r>
        <w:rPr>
          <w:sz w:val="28"/>
          <w:shd w:val="clear" w:color="FFFFFF" w:fill="FFFFFF" w:themeFill="background1"/>
        </w:rPr>
        <w:t>22</w:t>
      </w:r>
      <w:hyperlink r:id="rId9" w:tooltip="http://04.04.2024" w:history="1">
        <w:r>
          <w:rPr>
            <w:sz w:val="28"/>
            <w:shd w:val="clear" w:color="FFFFFF" w:fill="FFFFFF" w:themeFill="background1"/>
          </w:rPr>
          <w:t>.04.2024</w:t>
        </w:r>
      </w:hyperlink>
      <w:r>
        <w:rPr>
          <w:sz w:val="28"/>
        </w:rPr>
        <w:t xml:space="preserve"> № 01-14/1437/24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B51E2E" w:rsidRDefault="00993488" w:rsidP="0099348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Искровское сельское поселение Рязанского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</w:t>
      </w:r>
      <w:r>
        <w:rPr>
          <w:rFonts w:ascii="Times New Roman" w:hAnsi="Times New Roman"/>
          <w:color w:val="auto"/>
          <w:sz w:val="28"/>
        </w:rPr>
        <w:t>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25.10.2019 № </w:t>
      </w:r>
      <w:r>
        <w:rPr>
          <w:rFonts w:ascii="Times New Roman" w:hAnsi="Times New Roman"/>
          <w:color w:val="auto"/>
          <w:sz w:val="28"/>
        </w:rPr>
        <w:t xml:space="preserve">300-п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sz w:val="28"/>
        </w:rPr>
        <w:t>Искровское</w:t>
      </w:r>
      <w:r>
        <w:rPr>
          <w:rFonts w:ascii="Times New Roman" w:hAnsi="Times New Roman"/>
          <w:color w:val="auto"/>
          <w:sz w:val="28"/>
        </w:rPr>
        <w:t xml:space="preserve"> сельское поселение Рязанского муниципального района Рязанской области» </w:t>
      </w:r>
      <w:r>
        <w:rPr>
          <w:rFonts w:ascii="Times New Roman" w:hAnsi="Times New Roman"/>
          <w:color w:val="auto"/>
          <w:sz w:val="28"/>
        </w:rPr>
        <w:br/>
        <w:t xml:space="preserve">(в редакции постановления Главархитектуры Рязанской области </w:t>
      </w:r>
      <w:r>
        <w:rPr>
          <w:rFonts w:ascii="Times New Roman" w:hAnsi="Times New Roman"/>
          <w:color w:val="auto"/>
          <w:sz w:val="28"/>
        </w:rPr>
        <w:br/>
        <w:t>от 20.09.2022 № 522-п):</w:t>
      </w:r>
    </w:p>
    <w:p w:rsidR="00B51E2E" w:rsidRDefault="00993488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графическое описание мес</w:t>
      </w:r>
      <w:r>
        <w:rPr>
          <w:rFonts w:ascii="Times New Roman" w:hAnsi="Times New Roman"/>
          <w:color w:val="auto"/>
          <w:sz w:val="28"/>
          <w:szCs w:val="27"/>
        </w:rPr>
        <w:t xml:space="preserve">тоположения границ </w:t>
      </w:r>
      <w:r>
        <w:rPr>
          <w:rFonts w:ascii="Times New Roman" w:hAnsi="Times New Roman"/>
          <w:color w:val="000000" w:themeColor="text1"/>
          <w:sz w:val="28"/>
        </w:rPr>
        <w:t xml:space="preserve">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auto"/>
          <w:sz w:val="28"/>
        </w:rPr>
        <w:t>с. Букрино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>изложить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B51E2E" w:rsidRDefault="00993488" w:rsidP="00993488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B51E2E" w:rsidRDefault="00993488" w:rsidP="00993488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sz w:val="28"/>
        </w:rPr>
        <w:t>Искровское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</w:t>
      </w:r>
      <w:r>
        <w:rPr>
          <w:rFonts w:ascii="Times New Roman" w:hAnsi="Times New Roman"/>
          <w:color w:val="auto"/>
          <w:sz w:val="28"/>
          <w:szCs w:val="28"/>
        </w:rPr>
        <w:t>достроительного кодекса Российской Федерации.</w:t>
      </w:r>
    </w:p>
    <w:p w:rsidR="00B51E2E" w:rsidRDefault="00993488" w:rsidP="0099348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B51E2E" w:rsidRDefault="00993488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51E2E" w:rsidRDefault="00993488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 xml:space="preserve">опубликование </w:t>
      </w:r>
      <w:r>
        <w:rPr>
          <w:rFonts w:ascii="Times New Roman" w:hAnsi="Times New Roman"/>
          <w:color w:val="auto"/>
          <w:sz w:val="28"/>
        </w:rPr>
        <w:t>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10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B51E2E" w:rsidRDefault="00993488" w:rsidP="00993488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</w:t>
      </w:r>
      <w:r>
        <w:rPr>
          <w:rFonts w:ascii="Times New Roman" w:hAnsi="Times New Roman"/>
          <w:color w:val="auto"/>
          <w:sz w:val="28"/>
        </w:rPr>
        <w:t>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B51E2E" w:rsidRDefault="00993488" w:rsidP="0099348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Рязански</w:t>
      </w:r>
      <w:r>
        <w:rPr>
          <w:rFonts w:ascii="Times New Roman" w:hAnsi="Times New Roman"/>
          <w:color w:val="auto"/>
          <w:sz w:val="28"/>
          <w:szCs w:val="28"/>
        </w:rPr>
        <w:t xml:space="preserve">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Искровское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</w:t>
      </w:r>
      <w:r>
        <w:rPr>
          <w:rFonts w:ascii="Times New Roman" w:hAnsi="Times New Roman"/>
          <w:color w:val="auto"/>
          <w:sz w:val="28"/>
        </w:rPr>
        <w:t>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B51E2E" w:rsidRDefault="00993488" w:rsidP="0099348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B51E2E" w:rsidRDefault="00B51E2E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B51E2E" w:rsidRDefault="00B51E2E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51E2E" w:rsidRDefault="00993488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B51E2E" w:rsidRDefault="00B51E2E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B51E2E" w:rsidRDefault="00B51E2E">
      <w:pPr>
        <w:pStyle w:val="30"/>
      </w:pPr>
    </w:p>
    <w:sectPr w:rsidR="00B51E2E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488" w:rsidRDefault="00993488">
      <w:pPr>
        <w:pStyle w:val="30"/>
      </w:pPr>
      <w:r>
        <w:separator/>
      </w:r>
    </w:p>
  </w:endnote>
  <w:endnote w:type="continuationSeparator" w:id="0">
    <w:p w:rsidR="00993488" w:rsidRDefault="0099348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488" w:rsidRDefault="00993488">
      <w:pPr>
        <w:pStyle w:val="30"/>
      </w:pPr>
      <w:r>
        <w:separator/>
      </w:r>
    </w:p>
  </w:footnote>
  <w:footnote w:type="continuationSeparator" w:id="0">
    <w:p w:rsidR="00993488" w:rsidRDefault="0099348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2E" w:rsidRDefault="0099348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535A98" w:rsidRPr="00535A98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B51E2E" w:rsidRDefault="00B51E2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7207C"/>
    <w:multiLevelType w:val="multilevel"/>
    <w:tmpl w:val="4EDCE5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2E"/>
    <w:rsid w:val="00535A98"/>
    <w:rsid w:val="00993488"/>
    <w:rsid w:val="00B51E2E"/>
    <w:rsid w:val="00C9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E8A8"/>
  <w15:docId w15:val="{287553C2-5114-4203-A0E2-330D70FE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187</cp:revision>
  <dcterms:created xsi:type="dcterms:W3CDTF">2024-09-30T12:28:00Z</dcterms:created>
  <dcterms:modified xsi:type="dcterms:W3CDTF">2024-09-30T13:12:00Z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