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579" w:rsidRDefault="00522F90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3579" w:rsidRDefault="00522F90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0C3579" w:rsidRDefault="00522F90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0C3579" w:rsidRDefault="000C3579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0C3579" w:rsidRDefault="000C3579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0C3579" w:rsidRDefault="00522F90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0C3579" w:rsidRDefault="000C3579">
      <w:pPr>
        <w:tabs>
          <w:tab w:val="left" w:pos="709"/>
        </w:tabs>
        <w:jc w:val="center"/>
        <w:rPr>
          <w:sz w:val="28"/>
        </w:rPr>
      </w:pPr>
    </w:p>
    <w:p w:rsidR="000C3579" w:rsidRDefault="000C3579">
      <w:pPr>
        <w:tabs>
          <w:tab w:val="left" w:pos="709"/>
        </w:tabs>
        <w:jc w:val="center"/>
        <w:rPr>
          <w:sz w:val="28"/>
        </w:rPr>
      </w:pPr>
    </w:p>
    <w:p w:rsidR="000C3579" w:rsidRDefault="00522F90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626735">
        <w:rPr>
          <w:sz w:val="28"/>
        </w:rPr>
        <w:t>01</w:t>
      </w:r>
      <w:r>
        <w:rPr>
          <w:sz w:val="28"/>
        </w:rPr>
        <w:t>»</w:t>
      </w:r>
      <w:r w:rsidR="00626735">
        <w:rPr>
          <w:sz w:val="28"/>
        </w:rPr>
        <w:t xml:space="preserve"> октября </w:t>
      </w:r>
      <w:r>
        <w:rPr>
          <w:sz w:val="28"/>
        </w:rPr>
        <w:t xml:space="preserve">2024 г.                                                                        </w:t>
      </w:r>
      <w:r w:rsidR="00626735">
        <w:rPr>
          <w:sz w:val="28"/>
        </w:rPr>
        <w:t xml:space="preserve">                   </w:t>
      </w:r>
      <w:r>
        <w:rPr>
          <w:sz w:val="28"/>
        </w:rPr>
        <w:t xml:space="preserve">№ </w:t>
      </w:r>
      <w:r w:rsidR="00626735">
        <w:rPr>
          <w:sz w:val="28"/>
        </w:rPr>
        <w:t>517-п</w:t>
      </w:r>
    </w:p>
    <w:p w:rsidR="000C3579" w:rsidRDefault="000C3579">
      <w:pPr>
        <w:tabs>
          <w:tab w:val="left" w:pos="709"/>
        </w:tabs>
        <w:jc w:val="both"/>
        <w:rPr>
          <w:sz w:val="28"/>
        </w:rPr>
      </w:pPr>
    </w:p>
    <w:p w:rsidR="000C3579" w:rsidRDefault="000C3579">
      <w:pPr>
        <w:tabs>
          <w:tab w:val="left" w:pos="709"/>
        </w:tabs>
        <w:jc w:val="both"/>
        <w:rPr>
          <w:sz w:val="28"/>
        </w:rPr>
      </w:pPr>
    </w:p>
    <w:p w:rsidR="000C3579" w:rsidRDefault="00522F90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 xml:space="preserve">ния </w:t>
      </w:r>
      <w:r>
        <w:rPr>
          <w:rFonts w:ascii="Times New Roman" w:hAnsi="Times New Roman"/>
          <w:color w:val="auto"/>
          <w:sz w:val="28"/>
          <w:szCs w:val="28"/>
        </w:rPr>
        <w:t xml:space="preserve">–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Лесновское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городское поселение Шиловского</w:t>
      </w:r>
      <w:r>
        <w:rPr>
          <w:rFonts w:ascii="Times New Roman" w:hAnsi="Times New Roman"/>
          <w:sz w:val="28"/>
          <w:szCs w:val="28"/>
        </w:rPr>
        <w:t xml:space="preserve"> муниципального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p w:rsidR="000C3579" w:rsidRDefault="000C3579">
      <w:pPr>
        <w:tabs>
          <w:tab w:val="left" w:pos="709"/>
        </w:tabs>
        <w:jc w:val="both"/>
        <w:rPr>
          <w:color w:val="auto"/>
          <w:sz w:val="28"/>
        </w:rPr>
      </w:pPr>
    </w:p>
    <w:p w:rsidR="000C3579" w:rsidRDefault="00522F90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уведомлений филиала публично-правовой компании «</w:t>
      </w:r>
      <w:proofErr w:type="spellStart"/>
      <w:r>
        <w:rPr>
          <w:sz w:val="28"/>
        </w:rPr>
        <w:t>Роскадастр</w:t>
      </w:r>
      <w:proofErr w:type="spellEnd"/>
      <w:r>
        <w:rPr>
          <w:sz w:val="28"/>
        </w:rPr>
        <w:t>» по Ряза</w:t>
      </w:r>
      <w:r>
        <w:rPr>
          <w:sz w:val="28"/>
        </w:rPr>
        <w:t>нской области от</w:t>
      </w:r>
      <w:r>
        <w:rPr>
          <w:sz w:val="28"/>
          <w:shd w:val="clear" w:color="FFFFFF" w:fill="FFFFFF" w:themeFill="background1"/>
        </w:rPr>
        <w:t xml:space="preserve"> 02</w:t>
      </w:r>
      <w:hyperlink r:id="rId8" w:tooltip="http://04.04.2024" w:history="1">
        <w:r>
          <w:rPr>
            <w:sz w:val="28"/>
            <w:shd w:val="clear" w:color="FFFFFF" w:fill="FFFFFF" w:themeFill="background1"/>
          </w:rPr>
          <w:t>.04.2024</w:t>
        </w:r>
      </w:hyperlink>
      <w:r>
        <w:rPr>
          <w:sz w:val="28"/>
        </w:rPr>
        <w:t xml:space="preserve"> №</w:t>
      </w:r>
      <w:r>
        <w:rPr>
          <w:color w:val="auto"/>
          <w:sz w:val="28"/>
        </w:rPr>
        <w:t xml:space="preserve"> 01-14/1110/24, </w:t>
      </w:r>
      <w:r>
        <w:rPr>
          <w:color w:val="auto"/>
          <w:sz w:val="28"/>
        </w:rPr>
        <w:br/>
        <w:t xml:space="preserve">от 11.09.2024 № </w:t>
      </w:r>
      <w:bookmarkStart w:id="0" w:name="_GoBack"/>
      <w:r>
        <w:rPr>
          <w:color w:val="auto"/>
          <w:sz w:val="28"/>
        </w:rPr>
        <w:t>01-14/3364/24</w:t>
      </w:r>
      <w:bookmarkEnd w:id="0"/>
      <w:r>
        <w:rPr>
          <w:color w:val="auto"/>
          <w:sz w:val="28"/>
        </w:rPr>
        <w:t>,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</w:t>
      </w:r>
      <w:r>
        <w:rPr>
          <w:color w:val="auto"/>
          <w:sz w:val="28"/>
          <w:szCs w:val="28"/>
        </w:rPr>
        <w:br/>
        <w:t>№ 106</w:t>
      </w:r>
      <w:r>
        <w:rPr>
          <w:color w:val="auto"/>
          <w:sz w:val="28"/>
          <w:szCs w:val="28"/>
        </w:rPr>
        <w:t>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</w:t>
      </w:r>
      <w:r>
        <w:rPr>
          <w:color w:val="auto"/>
          <w:sz w:val="28"/>
          <w:szCs w:val="28"/>
        </w:rPr>
        <w:t>авительства Рязанской области 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0C3579" w:rsidRDefault="00522F90" w:rsidP="00522F9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proofErr w:type="spellStart"/>
      <w:r>
        <w:rPr>
          <w:sz w:val="28"/>
          <w:highlight w:val="white"/>
        </w:rPr>
        <w:t>Лесновское</w:t>
      </w:r>
      <w:proofErr w:type="spellEnd"/>
      <w:r>
        <w:rPr>
          <w:sz w:val="28"/>
          <w:highlight w:val="white"/>
        </w:rPr>
        <w:t xml:space="preserve"> городское поселение</w:t>
      </w:r>
      <w:r>
        <w:rPr>
          <w:sz w:val="28"/>
        </w:rPr>
        <w:t xml:space="preserve"> Шиловского</w:t>
      </w:r>
      <w:r>
        <w:rPr>
          <w:sz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утвержденные постановлением </w:t>
      </w:r>
      <w:r>
        <w:rPr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color w:val="auto"/>
          <w:sz w:val="28"/>
          <w:szCs w:val="28"/>
          <w:highlight w:val="yellow"/>
        </w:rPr>
        <w:br/>
      </w:r>
      <w:r>
        <w:rPr>
          <w:sz w:val="28"/>
        </w:rPr>
        <w:t>от 21.02.2022 № 70-п «Об утверждении правил зем</w:t>
      </w:r>
      <w:r>
        <w:rPr>
          <w:sz w:val="28"/>
        </w:rPr>
        <w:t>ле</w:t>
      </w:r>
      <w:r>
        <w:rPr>
          <w:sz w:val="28"/>
          <w:highlight w:val="white"/>
        </w:rPr>
        <w:t xml:space="preserve">пользования и застройки муниципального образования – </w:t>
      </w:r>
      <w:proofErr w:type="spellStart"/>
      <w:r>
        <w:rPr>
          <w:sz w:val="28"/>
          <w:highlight w:val="white"/>
        </w:rPr>
        <w:t>Лесновское</w:t>
      </w:r>
      <w:proofErr w:type="spellEnd"/>
      <w:r>
        <w:rPr>
          <w:sz w:val="28"/>
          <w:highlight w:val="white"/>
        </w:rPr>
        <w:t xml:space="preserve"> городское поселение</w:t>
      </w:r>
      <w:r>
        <w:rPr>
          <w:sz w:val="28"/>
        </w:rPr>
        <w:t xml:space="preserve"> Шиловского</w:t>
      </w:r>
      <w:r>
        <w:rPr>
          <w:color w:val="auto"/>
          <w:sz w:val="28"/>
          <w:szCs w:val="28"/>
        </w:rPr>
        <w:t xml:space="preserve"> </w:t>
      </w:r>
      <w:r>
        <w:rPr>
          <w:sz w:val="28"/>
          <w:highlight w:val="white"/>
        </w:rPr>
        <w:t>муниципального района Рязанской области»</w:t>
      </w:r>
      <w:r>
        <w:rPr>
          <w:color w:val="auto"/>
          <w:sz w:val="28"/>
        </w:rPr>
        <w:t>:</w:t>
      </w:r>
    </w:p>
    <w:p w:rsidR="000C3579" w:rsidRDefault="00522F90">
      <w:pPr>
        <w:pStyle w:val="aa"/>
        <w:widowControl w:val="0"/>
        <w:tabs>
          <w:tab w:val="left" w:pos="0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</w:rPr>
        <w:t>в приложении № 2:</w:t>
      </w:r>
    </w:p>
    <w:p w:rsidR="000C3579" w:rsidRDefault="00522F90">
      <w:pPr>
        <w:pStyle w:val="aa"/>
        <w:widowControl w:val="0"/>
        <w:tabs>
          <w:tab w:val="left" w:pos="0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</w:rPr>
        <w:t>1) описание местоположения границ территориальной зо</w:t>
      </w:r>
      <w:r>
        <w:rPr>
          <w:color w:val="auto"/>
          <w:sz w:val="28"/>
        </w:rPr>
        <w:t xml:space="preserve">ны </w:t>
      </w:r>
      <w:r>
        <w:rPr>
          <w:color w:val="auto"/>
          <w:sz w:val="28"/>
        </w:rPr>
        <w:br/>
      </w:r>
      <w:r>
        <w:rPr>
          <w:color w:val="auto"/>
          <w:sz w:val="28"/>
        </w:rPr>
        <w:t>«</w:t>
      </w:r>
      <w:r>
        <w:rPr>
          <w:color w:val="000000" w:themeColor="text1"/>
          <w:sz w:val="28"/>
        </w:rPr>
        <w:t>3.1 Производственная зона</w:t>
      </w:r>
      <w:r>
        <w:rPr>
          <w:color w:val="auto"/>
          <w:sz w:val="28"/>
        </w:rPr>
        <w:t>»</w:t>
      </w:r>
      <w:r>
        <w:rPr>
          <w:color w:val="auto"/>
          <w:sz w:val="28"/>
        </w:rPr>
        <w:t xml:space="preserve"> изложить в редакции согласно приложению </w:t>
      </w:r>
      <w:r>
        <w:rPr>
          <w:color w:val="auto"/>
          <w:sz w:val="28"/>
        </w:rPr>
        <w:br/>
        <w:t>№ 1 к настоящему постановлению;</w:t>
      </w:r>
    </w:p>
    <w:p w:rsidR="000C3579" w:rsidRDefault="00522F90">
      <w:pPr>
        <w:pStyle w:val="aa"/>
        <w:widowControl w:val="0"/>
        <w:tabs>
          <w:tab w:val="left" w:pos="0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</w:rPr>
        <w:t xml:space="preserve">2) описание местоположения границ территориальной зоны </w:t>
      </w:r>
      <w:r>
        <w:rPr>
          <w:color w:val="auto"/>
          <w:sz w:val="28"/>
        </w:rPr>
        <w:t>«4.2 Зона сельскохозяйственного использования»</w:t>
      </w:r>
      <w:r>
        <w:rPr>
          <w:color w:val="auto"/>
          <w:sz w:val="28"/>
        </w:rPr>
        <w:t xml:space="preserve"> изложить в редакции согласно приложению № 2 к настоящему постановлению.</w:t>
      </w:r>
    </w:p>
    <w:p w:rsidR="000C3579" w:rsidRDefault="00522F90" w:rsidP="00522F9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7"/>
        </w:rPr>
      </w:pPr>
      <w:r>
        <w:rPr>
          <w:color w:val="auto"/>
          <w:sz w:val="28"/>
          <w:szCs w:val="28"/>
        </w:rPr>
        <w:lastRenderedPageBreak/>
        <w:t>Г</w:t>
      </w:r>
      <w:r>
        <w:rPr>
          <w:color w:val="auto"/>
          <w:sz w:val="28"/>
          <w:szCs w:val="27"/>
        </w:rPr>
        <w:t xml:space="preserve">рафическое описание местоположения границ территориальной зоны </w:t>
      </w:r>
      <w:r>
        <w:rPr>
          <w:color w:val="auto"/>
          <w:sz w:val="28"/>
          <w:szCs w:val="27"/>
        </w:rPr>
        <w:br/>
        <w:t>«</w:t>
      </w:r>
      <w:r>
        <w:rPr>
          <w:color w:val="000000" w:themeColor="text1"/>
          <w:sz w:val="28"/>
        </w:rPr>
        <w:t xml:space="preserve">1.3 Зона застройки </w:t>
      </w:r>
      <w:proofErr w:type="spellStart"/>
      <w:r>
        <w:rPr>
          <w:color w:val="000000" w:themeColor="text1"/>
          <w:sz w:val="28"/>
        </w:rPr>
        <w:t>среднеэтажными</w:t>
      </w:r>
      <w:proofErr w:type="spellEnd"/>
      <w:r>
        <w:rPr>
          <w:color w:val="000000" w:themeColor="text1"/>
          <w:sz w:val="28"/>
        </w:rPr>
        <w:t xml:space="preserve"> жилыми домами</w:t>
      </w:r>
      <w:r>
        <w:rPr>
          <w:color w:val="000000" w:themeColor="text1"/>
          <w:sz w:val="28"/>
          <w:szCs w:val="28"/>
        </w:rPr>
        <w:t>»</w:t>
      </w:r>
      <w:r>
        <w:rPr>
          <w:color w:val="auto"/>
          <w:sz w:val="28"/>
          <w:szCs w:val="27"/>
        </w:rPr>
        <w:t xml:space="preserve"> изложить согласно приложению № 3 к настоящему постановлению</w:t>
      </w:r>
      <w:r>
        <w:rPr>
          <w:rFonts w:eastAsia="Times New Roman" w:cs="Times New Roman"/>
          <w:sz w:val="28"/>
          <w:szCs w:val="27"/>
        </w:rPr>
        <w:t>.</w:t>
      </w:r>
    </w:p>
    <w:p w:rsidR="000C3579" w:rsidRDefault="00522F90" w:rsidP="00522F9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Гра</w:t>
      </w:r>
      <w:r>
        <w:rPr>
          <w:color w:val="auto"/>
          <w:sz w:val="28"/>
          <w:szCs w:val="27"/>
        </w:rPr>
        <w:t>фическое описание местоположения границ территориальной зоны «</w:t>
      </w:r>
      <w:r>
        <w:rPr>
          <w:color w:val="000000" w:themeColor="text1"/>
          <w:sz w:val="28"/>
        </w:rPr>
        <w:t>2.2 Зона специализированной общественной застройк</w:t>
      </w:r>
      <w:r>
        <w:rPr>
          <w:color w:val="000000" w:themeColor="text1"/>
          <w:sz w:val="28"/>
          <w:szCs w:val="28"/>
        </w:rPr>
        <w:t>и»</w:t>
      </w:r>
      <w:r>
        <w:rPr>
          <w:color w:val="auto"/>
          <w:sz w:val="28"/>
          <w:szCs w:val="27"/>
        </w:rPr>
        <w:t xml:space="preserve"> изложить согласно приложению № 4 к настоящему постановлению</w:t>
      </w:r>
      <w:r>
        <w:rPr>
          <w:sz w:val="28"/>
          <w:szCs w:val="27"/>
        </w:rPr>
        <w:t>.</w:t>
      </w:r>
    </w:p>
    <w:p w:rsidR="000C3579" w:rsidRDefault="00522F90" w:rsidP="00522F9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Г</w:t>
      </w:r>
      <w:r>
        <w:rPr>
          <w:color w:val="auto"/>
          <w:sz w:val="28"/>
          <w:szCs w:val="27"/>
        </w:rPr>
        <w:t>рафическое описание местоположения границ территориальной зоны «</w:t>
      </w:r>
      <w:r>
        <w:rPr>
          <w:color w:val="000000" w:themeColor="text1"/>
          <w:sz w:val="28"/>
        </w:rPr>
        <w:t>3.1 Производстве</w:t>
      </w:r>
      <w:r>
        <w:rPr>
          <w:color w:val="000000" w:themeColor="text1"/>
          <w:sz w:val="28"/>
        </w:rPr>
        <w:t>нная зона</w:t>
      </w:r>
      <w:r>
        <w:rPr>
          <w:color w:val="auto"/>
          <w:sz w:val="28"/>
          <w:szCs w:val="27"/>
        </w:rPr>
        <w:t xml:space="preserve">» (местоположение объекта: </w:t>
      </w:r>
      <w:r>
        <w:rPr>
          <w:color w:val="auto"/>
          <w:sz w:val="28"/>
          <w:szCs w:val="28"/>
        </w:rPr>
        <w:t xml:space="preserve">Рязанская область, </w:t>
      </w:r>
      <w:r>
        <w:rPr>
          <w:color w:val="auto"/>
          <w:sz w:val="28"/>
          <w:szCs w:val="28"/>
        </w:rPr>
        <w:br/>
      </w:r>
      <w:proofErr w:type="spellStart"/>
      <w:r>
        <w:rPr>
          <w:color w:val="auto"/>
          <w:sz w:val="28"/>
          <w:szCs w:val="28"/>
        </w:rPr>
        <w:t>м.р</w:t>
      </w:r>
      <w:proofErr w:type="spellEnd"/>
      <w:r>
        <w:rPr>
          <w:color w:val="auto"/>
          <w:sz w:val="28"/>
          <w:szCs w:val="28"/>
        </w:rPr>
        <w:t xml:space="preserve">-н Шиловский, </w:t>
      </w:r>
      <w:proofErr w:type="spellStart"/>
      <w:r>
        <w:rPr>
          <w:color w:val="auto"/>
          <w:sz w:val="28"/>
          <w:szCs w:val="28"/>
        </w:rPr>
        <w:t>г.п</w:t>
      </w:r>
      <w:proofErr w:type="spellEnd"/>
      <w:r>
        <w:rPr>
          <w:color w:val="auto"/>
          <w:sz w:val="28"/>
          <w:szCs w:val="28"/>
        </w:rPr>
        <w:t xml:space="preserve">. </w:t>
      </w:r>
      <w:proofErr w:type="spellStart"/>
      <w:r>
        <w:rPr>
          <w:color w:val="auto"/>
          <w:sz w:val="28"/>
          <w:szCs w:val="28"/>
        </w:rPr>
        <w:t>Лесновское</w:t>
      </w:r>
      <w:proofErr w:type="spellEnd"/>
      <w:r>
        <w:rPr>
          <w:color w:val="auto"/>
          <w:sz w:val="28"/>
          <w:szCs w:val="28"/>
        </w:rPr>
        <w:t>) изл</w:t>
      </w:r>
      <w:r>
        <w:rPr>
          <w:color w:val="auto"/>
          <w:sz w:val="28"/>
          <w:szCs w:val="27"/>
        </w:rPr>
        <w:t xml:space="preserve">ожить согласно приложению </w:t>
      </w:r>
      <w:r>
        <w:rPr>
          <w:color w:val="auto"/>
          <w:sz w:val="28"/>
          <w:szCs w:val="27"/>
        </w:rPr>
        <w:br/>
        <w:t>№ 5 к настоящему постановлению</w:t>
      </w:r>
      <w:r>
        <w:rPr>
          <w:sz w:val="28"/>
          <w:szCs w:val="27"/>
        </w:rPr>
        <w:t>.</w:t>
      </w:r>
    </w:p>
    <w:p w:rsidR="000C3579" w:rsidRDefault="00522F90" w:rsidP="00522F9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</w:t>
        </w:r>
        <w:r>
          <w:rPr>
            <w:color w:val="auto"/>
            <w:sz w:val="28"/>
            <w:szCs w:val="28"/>
          </w:rPr>
          <w:t>ания.</w:t>
        </w:r>
      </w:hyperlink>
    </w:p>
    <w:p w:rsidR="000C3579" w:rsidRDefault="00522F90" w:rsidP="00522F9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 xml:space="preserve">к изменениям в правила землепользования и застройки муниципального образования – </w:t>
      </w:r>
      <w:proofErr w:type="spellStart"/>
      <w:r>
        <w:rPr>
          <w:sz w:val="28"/>
          <w:highlight w:val="white"/>
        </w:rPr>
        <w:t>Лесновское</w:t>
      </w:r>
      <w:proofErr w:type="spellEnd"/>
      <w:r>
        <w:rPr>
          <w:sz w:val="28"/>
          <w:highlight w:val="white"/>
        </w:rPr>
        <w:t xml:space="preserve"> городское поселение</w:t>
      </w:r>
      <w:r>
        <w:rPr>
          <w:sz w:val="28"/>
        </w:rPr>
        <w:t xml:space="preserve"> Шиловского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</w:t>
      </w:r>
      <w:r>
        <w:rPr>
          <w:color w:val="auto"/>
          <w:sz w:val="28"/>
          <w:szCs w:val="28"/>
        </w:rPr>
        <w:t>ваниями Градостроительного кодекса Российской Федерации.</w:t>
      </w:r>
    </w:p>
    <w:p w:rsidR="000C3579" w:rsidRDefault="00522F90" w:rsidP="00522F9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0C3579" w:rsidRDefault="00522F90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0C3579" w:rsidRDefault="00522F90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</w:t>
      </w:r>
      <w:r>
        <w:rPr>
          <w:rFonts w:ascii="Times New Roman" w:hAnsi="Times New Roman"/>
          <w:color w:val="auto"/>
          <w:sz w:val="28"/>
          <w:szCs w:val="28"/>
        </w:rPr>
        <w:t>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0C3579" w:rsidRDefault="00522F90" w:rsidP="00522F9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Отделу информационного обеспечения градостроительной деятельности разместить настоящее </w:t>
      </w:r>
      <w:r>
        <w:rPr>
          <w:color w:val="auto"/>
          <w:sz w:val="28"/>
          <w:szCs w:val="28"/>
        </w:rPr>
        <w:t>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0C3579" w:rsidRDefault="00522F90" w:rsidP="00522F9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Предложить главе муниципального образования – Шиловский муниципальный район Рязанской области, главе муниципального</w:t>
      </w:r>
      <w:r>
        <w:rPr>
          <w:color w:val="auto"/>
          <w:sz w:val="28"/>
          <w:szCs w:val="28"/>
        </w:rPr>
        <w:t xml:space="preserve"> образования – </w:t>
      </w:r>
      <w:proofErr w:type="spellStart"/>
      <w:r>
        <w:rPr>
          <w:sz w:val="28"/>
        </w:rPr>
        <w:t>Лесновское</w:t>
      </w:r>
      <w:proofErr w:type="spellEnd"/>
      <w:r>
        <w:rPr>
          <w:sz w:val="28"/>
        </w:rPr>
        <w:t xml:space="preserve"> городское поселение Шиловского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0C3579" w:rsidRDefault="00522F90" w:rsidP="00522F9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>К</w:t>
      </w:r>
      <w:r>
        <w:rPr>
          <w:rFonts w:eastAsia="NSimSun" w:cs="Arial"/>
          <w:color w:val="auto"/>
          <w:sz w:val="28"/>
          <w:szCs w:val="28"/>
        </w:rPr>
        <w:t xml:space="preserve">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0C3579" w:rsidRDefault="000C3579">
      <w:pPr>
        <w:widowControl w:val="0"/>
        <w:ind w:firstLine="850"/>
        <w:jc w:val="both"/>
        <w:rPr>
          <w:color w:val="auto"/>
          <w:sz w:val="28"/>
        </w:rPr>
      </w:pPr>
    </w:p>
    <w:p w:rsidR="000C3579" w:rsidRDefault="000C3579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0C3579" w:rsidRDefault="00522F90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 xml:space="preserve">Начальник                                                    </w:t>
      </w:r>
      <w:r>
        <w:rPr>
          <w:color w:val="auto"/>
          <w:sz w:val="28"/>
        </w:rPr>
        <w:t xml:space="preserve">                                                Р.В. Шашкин</w:t>
      </w:r>
    </w:p>
    <w:sectPr w:rsidR="000C3579">
      <w:headerReference w:type="default" r:id="rId10"/>
      <w:pgSz w:w="11906" w:h="16838"/>
      <w:pgMar w:top="1077" w:right="567" w:bottom="107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F90" w:rsidRDefault="00522F90">
      <w:r>
        <w:separator/>
      </w:r>
    </w:p>
  </w:endnote>
  <w:endnote w:type="continuationSeparator" w:id="0">
    <w:p w:rsidR="00522F90" w:rsidRDefault="00522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F90" w:rsidRDefault="00522F90">
      <w:r>
        <w:separator/>
      </w:r>
    </w:p>
  </w:footnote>
  <w:footnote w:type="continuationSeparator" w:id="0">
    <w:p w:rsidR="00522F90" w:rsidRDefault="00522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579" w:rsidRDefault="00522F90">
    <w:pPr>
      <w:pStyle w:val="af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0C3579" w:rsidRDefault="000C3579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E2797"/>
    <w:multiLevelType w:val="hybridMultilevel"/>
    <w:tmpl w:val="300CACC6"/>
    <w:lvl w:ilvl="0" w:tplc="98683B2A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1EF2806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1122DC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9BAAF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F14720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E444AD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134F77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2D0AA0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A6ED54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45B082C"/>
    <w:multiLevelType w:val="multilevel"/>
    <w:tmpl w:val="64FC89F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579"/>
    <w:rsid w:val="000C3579"/>
    <w:rsid w:val="00522F90"/>
    <w:rsid w:val="005C5C43"/>
    <w:rsid w:val="0062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D86FD"/>
  <w15:docId w15:val="{E9FF719C-6A5A-4C0E-A722-FB84F1D70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192</cp:revision>
  <dcterms:created xsi:type="dcterms:W3CDTF">2024-10-01T11:14:00Z</dcterms:created>
  <dcterms:modified xsi:type="dcterms:W3CDTF">2024-10-01T11:37:00Z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