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CE" w:rsidRDefault="00BA3AD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BCE" w:rsidRDefault="00BA3AD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07BCE" w:rsidRDefault="00BA3AD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07BCE" w:rsidRDefault="00207B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07BCE" w:rsidRDefault="00207B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07BCE" w:rsidRDefault="00BA3AD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07BCE" w:rsidRDefault="00207BCE">
      <w:pPr>
        <w:tabs>
          <w:tab w:val="left" w:pos="709"/>
        </w:tabs>
        <w:jc w:val="center"/>
        <w:rPr>
          <w:sz w:val="28"/>
        </w:rPr>
      </w:pPr>
    </w:p>
    <w:p w:rsidR="00207BCE" w:rsidRDefault="00207BCE">
      <w:pPr>
        <w:tabs>
          <w:tab w:val="left" w:pos="709"/>
        </w:tabs>
        <w:jc w:val="center"/>
        <w:rPr>
          <w:sz w:val="28"/>
        </w:rPr>
      </w:pPr>
    </w:p>
    <w:p w:rsidR="00207BCE" w:rsidRDefault="00BA3AD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70CB7">
        <w:rPr>
          <w:sz w:val="28"/>
        </w:rPr>
        <w:t>21</w:t>
      </w:r>
      <w:r>
        <w:rPr>
          <w:sz w:val="28"/>
        </w:rPr>
        <w:t>»</w:t>
      </w:r>
      <w:r w:rsidR="00B70CB7">
        <w:rPr>
          <w:sz w:val="28"/>
        </w:rPr>
        <w:t xml:space="preserve"> октября </w:t>
      </w:r>
      <w:r>
        <w:rPr>
          <w:sz w:val="28"/>
        </w:rPr>
        <w:t xml:space="preserve">2024 г.                                                                       </w:t>
      </w:r>
      <w:r w:rsidR="00B70CB7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B70CB7">
        <w:rPr>
          <w:sz w:val="28"/>
        </w:rPr>
        <w:t>580-п</w:t>
      </w:r>
    </w:p>
    <w:p w:rsidR="00207BCE" w:rsidRDefault="00207BCE">
      <w:pPr>
        <w:tabs>
          <w:tab w:val="left" w:pos="709"/>
        </w:tabs>
        <w:jc w:val="both"/>
        <w:rPr>
          <w:sz w:val="28"/>
        </w:rPr>
      </w:pPr>
    </w:p>
    <w:p w:rsidR="00207BCE" w:rsidRDefault="00207BCE">
      <w:pPr>
        <w:tabs>
          <w:tab w:val="left" w:pos="709"/>
        </w:tabs>
        <w:jc w:val="both"/>
        <w:rPr>
          <w:color w:val="auto"/>
          <w:sz w:val="28"/>
        </w:rPr>
      </w:pPr>
    </w:p>
    <w:p w:rsidR="00207BCE" w:rsidRDefault="00BA3AD4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Кипчаковское сельское поселение Кораблинского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207BCE" w:rsidRDefault="00207BCE">
      <w:pPr>
        <w:tabs>
          <w:tab w:val="left" w:pos="709"/>
        </w:tabs>
        <w:jc w:val="center"/>
        <w:rPr>
          <w:color w:val="auto"/>
          <w:sz w:val="28"/>
        </w:rPr>
      </w:pPr>
    </w:p>
    <w:p w:rsidR="00207BCE" w:rsidRDefault="00BA3AD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 xml:space="preserve">уведомлений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hyperlink r:id="rId8" w:tooltip="http://11.06.2024" w:history="1">
        <w:r>
          <w:rPr>
            <w:sz w:val="28"/>
            <w:shd w:val="clear" w:color="FFFFFF" w:fill="FFFFFF" w:themeFill="background1"/>
          </w:rPr>
          <w:t>04</w:t>
        </w:r>
        <w:r>
          <w:rPr>
            <w:sz w:val="28"/>
            <w:highlight w:val="white"/>
            <w:shd w:val="clear" w:color="FFFFFF" w:fill="FFFFFF" w:themeFill="background1"/>
          </w:rPr>
          <w:t>.10.202</w:t>
        </w:r>
        <w:r>
          <w:rPr>
            <w:sz w:val="28"/>
            <w:shd w:val="clear" w:color="FFFFFF" w:fill="FFFFFF" w:themeFill="background1"/>
          </w:rPr>
          <w:t>3</w:t>
        </w:r>
      </w:hyperlink>
      <w:r>
        <w:rPr>
          <w:sz w:val="28"/>
          <w:shd w:val="clear" w:color="FFFFFF" w:fill="FFFFFF" w:themeFill="background1"/>
        </w:rPr>
        <w:t xml:space="preserve"> № 01-14/3689/23,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hyperlink r:id="rId9" w:tooltip="http://11.06.2024" w:history="1">
        <w:r>
          <w:rPr>
            <w:sz w:val="28"/>
            <w:shd w:val="clear" w:color="FFFFFF" w:fill="FFFFFF" w:themeFill="background1"/>
          </w:rPr>
          <w:t>27</w:t>
        </w:r>
        <w:r>
          <w:rPr>
            <w:sz w:val="28"/>
            <w:highlight w:val="white"/>
            <w:shd w:val="clear" w:color="FFFFFF" w:fill="FFFFFF" w:themeFill="background1"/>
          </w:rPr>
          <w:t>.09.2024</w:t>
        </w:r>
      </w:hyperlink>
      <w:r>
        <w:rPr>
          <w:sz w:val="28"/>
          <w:shd w:val="clear" w:color="FFFFFF" w:fill="FFFFFF" w:themeFill="background1"/>
        </w:rPr>
        <w:t xml:space="preserve"> № 01-14/3560/24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highlight w:val="white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</w:t>
      </w:r>
      <w:r>
        <w:rPr>
          <w:color w:val="auto"/>
          <w:sz w:val="28"/>
          <w:highlight w:val="white"/>
        </w:rPr>
        <w:t xml:space="preserve">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</w:t>
      </w:r>
      <w:r>
        <w:rPr>
          <w:sz w:val="28"/>
          <w:highlight w:val="white"/>
        </w:rPr>
        <w:br/>
        <w:t>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</w:t>
      </w:r>
      <w:r>
        <w:rPr>
          <w:color w:val="auto"/>
          <w:sz w:val="28"/>
          <w:highlight w:val="white"/>
        </w:rPr>
        <w:t>авное управление архитектуры и градостроительства Рязанской области ПОСТАНОВЛЯЕТ:</w:t>
      </w:r>
    </w:p>
    <w:p w:rsidR="00207BCE" w:rsidRDefault="00BA3AD4" w:rsidP="00BA3AD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Кипчаковское сельское поселение Кораблинского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06.07.2022 № 365-п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</w:rPr>
        <w:t>Кипчаковское сельское поселение Кораблинского</w:t>
      </w:r>
      <w:r>
        <w:rPr>
          <w:rFonts w:ascii="Times New Roman" w:hAnsi="Times New Roman"/>
          <w:color w:val="auto"/>
          <w:sz w:val="28"/>
        </w:rPr>
        <w:t xml:space="preserve"> муни</w:t>
      </w:r>
      <w:r>
        <w:rPr>
          <w:rFonts w:ascii="Times New Roman" w:hAnsi="Times New Roman"/>
          <w:color w:val="auto"/>
          <w:sz w:val="28"/>
        </w:rPr>
        <w:t>ципального района Рязанской области» (в редакции постановления Главархитектуры Рязанской области от 02.08.2024 № 378-п):</w:t>
      </w:r>
    </w:p>
    <w:p w:rsidR="00207BCE" w:rsidRDefault="00BA3AD4">
      <w:pPr>
        <w:pStyle w:val="ConsPlusNormal1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7"/>
        </w:rPr>
        <w:t>1) в приложении № 1 согласно приложению № 1 к настоящему постановлению;</w:t>
      </w:r>
    </w:p>
    <w:p w:rsidR="00207BCE" w:rsidRDefault="00BA3AD4">
      <w:pPr>
        <w:pStyle w:val="ConsPlusNormal1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7"/>
        </w:rPr>
        <w:t>2) в приложении № 2 согласно приложению № 2 к настоящему постан</w:t>
      </w:r>
      <w:r>
        <w:rPr>
          <w:rFonts w:ascii="Times New Roman" w:hAnsi="Times New Roman"/>
          <w:color w:val="auto"/>
          <w:sz w:val="28"/>
          <w:szCs w:val="27"/>
        </w:rPr>
        <w:t>овлению;</w:t>
      </w:r>
    </w:p>
    <w:p w:rsidR="00207BCE" w:rsidRDefault="00BA3AD4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>3) в приложении № 3 согласно приложению № 3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207BCE" w:rsidRDefault="00BA3AD4" w:rsidP="00BA3AD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 xml:space="preserve">Графическое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д</w:t>
      </w:r>
      <w:r>
        <w:rPr>
          <w:rFonts w:ascii="Times New Roman" w:hAnsi="Times New Roman"/>
          <w:color w:val="auto"/>
          <w:sz w:val="28"/>
        </w:rPr>
        <w:t>. Жаркое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изложить согласно приложению № 4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207BCE" w:rsidRDefault="00BA3AD4" w:rsidP="00BA3AD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207BCE" w:rsidRDefault="00BA3AD4" w:rsidP="00BA3AD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Кипчаковское сельское поселение Кораблинского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</w:t>
      </w:r>
      <w:r>
        <w:rPr>
          <w:rFonts w:ascii="Times New Roman" w:hAnsi="Times New Roman"/>
          <w:color w:val="auto"/>
          <w:sz w:val="28"/>
          <w:szCs w:val="28"/>
        </w:rPr>
        <w:t>еятельности в соответствии с требованиями Градостроительного кодекса Российской Федерации.</w:t>
      </w:r>
    </w:p>
    <w:p w:rsidR="00207BCE" w:rsidRDefault="00BA3AD4" w:rsidP="00BA3AD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207BCE" w:rsidRDefault="00BA3AD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</w:t>
      </w:r>
      <w:r>
        <w:rPr>
          <w:rFonts w:ascii="Times New Roman" w:hAnsi="Times New Roman"/>
          <w:color w:val="auto"/>
          <w:sz w:val="28"/>
          <w:szCs w:val="28"/>
        </w:rPr>
        <w:t>тельства Рязанской области;</w:t>
      </w:r>
    </w:p>
    <w:p w:rsidR="00207BCE" w:rsidRDefault="00BA3AD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10" w:tooltip="http://www.pravo.gov.ru/" w:history="1">
        <w:r>
          <w:rPr>
            <w:rFonts w:ascii="Times New Roman" w:hAnsi="Times New Roman"/>
            <w:color w:val="auto"/>
            <w:sz w:val="28"/>
          </w:rPr>
          <w:t>w</w:t>
        </w:r>
        <w:r>
          <w:rPr>
            <w:rFonts w:ascii="Times New Roman" w:hAnsi="Times New Roman"/>
            <w:color w:val="auto"/>
            <w:sz w:val="28"/>
          </w:rPr>
          <w:t>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207BCE" w:rsidRDefault="00BA3AD4" w:rsidP="00BA3AD4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207BCE" w:rsidRDefault="00BA3AD4" w:rsidP="00BA3AD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Предложит</w:t>
      </w:r>
      <w:r>
        <w:rPr>
          <w:rFonts w:ascii="Times New Roman" w:hAnsi="Times New Roman"/>
          <w:color w:val="auto"/>
          <w:sz w:val="28"/>
        </w:rPr>
        <w:t xml:space="preserve">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Кораблинский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Кипчаковское сельское поселение Кораблинского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207BCE" w:rsidRDefault="00BA3AD4" w:rsidP="00BA3AD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градостроительства Рязанской области Т.С. Попкову.</w:t>
      </w:r>
    </w:p>
    <w:p w:rsidR="00207BCE" w:rsidRDefault="00207BCE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07BCE" w:rsidRDefault="00207BCE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207BCE" w:rsidRDefault="00BA3AD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07BCE" w:rsidRDefault="00207BC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207BCE" w:rsidRDefault="00207BCE"/>
    <w:sectPr w:rsidR="00207BCE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D4" w:rsidRDefault="00BA3AD4">
      <w:r>
        <w:separator/>
      </w:r>
    </w:p>
  </w:endnote>
  <w:endnote w:type="continuationSeparator" w:id="0">
    <w:p w:rsidR="00BA3AD4" w:rsidRDefault="00BA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D4" w:rsidRDefault="00BA3AD4">
      <w:r>
        <w:separator/>
      </w:r>
    </w:p>
  </w:footnote>
  <w:footnote w:type="continuationSeparator" w:id="0">
    <w:p w:rsidR="00BA3AD4" w:rsidRDefault="00BA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CE" w:rsidRDefault="00BA3AD4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70CB7" w:rsidRPr="00B70CB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207BCE" w:rsidRDefault="00207BC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141BF"/>
    <w:multiLevelType w:val="multilevel"/>
    <w:tmpl w:val="C95C55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CE"/>
    <w:rsid w:val="00207BCE"/>
    <w:rsid w:val="00B70CB7"/>
    <w:rsid w:val="00B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CC01"/>
  <w15:docId w15:val="{7761AF66-12B2-4F9E-9067-A168D45F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181</cp:revision>
  <dcterms:created xsi:type="dcterms:W3CDTF">2024-10-21T08:17:00Z</dcterms:created>
  <dcterms:modified xsi:type="dcterms:W3CDTF">2024-10-21T08:26:00Z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