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риложение № 1</w:t>
      </w: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главного управления архитектуры и градостроительства</w:t>
      </w: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</w:rPr>
      </w:pPr>
      <w:r>
        <w:rPr>
          <w:sz w:val="22"/>
          <w:szCs w:val="22"/>
        </w:rPr>
        <w:t xml:space="preserve">Рязанской области</w:t>
      </w:r>
      <w:r>
        <w:rPr>
          <w:sz w:val="22"/>
          <w:szCs w:val="22"/>
        </w:rPr>
      </w:r>
      <w:r/>
    </w:p>
    <w:p>
      <w:pPr>
        <w:ind w:left="6236" w:right="0" w:firstLine="0"/>
        <w:rPr>
          <w:sz w:val="22"/>
          <w:szCs w:val="22"/>
        </w:rPr>
      </w:pPr>
      <w:r>
        <w:rPr>
          <w:sz w:val="22"/>
          <w:szCs w:val="22"/>
        </w:rPr>
        <w:t xml:space="preserve">от 21 октября 2024 г. № 577-п</w:t>
      </w:r>
      <w:r>
        <w:rPr>
          <w:sz w:val="22"/>
          <w:szCs w:val="22"/>
        </w:rPr>
      </w:r>
      <w:r/>
    </w:p>
    <w:p>
      <w:pPr>
        <w:ind w:left="6866" w:right="0" w:firstLine="0"/>
        <w:jc w:val="left"/>
        <w:spacing w:before="0" w:line="254" w:lineRule="auto"/>
        <w:rPr>
          <w:sz w:val="27"/>
        </w:rPr>
      </w:pPr>
      <w:r>
        <w:rPr>
          <w:sz w:val="27"/>
        </w:rPr>
      </w:r>
      <w:r/>
    </w:p>
    <w:p>
      <w:pPr>
        <w:pStyle w:val="818"/>
        <w:spacing w:before="5"/>
        <w:rPr>
          <w:sz w:val="35"/>
        </w:rPr>
      </w:pPr>
      <w:r>
        <w:rPr>
          <w:sz w:val="35"/>
        </w:rPr>
      </w:r>
      <w:r/>
    </w:p>
    <w:p>
      <w:pPr>
        <w:pStyle w:val="818"/>
        <w:ind w:left="115" w:right="120"/>
        <w:jc w:val="center"/>
        <w:spacing w:line="252" w:lineRule="auto"/>
        <w:rPr>
          <w:sz w:val="28"/>
          <w:szCs w:val="28"/>
        </w:rPr>
      </w:pPr>
      <w:r>
        <w:t xml:space="preserve">В</w:t>
      </w:r>
      <w:r>
        <w:rPr>
          <w:sz w:val="28"/>
          <w:szCs w:val="28"/>
        </w:rPr>
        <w:t xml:space="preserve">несение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Ижевское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Спасского</w:t>
      </w:r>
      <w:r>
        <w:rPr>
          <w:spacing w:val="-75"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Рязанской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 части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приведения сведений о местоположении границ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территориальных зон «1 Жилые зоны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 (населенный пункт с. Ижевское)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», </w:t>
      </w:r>
      <w:r>
        <w:rPr>
          <w:color w:val="000000" w:themeColor="text1"/>
          <w:sz w:val="28"/>
          <w:szCs w:val="28"/>
          <w:highlight w:val="none"/>
        </w:rPr>
        <w:t xml:space="preserve">«3.4 Зона транспортной инфраструктуры (населенный пункт с. Ижевское)»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 </w:t>
      </w:r>
      <w:r>
        <w:rPr>
          <w:color w:val="000000" w:themeColor="text1"/>
          <w:sz w:val="28"/>
          <w:szCs w:val="28"/>
          <w:highlight w:val="none"/>
          <w:lang w:val="ru-RU" w:eastAsia="zh-CN" w:bidi="hi-IN"/>
        </w:rPr>
        <w:t xml:space="preserve">в соо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тветствие </w:t>
        <w:br/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с их описанием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в Едином государственном реестре недвижимости </w:t>
      </w:r>
      <w:r>
        <w:rPr>
          <w:rFonts w:ascii="Times New Roman" w:hAnsi="Times New Roman" w:eastAsia="Tahoma" w:cs="Noto Sans Devanagari"/>
          <w:color w:val="000000" w:themeColor="text1"/>
          <w:spacing w:val="0"/>
          <w:sz w:val="28"/>
          <w:szCs w:val="28"/>
          <w:highlight w:val="none"/>
          <w:lang w:val="ru-RU" w:eastAsia="zh-CN" w:bidi="hi-IN"/>
        </w:rPr>
        <w:t xml:space="preserve">согласно границам земельного уч</w:t>
      </w:r>
      <w:r>
        <w:rPr>
          <w:sz w:val="28"/>
          <w:szCs w:val="28"/>
          <w:highlight w:val="white"/>
          <w:lang w:val="ru-RU" w:eastAsia="zh-CN" w:bidi="hi-IN"/>
        </w:rPr>
        <w:t xml:space="preserve">астка с кадастров</w:t>
      </w:r>
      <w:r>
        <w:rPr>
          <w:sz w:val="28"/>
          <w:szCs w:val="28"/>
          <w:highlight w:val="white"/>
          <w:lang w:val="ru-RU" w:eastAsia="zh-CN" w:bidi="hi-IN"/>
        </w:rPr>
        <w:t xml:space="preserve">ым номером </w:t>
      </w:r>
      <w:r>
        <w:rPr>
          <w:sz w:val="28"/>
          <w:szCs w:val="28"/>
          <w:highlight w:val="white"/>
          <w:lang w:val="ru-RU" w:eastAsia="zh-CN" w:bidi="hi-IN"/>
        </w:rPr>
        <w:t xml:space="preserve">62:20:0026010:</w:t>
      </w:r>
      <w:r>
        <w:rPr>
          <w:sz w:val="28"/>
          <w:szCs w:val="28"/>
          <w:highlight w:val="none"/>
          <w:lang w:val="ru-RU" w:eastAsia="zh-CN" w:bidi="hi-IN"/>
        </w:rPr>
        <w:t xml:space="preserve">162</w:t>
      </w:r>
      <w:r>
        <w:rPr>
          <w:sz w:val="28"/>
          <w:szCs w:val="28"/>
        </w:rPr>
      </w:r>
      <w:r/>
    </w:p>
    <w:p>
      <w:pPr>
        <w:pStyle w:val="818"/>
        <w:ind w:left="1568" w:right="1768"/>
        <w:jc w:val="center"/>
        <w:spacing w:before="125" w:line="252" w:lineRule="auto"/>
      </w:pPr>
      <w:r>
        <w:rPr>
          <w:sz w:val="30"/>
          <w:szCs w:val="30"/>
        </w:rPr>
        <w:t xml:space="preserve">Фрагмент</w:t>
      </w:r>
      <w:r>
        <w:rPr>
          <w:spacing w:val="32"/>
          <w:sz w:val="30"/>
          <w:szCs w:val="30"/>
        </w:rPr>
        <w:t xml:space="preserve"> </w:t>
      </w:r>
      <w:r>
        <w:rPr>
          <w:sz w:val="30"/>
          <w:szCs w:val="30"/>
        </w:rPr>
        <w:t xml:space="preserve">карты</w:t>
      </w:r>
      <w:r>
        <w:rPr>
          <w:spacing w:val="38"/>
          <w:sz w:val="30"/>
          <w:szCs w:val="30"/>
        </w:rPr>
        <w:t xml:space="preserve"> </w:t>
      </w:r>
      <w:r>
        <w:rPr>
          <w:sz w:val="30"/>
          <w:szCs w:val="30"/>
        </w:rPr>
        <w:t xml:space="preserve">градостроительного</w:t>
      </w:r>
      <w:r>
        <w:rPr>
          <w:spacing w:val="36"/>
          <w:sz w:val="30"/>
          <w:szCs w:val="30"/>
        </w:rPr>
        <w:t xml:space="preserve"> </w:t>
      </w:r>
      <w:r>
        <w:rPr>
          <w:sz w:val="30"/>
          <w:szCs w:val="30"/>
        </w:rPr>
        <w:t xml:space="preserve">зонирования</w:t>
      </w:r>
      <w:r>
        <w:rPr>
          <w:spacing w:val="-75"/>
          <w:sz w:val="30"/>
          <w:szCs w:val="30"/>
        </w:rPr>
        <w:t xml:space="preserve"> </w:t>
      </w:r>
      <w:r>
        <w:rPr>
          <w:sz w:val="30"/>
          <w:szCs w:val="30"/>
        </w:rPr>
        <w:t xml:space="preserve">М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 xml:space="preserve">1:300</w:t>
      </w:r>
      <w:r/>
    </w:p>
    <w:p>
      <w:pPr>
        <w:pStyle w:val="818"/>
        <w:rPr>
          <w:sz w:val="20"/>
        </w:rPr>
      </w:pPr>
      <w:r>
        <w:rPr>
          <w:sz w:val="20"/>
        </w:rPr>
      </w:r>
      <w:r/>
    </w:p>
    <w:p>
      <w:pPr>
        <w:pStyle w:val="818"/>
        <w:ind w:left="0" w:right="0" w:hanging="567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26200" cy="468634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777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37161" r="0" b="11268"/>
                        <a:stretch/>
                      </pic:blipFill>
                      <pic:spPr bwMode="auto">
                        <a:xfrm flipH="0" flipV="0">
                          <a:off x="0" y="0"/>
                          <a:ext cx="6426199" cy="4686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6.0pt;height:369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360" w:right="440" w:bottom="280" w:left="13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7"/>
    <w:next w:val="817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7"/>
    <w:next w:val="817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7"/>
    <w:next w:val="817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7"/>
    <w:next w:val="817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table" w:styleId="65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7"/>
    <w:next w:val="817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7"/>
    <w:next w:val="817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7"/>
    <w:next w:val="817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7"/>
    <w:next w:val="817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7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7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4"/>
    <w:uiPriority w:val="99"/>
    <w:unhideWhenUsed/>
    <w:rPr>
      <w:vertAlign w:val="superscript"/>
    </w:rPr>
  </w:style>
  <w:style w:type="paragraph" w:styleId="800">
    <w:name w:val="endnote text"/>
    <w:basedOn w:val="817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4"/>
    <w:uiPriority w:val="99"/>
    <w:semiHidden/>
    <w:unhideWhenUsed/>
    <w:rPr>
      <w:vertAlign w:val="superscript"/>
    </w:rPr>
  </w:style>
  <w:style w:type="paragraph" w:styleId="803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7"/>
    <w:next w:val="817"/>
    <w:uiPriority w:val="99"/>
    <w:unhideWhenUsed/>
    <w:pPr>
      <w:spacing w:after="0" w:afterAutospacing="0"/>
    </w:p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8">
    <w:name w:val="Body Text"/>
    <w:basedOn w:val="817"/>
    <w:uiPriority w:val="1"/>
    <w:qFormat/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819">
    <w:name w:val="List Paragraph"/>
    <w:basedOn w:val="817"/>
    <w:uiPriority w:val="1"/>
    <w:qFormat/>
    <w:rPr>
      <w:lang w:val="ru-RU" w:eastAsia="en-US" w:bidi="ar-SA"/>
    </w:rPr>
  </w:style>
  <w:style w:type="paragraph" w:styleId="820">
    <w:name w:val="Table Paragraph"/>
    <w:basedOn w:val="817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2024-10-09T13:10:17Z</dcterms:created>
  <dcterms:modified xsi:type="dcterms:W3CDTF">2024-10-22T14:03:57Z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</Properties>
</file>