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77028" w:rsidRDefault="00190FF9" w:rsidP="00A77028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77028" w:rsidRPr="00C04641" w:rsidRDefault="00A77028" w:rsidP="00A77028">
            <w:pPr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к постановлению Правительства</w:t>
            </w:r>
          </w:p>
          <w:p w:rsidR="00190FF9" w:rsidRPr="00F16284" w:rsidRDefault="00A77028" w:rsidP="00A770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A77028" w:rsidRPr="00F16284">
        <w:tc>
          <w:tcPr>
            <w:tcW w:w="5428" w:type="dxa"/>
          </w:tcPr>
          <w:p w:rsidR="00A77028" w:rsidRPr="00F16284" w:rsidRDefault="00A7702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77028" w:rsidRPr="00F16284" w:rsidRDefault="00573430" w:rsidP="00A77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19.12.2024 № 418</w:t>
            </w:r>
            <w:bookmarkStart w:id="0" w:name="_GoBack"/>
            <w:bookmarkEnd w:id="0"/>
          </w:p>
        </w:tc>
      </w:tr>
      <w:tr w:rsidR="00A77028" w:rsidRPr="00F16284">
        <w:tc>
          <w:tcPr>
            <w:tcW w:w="5428" w:type="dxa"/>
          </w:tcPr>
          <w:p w:rsidR="00A77028" w:rsidRPr="00F16284" w:rsidRDefault="00A7702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77028" w:rsidRPr="00F16284" w:rsidRDefault="00A77028" w:rsidP="00A77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F16284">
        <w:tc>
          <w:tcPr>
            <w:tcW w:w="5428" w:type="dxa"/>
          </w:tcPr>
          <w:p w:rsidR="00A77028" w:rsidRPr="00F16284" w:rsidRDefault="00A7702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77028" w:rsidRPr="00F16284" w:rsidRDefault="00A77028" w:rsidP="00A77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A77028" w:rsidRDefault="00A77028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ind w:left="709" w:right="991"/>
        <w:jc w:val="center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>П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О Р Я Д О К</w:t>
      </w:r>
    </w:p>
    <w:p w:rsidR="007B07CA" w:rsidRDefault="00A77028" w:rsidP="00A77028">
      <w:pPr>
        <w:jc w:val="center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предоставления субсидии автономной некоммерческой </w:t>
      </w:r>
    </w:p>
    <w:p w:rsidR="007B07CA" w:rsidRDefault="00A77028" w:rsidP="00A77028">
      <w:pPr>
        <w:jc w:val="center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организации «Проекты развития» на реализацию мероприятий, направленных на создание (раз</w:t>
      </w:r>
      <w:r>
        <w:rPr>
          <w:rFonts w:ascii="Times New Roman" w:hAnsi="Times New Roman"/>
          <w:sz w:val="28"/>
          <w:szCs w:val="28"/>
        </w:rPr>
        <w:t xml:space="preserve">витие) объектов инфраструктуры </w:t>
      </w:r>
    </w:p>
    <w:p w:rsidR="00A77028" w:rsidRPr="00C04641" w:rsidRDefault="00A77028" w:rsidP="00A77028">
      <w:pPr>
        <w:jc w:val="center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в целях реализации новых инвестиционных проектов</w:t>
      </w:r>
    </w:p>
    <w:p w:rsidR="00A77028" w:rsidRPr="00C04641" w:rsidRDefault="00A77028" w:rsidP="00A77028">
      <w:pPr>
        <w:ind w:left="709" w:right="991"/>
        <w:jc w:val="center"/>
        <w:rPr>
          <w:rFonts w:ascii="Times New Roman" w:hAnsi="Times New Roman"/>
          <w:sz w:val="28"/>
          <w:szCs w:val="28"/>
        </w:rPr>
      </w:pPr>
    </w:p>
    <w:p w:rsidR="00A77028" w:rsidRPr="00C04641" w:rsidRDefault="007B07CA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77028" w:rsidRPr="00C04641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</w:t>
      </w:r>
      <w:hyperlink r:id="rId10">
        <w:r w:rsidR="00A77028" w:rsidRPr="00C04641">
          <w:rPr>
            <w:rFonts w:ascii="Times New Roman" w:hAnsi="Times New Roman"/>
            <w:sz w:val="28"/>
            <w:szCs w:val="28"/>
          </w:rPr>
          <w:t>статьей 78.1</w:t>
        </w:r>
      </w:hyperlink>
      <w:r w:rsidR="00A77028" w:rsidRPr="00C0464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1">
        <w:r w:rsidR="00A77028" w:rsidRPr="00C04641">
          <w:rPr>
            <w:rFonts w:ascii="Times New Roman" w:hAnsi="Times New Roman"/>
            <w:sz w:val="28"/>
            <w:szCs w:val="28"/>
          </w:rPr>
          <w:t>законом</w:t>
        </w:r>
      </w:hyperlink>
      <w:r w:rsidR="00A77028" w:rsidRPr="00C04641">
        <w:rPr>
          <w:rFonts w:ascii="Times New Roman" w:hAnsi="Times New Roman"/>
          <w:sz w:val="28"/>
          <w:szCs w:val="28"/>
        </w:rPr>
        <w:t xml:space="preserve"> </w:t>
      </w:r>
      <w:r w:rsidR="00A77028" w:rsidRPr="00C04641">
        <w:rPr>
          <w:rFonts w:ascii="Times New Roman" w:hAnsi="Times New Roman"/>
          <w:sz w:val="28"/>
          <w:szCs w:val="28"/>
        </w:rPr>
        <w:br/>
        <w:t xml:space="preserve">от 12 января 1996 года № 7-ФЗ «О некоммерческих организациях», </w:t>
      </w:r>
      <w:hyperlink r:id="rId12" w:history="1">
        <w:r w:rsidR="00A77028" w:rsidRPr="00A77028">
          <w:rPr>
            <w:sz w:val="28"/>
            <w:szCs w:val="28"/>
          </w:rPr>
          <w:t>постановлением</w:t>
        </w:r>
      </w:hyperlink>
      <w:r w:rsidR="00A77028" w:rsidRPr="00A77028">
        <w:rPr>
          <w:rFonts w:ascii="Times New Roman" w:hAnsi="Times New Roman"/>
          <w:sz w:val="28"/>
          <w:szCs w:val="28"/>
        </w:rPr>
        <w:t xml:space="preserve"> Правительства Российской Федерации от 19 октября 2020 г.</w:t>
      </w:r>
      <w:r w:rsidR="00A77028" w:rsidRPr="00C04641">
        <w:rPr>
          <w:rFonts w:ascii="Times New Roman" w:eastAsia="Calibri" w:hAnsi="Times New Roman"/>
          <w:sz w:val="28"/>
          <w:szCs w:val="28"/>
        </w:rPr>
        <w:t xml:space="preserve"> № 1704 «</w:t>
      </w:r>
      <w:r w:rsidR="00A77028" w:rsidRPr="00C04641">
        <w:rPr>
          <w:rFonts w:ascii="Times New Roman" w:hAnsi="Times New Roman"/>
          <w:sz w:val="28"/>
          <w:szCs w:val="28"/>
        </w:rPr>
        <w:t xml:space="preserve">Об утверждении Правил определения новых инвестиционных проектов, в </w:t>
      </w:r>
      <w:proofErr w:type="gramStart"/>
      <w:r w:rsidR="00A77028" w:rsidRPr="00C04641">
        <w:rPr>
          <w:rFonts w:ascii="Times New Roman" w:hAnsi="Times New Roman"/>
          <w:sz w:val="28"/>
          <w:szCs w:val="28"/>
        </w:rPr>
        <w:t>целях</w:t>
      </w:r>
      <w:proofErr w:type="gramEnd"/>
      <w:r w:rsidR="00A77028" w:rsidRPr="00C04641">
        <w:rPr>
          <w:rFonts w:ascii="Times New Roman" w:hAnsi="Times New Roman"/>
          <w:sz w:val="28"/>
          <w:szCs w:val="28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</w:t>
      </w:r>
      <w:proofErr w:type="gramStart"/>
      <w:r w:rsidR="00A77028" w:rsidRPr="00C04641">
        <w:rPr>
          <w:rFonts w:ascii="Times New Roman" w:hAnsi="Times New Roman"/>
          <w:sz w:val="28"/>
          <w:szCs w:val="28"/>
        </w:rPr>
        <w:t>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 w:rsidR="00A77028" w:rsidRPr="00C04641">
        <w:rPr>
          <w:rFonts w:ascii="Times New Roman" w:eastAsia="Calibri" w:hAnsi="Times New Roman"/>
          <w:sz w:val="28"/>
          <w:szCs w:val="28"/>
        </w:rPr>
        <w:t xml:space="preserve">» (далее – Постановление № 1704), </w:t>
      </w:r>
      <w:hyperlink r:id="rId13" w:history="1">
        <w:r w:rsidR="00A77028" w:rsidRPr="00C04641">
          <w:rPr>
            <w:rFonts w:ascii="Times New Roman" w:eastAsia="Calibri" w:hAnsi="Times New Roman"/>
            <w:sz w:val="28"/>
            <w:szCs w:val="28"/>
          </w:rPr>
          <w:t>постановлением</w:t>
        </w:r>
      </w:hyperlink>
      <w:r w:rsidR="00A77028" w:rsidRPr="00C04641">
        <w:rPr>
          <w:rFonts w:ascii="Times New Roman" w:eastAsia="Calibri" w:hAnsi="Times New Roman"/>
          <w:sz w:val="28"/>
          <w:szCs w:val="28"/>
        </w:rPr>
        <w:t xml:space="preserve"> Правительства Российской Федерации от 25 октября 2023 г. № 1782 «</w:t>
      </w:r>
      <w:r w:rsidR="00A77028" w:rsidRPr="00C04641">
        <w:rPr>
          <w:rFonts w:ascii="Times New Roman" w:hAnsi="Times New Roman"/>
          <w:sz w:val="28"/>
          <w:szCs w:val="28"/>
        </w:rPr>
        <w:t>Об утверждении общих требований к нормативным</w:t>
      </w:r>
      <w:proofErr w:type="gramEnd"/>
      <w:r w:rsidR="00A77028" w:rsidRPr="00C04641">
        <w:rPr>
          <w:rFonts w:ascii="Times New Roman" w:hAnsi="Times New Roman"/>
          <w:sz w:val="28"/>
          <w:szCs w:val="28"/>
        </w:rPr>
        <w:t xml:space="preserve">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</w:t>
      </w:r>
      <w:proofErr w:type="gramStart"/>
      <w:r w:rsidR="00A77028" w:rsidRPr="00C04641">
        <w:rPr>
          <w:rFonts w:ascii="Times New Roman" w:hAnsi="Times New Roman"/>
          <w:sz w:val="28"/>
          <w:szCs w:val="28"/>
        </w:rPr>
        <w:t xml:space="preserve">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/>
          <w:sz w:val="28"/>
          <w:szCs w:val="28"/>
        </w:rPr>
        <w:t>–</w:t>
      </w:r>
      <w:r w:rsidR="00A77028" w:rsidRPr="00C04641">
        <w:rPr>
          <w:rFonts w:ascii="Times New Roman" w:hAnsi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A77028" w:rsidRPr="00C04641">
        <w:rPr>
          <w:rFonts w:ascii="Times New Roman" w:eastAsia="Calibri" w:hAnsi="Times New Roman"/>
          <w:sz w:val="28"/>
          <w:szCs w:val="28"/>
        </w:rPr>
        <w:t>», Законом Рязанской области об областном бюджете на очередной финансовый год и плановый период</w:t>
      </w:r>
      <w:r w:rsidR="00A77028" w:rsidRPr="00C04641">
        <w:rPr>
          <w:rFonts w:ascii="Times New Roman" w:hAnsi="Times New Roman"/>
          <w:sz w:val="28"/>
          <w:szCs w:val="28"/>
        </w:rPr>
        <w:t>, направлением (подпрограммой) 1 «Повышение инвестиционного потенциала» государственной программы Рязанской области «Развитие инвестиционной деятельности и туризма», утвержденной постановлением Правит</w:t>
      </w:r>
      <w:r w:rsidR="00B148E9">
        <w:rPr>
          <w:rFonts w:ascii="Times New Roman" w:hAnsi="Times New Roman"/>
          <w:sz w:val="28"/>
          <w:szCs w:val="28"/>
        </w:rPr>
        <w:t>ельства Рязанской области от</w:t>
      </w:r>
      <w:proofErr w:type="gramEnd"/>
      <w:r w:rsidR="00B148E9">
        <w:rPr>
          <w:rFonts w:ascii="Times New Roman" w:hAnsi="Times New Roman"/>
          <w:sz w:val="28"/>
          <w:szCs w:val="28"/>
        </w:rPr>
        <w:t xml:space="preserve"> 30 </w:t>
      </w:r>
      <w:r w:rsidR="00A77028" w:rsidRPr="00C04641">
        <w:rPr>
          <w:rFonts w:ascii="Times New Roman" w:hAnsi="Times New Roman"/>
          <w:sz w:val="28"/>
          <w:szCs w:val="28"/>
        </w:rPr>
        <w:t xml:space="preserve">октября 2023 г. № 409, распоряжением Правительства Рязанской области от 30 октября 2023 г. № 645-р (далее – направление (подпрограмма) 1). </w:t>
      </w:r>
      <w:bookmarkStart w:id="1" w:name="P47"/>
      <w:bookmarkEnd w:id="1"/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2. Настоящий Порядок регулирует механизм предоставления субсидии за счет средств областного бюджета автономной некоммерческой </w:t>
      </w:r>
      <w:r w:rsidRPr="00C04641">
        <w:rPr>
          <w:rFonts w:ascii="Times New Roman" w:hAnsi="Times New Roman"/>
          <w:sz w:val="28"/>
          <w:szCs w:val="28"/>
        </w:rPr>
        <w:lastRenderedPageBreak/>
        <w:t>организации «Проекты развития» на реализацию мероприятий, направленных на создание (ра</w:t>
      </w:r>
      <w:r>
        <w:rPr>
          <w:rFonts w:ascii="Times New Roman" w:hAnsi="Times New Roman"/>
          <w:sz w:val="28"/>
          <w:szCs w:val="28"/>
        </w:rPr>
        <w:t>звитие) объектов инфраструктуры</w:t>
      </w:r>
      <w:r w:rsidRPr="00C04641">
        <w:rPr>
          <w:rFonts w:ascii="Times New Roman" w:hAnsi="Times New Roman"/>
          <w:sz w:val="28"/>
          <w:szCs w:val="28"/>
        </w:rPr>
        <w:t xml:space="preserve"> в целях реализации новых инвестиционных проектов (далее соответственно – АНО «Проекты развития», субсидия).</w:t>
      </w:r>
    </w:p>
    <w:p w:rsidR="00A77028" w:rsidRPr="00C04641" w:rsidRDefault="00A77028" w:rsidP="00B148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Федерации.</w:t>
      </w:r>
    </w:p>
    <w:p w:rsidR="00A77028" w:rsidRPr="00C04641" w:rsidRDefault="00A77028" w:rsidP="00B148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Для целей настоящего Порядка понятия «новый инвестиционный проект», «объекты инфраструктуры» используются в значении, определенном </w:t>
      </w:r>
      <w:r w:rsidRPr="00C04641">
        <w:rPr>
          <w:rFonts w:ascii="Times New Roman" w:eastAsia="Calibri" w:hAnsi="Times New Roman"/>
          <w:sz w:val="28"/>
          <w:szCs w:val="28"/>
        </w:rPr>
        <w:t>Постановлением № 1704.</w:t>
      </w:r>
    </w:p>
    <w:p w:rsidR="00A77028" w:rsidRPr="00C04641" w:rsidRDefault="00A77028" w:rsidP="00B148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3. Комитет инвестиций и туризма Рязанской области (далее – Комитет) осуществляет функции главного распорядителя бюджетных средств, </w:t>
      </w:r>
      <w:r w:rsidRPr="00C04641">
        <w:rPr>
          <w:rFonts w:ascii="Times New Roman" w:hAnsi="Times New Roman"/>
          <w:sz w:val="28"/>
          <w:szCs w:val="28"/>
        </w:rPr>
        <w:br/>
        <w:t xml:space="preserve"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</w:t>
      </w:r>
      <w:r w:rsidRPr="00C04641">
        <w:rPr>
          <w:rFonts w:ascii="Times New Roman" w:hAnsi="Times New Roman"/>
          <w:sz w:val="28"/>
          <w:szCs w:val="28"/>
        </w:rPr>
        <w:br/>
        <w:t>на соответствующий финансовый год (</w:t>
      </w:r>
      <w:r w:rsidR="007B07CA">
        <w:rPr>
          <w:rFonts w:ascii="Times New Roman" w:hAnsi="Times New Roman"/>
          <w:sz w:val="28"/>
          <w:szCs w:val="28"/>
        </w:rPr>
        <w:t xml:space="preserve">далее – </w:t>
      </w:r>
      <w:r w:rsidRPr="00C04641">
        <w:rPr>
          <w:rFonts w:ascii="Times New Roman" w:hAnsi="Times New Roman"/>
          <w:sz w:val="28"/>
          <w:szCs w:val="28"/>
        </w:rPr>
        <w:t>лимиты бюджетных обязательств).</w:t>
      </w:r>
    </w:p>
    <w:p w:rsidR="00A77028" w:rsidRPr="00C04641" w:rsidRDefault="00A77028" w:rsidP="00B148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4. Субсидия предоставляется АНО «Проекты развития» на финансовое обеспечение затрат на цель, указанную в </w:t>
      </w:r>
      <w:hyperlink r:id="rId14" w:history="1">
        <w:r w:rsidRPr="00C04641">
          <w:rPr>
            <w:rFonts w:ascii="Times New Roman" w:hAnsi="Times New Roman"/>
            <w:sz w:val="28"/>
            <w:szCs w:val="28"/>
          </w:rPr>
          <w:t>пункте 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C04641">
        <w:rPr>
          <w:rFonts w:ascii="Times New Roman" w:hAnsi="Times New Roman"/>
          <w:sz w:val="28"/>
          <w:szCs w:val="28"/>
        </w:rPr>
        <w:br/>
        <w:t xml:space="preserve">в пределах лимитов бюджетных обязательств, доведенных Комитету, предусмотренных областным бюджетом на соответствующий финансовый год в соответствии с направлениями расходов согласно </w:t>
      </w:r>
      <w:hyperlink r:id="rId15" w:history="1">
        <w:r w:rsidRPr="00C04641">
          <w:rPr>
            <w:rFonts w:ascii="Times New Roman" w:hAnsi="Times New Roman"/>
            <w:sz w:val="28"/>
            <w:szCs w:val="28"/>
          </w:rPr>
          <w:t>приложению № 1</w:t>
        </w:r>
      </w:hyperlink>
      <w:r w:rsidRPr="00C04641">
        <w:rPr>
          <w:rFonts w:ascii="Times New Roman" w:hAnsi="Times New Roman"/>
          <w:sz w:val="28"/>
          <w:szCs w:val="28"/>
        </w:rPr>
        <w:t xml:space="preserve"> к настоящему Порядку в объеме 100% заявленной потребности.</w:t>
      </w:r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5. Субсидия носит целевой характер и не может быть использована </w:t>
      </w:r>
      <w:r w:rsidRPr="00C04641">
        <w:rPr>
          <w:rFonts w:ascii="Times New Roman" w:hAnsi="Times New Roman"/>
          <w:sz w:val="28"/>
          <w:szCs w:val="28"/>
        </w:rPr>
        <w:br/>
        <w:t>на цели, не предусмотренные настоящим Порядком.</w:t>
      </w:r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5"/>
      <w:bookmarkEnd w:id="2"/>
      <w:r w:rsidRPr="00C04641">
        <w:rPr>
          <w:rFonts w:ascii="Times New Roman" w:hAnsi="Times New Roman"/>
          <w:sz w:val="28"/>
          <w:szCs w:val="28"/>
        </w:rPr>
        <w:t xml:space="preserve">6. Субсидия предоставляется АНО «Проекты развития» </w:t>
      </w:r>
      <w:r w:rsidRPr="00C04641">
        <w:rPr>
          <w:rFonts w:ascii="Times New Roman" w:hAnsi="Times New Roman"/>
          <w:sz w:val="28"/>
          <w:szCs w:val="28"/>
        </w:rPr>
        <w:br/>
        <w:t>при соблюдении следующих условий:</w:t>
      </w:r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56"/>
      <w:bookmarkEnd w:id="3"/>
      <w:r w:rsidRPr="00C04641">
        <w:rPr>
          <w:rFonts w:ascii="Times New Roman" w:hAnsi="Times New Roman"/>
          <w:sz w:val="28"/>
          <w:szCs w:val="28"/>
        </w:rPr>
        <w:t xml:space="preserve">1) на дату подачи заявки о предоставлении субсидии (далее – заявка) </w:t>
      </w:r>
      <w:r w:rsidRPr="00C04641">
        <w:rPr>
          <w:rFonts w:ascii="Times New Roman" w:hAnsi="Times New Roman"/>
          <w:sz w:val="28"/>
          <w:szCs w:val="28"/>
        </w:rPr>
        <w:br/>
        <w:t>в Комитет АНО «Проекты развития»:</w:t>
      </w:r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C04641">
        <w:rPr>
          <w:rFonts w:ascii="Times New Roman" w:hAnsi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C04641">
        <w:rPr>
          <w:rFonts w:ascii="Times New Roman" w:hAnsi="Times New Roman"/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превышает 25 процентов (если иное </w:t>
      </w:r>
      <w:r w:rsidRPr="00C04641">
        <w:rPr>
          <w:rFonts w:ascii="Times New Roman" w:hAnsi="Times New Roman"/>
          <w:sz w:val="28"/>
          <w:szCs w:val="28"/>
        </w:rPr>
        <w:br/>
        <w:t xml:space="preserve">не предусмотрено законодательством Российской Федерации). </w:t>
      </w:r>
      <w:proofErr w:type="gramStart"/>
      <w:r w:rsidRPr="00C04641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Pr="00C04641">
        <w:rPr>
          <w:rFonts w:ascii="Times New Roman" w:hAnsi="Times New Roman"/>
          <w:sz w:val="28"/>
          <w:szCs w:val="28"/>
        </w:rPr>
        <w:br/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</w:t>
      </w:r>
      <w:r w:rsidRPr="00C04641">
        <w:rPr>
          <w:rFonts w:ascii="Times New Roman" w:hAnsi="Times New Roman"/>
          <w:sz w:val="28"/>
          <w:szCs w:val="28"/>
        </w:rPr>
        <w:lastRenderedPageBreak/>
        <w:t>компаний в капитале других российских юридических лиц, реализованное через участие в капитале указанных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- не находится в составляемых в рамках реализации полномочий, предусмотренных </w:t>
      </w:r>
      <w:hyperlink r:id="rId16">
        <w:r w:rsidRPr="00C04641">
          <w:rPr>
            <w:rFonts w:ascii="Times New Roman" w:hAnsi="Times New Roman"/>
            <w:sz w:val="28"/>
            <w:szCs w:val="28"/>
          </w:rPr>
          <w:t>главой VII</w:t>
        </w:r>
      </w:hyperlink>
      <w:r w:rsidRPr="00C04641">
        <w:rPr>
          <w:rFonts w:ascii="Times New Roman" w:hAnsi="Times New Roman"/>
          <w:sz w:val="28"/>
          <w:szCs w:val="28"/>
        </w:rPr>
        <w:t xml:space="preserve"> Устава ООН, Советом Безопасности ООН </w:t>
      </w:r>
      <w:r w:rsidRPr="00C04641">
        <w:rPr>
          <w:rFonts w:ascii="Times New Roman" w:hAnsi="Times New Roman"/>
          <w:sz w:val="28"/>
          <w:szCs w:val="28"/>
        </w:rPr>
        <w:b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- не получает средства из областного бюджета на основании иных </w:t>
      </w:r>
      <w:r w:rsidRPr="00C04641">
        <w:rPr>
          <w:rFonts w:ascii="Times New Roman" w:hAnsi="Times New Roman"/>
          <w:spacing w:val="-4"/>
          <w:sz w:val="28"/>
          <w:szCs w:val="28"/>
        </w:rPr>
        <w:t xml:space="preserve">нормативных правовых актов Рязанской области на цель, указанную </w:t>
      </w:r>
      <w:r w:rsidRPr="00C04641">
        <w:rPr>
          <w:rFonts w:ascii="Times New Roman" w:hAnsi="Times New Roman"/>
          <w:spacing w:val="-4"/>
          <w:sz w:val="28"/>
          <w:szCs w:val="28"/>
        </w:rPr>
        <w:br/>
        <w:t xml:space="preserve">в пункте </w:t>
      </w:r>
      <w:hyperlink w:anchor="P47">
        <w:r w:rsidRPr="00C04641">
          <w:rPr>
            <w:rFonts w:ascii="Times New Roman" w:hAnsi="Times New Roman"/>
            <w:spacing w:val="-4"/>
            <w:sz w:val="28"/>
            <w:szCs w:val="28"/>
          </w:rPr>
          <w:t>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- не является иностранным агентом в соответствии с Федеральным </w:t>
      </w:r>
      <w:hyperlink r:id="rId17">
        <w:r w:rsidRPr="00C04641">
          <w:rPr>
            <w:rFonts w:ascii="Times New Roman" w:hAnsi="Times New Roman"/>
            <w:sz w:val="28"/>
            <w:szCs w:val="28"/>
          </w:rPr>
          <w:t>законом</w:t>
        </w:r>
      </w:hyperlink>
      <w:r w:rsidRPr="00C04641">
        <w:rPr>
          <w:rFonts w:ascii="Times New Roman" w:hAnsi="Times New Roman"/>
          <w:sz w:val="28"/>
          <w:szCs w:val="28"/>
        </w:rPr>
        <w:t xml:space="preserve"> от 14 июля 2022 года  № 255-ФЗ «О </w:t>
      </w:r>
      <w:proofErr w:type="gramStart"/>
      <w:r w:rsidRPr="00C04641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 не имеет просроченной задолженности по возврату в областной бюджет иных субсидий, а также иной просроченной (неурегулированной) задолженности по денежным обязательствам перед областным бюджетом;</w:t>
      </w:r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- не находится в процессе реорганизации (за исключением реорганизации в форме присоединения к АНО «Проекты развития» другого юридического лица), ликвидации, в отношении нее не введены процедуры банкротства, предусмотренные </w:t>
      </w:r>
      <w:hyperlink r:id="rId18" w:history="1">
        <w:r w:rsidRPr="00C04641">
          <w:rPr>
            <w:rFonts w:ascii="Times New Roman" w:hAnsi="Times New Roman"/>
            <w:sz w:val="28"/>
            <w:szCs w:val="28"/>
          </w:rPr>
          <w:t>статьей 27</w:t>
        </w:r>
      </w:hyperlink>
      <w:r w:rsidRPr="00C04641">
        <w:rPr>
          <w:rFonts w:ascii="Times New Roman" w:hAnsi="Times New Roman"/>
          <w:sz w:val="28"/>
          <w:szCs w:val="28"/>
        </w:rPr>
        <w:t xml:space="preserve"> Федерального закона от 26 октября 2002 года № 127-ФЗ «О несостоятельности (банкротстве)», деятельность АНО «Проекты развития» не приостановлена в порядке, предусмотренном законодательством Российской Федерации;</w:t>
      </w:r>
      <w:proofErr w:type="gramEnd"/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- в реестре дисквалифицированных лиц отсутствуют сведения </w:t>
      </w:r>
      <w:r w:rsidRPr="00C04641">
        <w:rPr>
          <w:rFonts w:ascii="Times New Roman" w:hAnsi="Times New Roman"/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Pr="00C04641">
        <w:rPr>
          <w:rFonts w:ascii="Times New Roman" w:hAnsi="Times New Roman"/>
          <w:sz w:val="28"/>
          <w:szCs w:val="28"/>
        </w:rPr>
        <w:br/>
        <w:t>АНО «Проекты развития»;</w:t>
      </w:r>
      <w:proofErr w:type="gramEnd"/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2) на едином налоговом счете АНО «Проекты развития» отсутствует </w:t>
      </w:r>
      <w:r w:rsidRPr="00C04641">
        <w:rPr>
          <w:rFonts w:ascii="Times New Roman" w:hAnsi="Times New Roman"/>
          <w:sz w:val="28"/>
          <w:szCs w:val="28"/>
        </w:rPr>
        <w:br/>
        <w:t xml:space="preserve">или не превышает размер, определенный </w:t>
      </w:r>
      <w:hyperlink r:id="rId19" w:history="1">
        <w:r w:rsidRPr="00C04641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</w:t>
      </w:r>
      <w:r w:rsidRPr="00C04641">
        <w:rPr>
          <w:rFonts w:ascii="Times New Roman" w:hAnsi="Times New Roman"/>
          <w:sz w:val="28"/>
          <w:szCs w:val="28"/>
        </w:rPr>
        <w:br/>
        <w:t>и страховых взносов в бюджеты бюджетной системы Российской Федерации, на дату, не превышающую 30 календарных дней до даты подачи заявки;</w:t>
      </w:r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3) наличие согласия АНО «Проекты развития» на осуществление Комитетом проверок соблюдения АНО «Проекты развития» порядка </w:t>
      </w:r>
      <w:r w:rsidRPr="00C04641">
        <w:rPr>
          <w:rFonts w:ascii="Times New Roman" w:hAnsi="Times New Roman"/>
          <w:sz w:val="28"/>
          <w:szCs w:val="28"/>
        </w:rPr>
        <w:br/>
        <w:t xml:space="preserve">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20" w:history="1">
        <w:r w:rsidRPr="00C04641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C04641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C04641">
          <w:rPr>
            <w:rFonts w:ascii="Times New Roman" w:hAnsi="Times New Roman"/>
            <w:sz w:val="28"/>
            <w:szCs w:val="28"/>
          </w:rPr>
          <w:t>269.2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75"/>
      <w:bookmarkEnd w:id="4"/>
      <w:proofErr w:type="gramStart"/>
      <w:r w:rsidRPr="00C04641">
        <w:rPr>
          <w:rFonts w:ascii="Times New Roman" w:hAnsi="Times New Roman"/>
          <w:sz w:val="28"/>
          <w:szCs w:val="28"/>
        </w:rPr>
        <w:t xml:space="preserve">4) включение в договоры (соглашения), заключаемые АНО «Проекты развития» в целях исполнения обязательств по соглашению о предоставлении </w:t>
      </w:r>
      <w:r w:rsidRPr="00C04641">
        <w:rPr>
          <w:rFonts w:ascii="Times New Roman" w:hAnsi="Times New Roman"/>
          <w:sz w:val="28"/>
          <w:szCs w:val="28"/>
        </w:rPr>
        <w:lastRenderedPageBreak/>
        <w:t xml:space="preserve">субсидии, согласия лиц, являющихся поставщиками (подрядчиками, исполнителями) по данным договорам (соглашениям), на осуществление Комитетом проверок соблюдения указанными поставщиками (подрядчиками, исполнителями) порядка и условий предоставления субсидии, в том числе </w:t>
      </w:r>
      <w:r w:rsidRPr="00C04641">
        <w:rPr>
          <w:rFonts w:ascii="Times New Roman" w:hAnsi="Times New Roman"/>
          <w:sz w:val="28"/>
          <w:szCs w:val="28"/>
        </w:rPr>
        <w:br/>
        <w:t>в части достижения результата ее предоставления, а также проверок органами государственного финансового контроля в соответствии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br/>
      </w:r>
      <w:proofErr w:type="gramStart"/>
      <w:r w:rsidRPr="00C04641">
        <w:rPr>
          <w:rFonts w:ascii="Times New Roman" w:hAnsi="Times New Roman"/>
          <w:sz w:val="28"/>
          <w:szCs w:val="28"/>
        </w:rPr>
        <w:t xml:space="preserve">со </w:t>
      </w:r>
      <w:hyperlink r:id="rId22" w:history="1">
        <w:r w:rsidRPr="00C04641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C04641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C04641">
          <w:rPr>
            <w:rFonts w:ascii="Times New Roman" w:hAnsi="Times New Roman"/>
            <w:sz w:val="28"/>
            <w:szCs w:val="28"/>
          </w:rPr>
          <w:t>269.2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Pr="00C04641">
        <w:rPr>
          <w:rFonts w:ascii="Times New Roman" w:hAnsi="Times New Roman"/>
          <w:sz w:val="28"/>
          <w:szCs w:val="28"/>
        </w:rPr>
        <w:br/>
        <w:t xml:space="preserve">а также запрета на приобретение лицами, являющимися поставщиками (подрядчиками, исполнителями) по указанным договорам (соглашениям) </w:t>
      </w:r>
      <w:r w:rsidRPr="00C04641">
        <w:rPr>
          <w:rFonts w:ascii="Times New Roman" w:hAnsi="Times New Roman"/>
          <w:sz w:val="28"/>
          <w:szCs w:val="28"/>
        </w:rPr>
        <w:br/>
        <w:t>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A77028" w:rsidRPr="00C04641" w:rsidRDefault="00A77028" w:rsidP="00A770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5) соблюдение АНО «Проекты развития» запрета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6) осуществление АНО «Проекты развития»  затрат на цель, указанную в </w:t>
      </w:r>
      <w:hyperlink r:id="rId24" w:history="1">
        <w:r w:rsidRPr="00C04641">
          <w:rPr>
            <w:rFonts w:ascii="Times New Roman" w:hAnsi="Times New Roman"/>
            <w:sz w:val="28"/>
            <w:szCs w:val="28"/>
          </w:rPr>
          <w:t>пункте 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в соответствии с </w:t>
      </w:r>
      <w:hyperlink r:id="rId25" w:history="1">
        <w:r w:rsidRPr="00C04641">
          <w:rPr>
            <w:rFonts w:ascii="Times New Roman" w:hAnsi="Times New Roman"/>
            <w:sz w:val="28"/>
            <w:szCs w:val="28"/>
          </w:rPr>
          <w:t>направлениями</w:t>
        </w:r>
      </w:hyperlink>
      <w:r w:rsidRPr="00C04641">
        <w:rPr>
          <w:rFonts w:ascii="Times New Roman" w:hAnsi="Times New Roman"/>
          <w:sz w:val="28"/>
          <w:szCs w:val="28"/>
        </w:rPr>
        <w:t xml:space="preserve"> расходов субсидии согласно приложению № 1 к настоящему Порядку;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7) достижение АНО «Проекты развития» значения результата предоставления субсидии, установленного в </w:t>
      </w:r>
      <w:r w:rsidRPr="00C04641">
        <w:rPr>
          <w:rFonts w:ascii="Times New Roman" w:hAnsi="Times New Roman"/>
          <w:iCs/>
          <w:sz w:val="28"/>
          <w:szCs w:val="28"/>
        </w:rPr>
        <w:t>соглашении о предоставлении субсидии (далее – Соглашение);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41">
        <w:rPr>
          <w:rFonts w:ascii="Times New Roman" w:hAnsi="Times New Roman"/>
          <w:bCs/>
          <w:sz w:val="28"/>
          <w:szCs w:val="28"/>
        </w:rPr>
        <w:t xml:space="preserve">8) предоставление </w:t>
      </w:r>
      <w:r w:rsidRPr="00C04641">
        <w:rPr>
          <w:rFonts w:ascii="Times New Roman" w:hAnsi="Times New Roman"/>
          <w:sz w:val="28"/>
          <w:szCs w:val="28"/>
        </w:rPr>
        <w:t xml:space="preserve">АНО «Проекты развития» </w:t>
      </w:r>
      <w:r w:rsidRPr="00C04641">
        <w:rPr>
          <w:rFonts w:ascii="Times New Roman" w:hAnsi="Times New Roman"/>
          <w:bCs/>
          <w:sz w:val="28"/>
          <w:szCs w:val="28"/>
        </w:rPr>
        <w:t>в Комитет: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а) ежеквартально до 10 числа месяца, следующего за отчетным кварталом (по итогам отчетного года </w:t>
      </w:r>
      <w:r w:rsidR="007B07CA">
        <w:rPr>
          <w:rFonts w:ascii="Times New Roman" w:hAnsi="Times New Roman"/>
          <w:sz w:val="28"/>
          <w:szCs w:val="28"/>
        </w:rPr>
        <w:t>–</w:t>
      </w:r>
      <w:r w:rsidRPr="00C04641">
        <w:rPr>
          <w:rFonts w:ascii="Times New Roman" w:hAnsi="Times New Roman"/>
          <w:sz w:val="28"/>
          <w:szCs w:val="28"/>
        </w:rPr>
        <w:t xml:space="preserve"> до 15 января года, следующего </w:t>
      </w:r>
      <w:r w:rsidRPr="00C04641">
        <w:rPr>
          <w:rFonts w:ascii="Times New Roman" w:hAnsi="Times New Roman"/>
          <w:sz w:val="28"/>
          <w:szCs w:val="28"/>
        </w:rPr>
        <w:br/>
        <w:t xml:space="preserve">за годом, в котором должен </w:t>
      </w:r>
      <w:proofErr w:type="gramStart"/>
      <w:r w:rsidRPr="00C04641">
        <w:rPr>
          <w:rFonts w:ascii="Times New Roman" w:hAnsi="Times New Roman"/>
          <w:sz w:val="28"/>
          <w:szCs w:val="28"/>
        </w:rPr>
        <w:t>быть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субсидии):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- отчета о достижении значения результата предоставления субсидии, указанного в </w:t>
      </w:r>
      <w:hyperlink r:id="rId26" w:history="1">
        <w:r w:rsidRPr="00C04641">
          <w:rPr>
            <w:rFonts w:ascii="Times New Roman" w:hAnsi="Times New Roman"/>
            <w:sz w:val="28"/>
            <w:szCs w:val="28"/>
          </w:rPr>
          <w:t>пункте 13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по форме, установленной Соглашением;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 отчета об осуществлении расходов, источником финансового обеспечения которых является субсидия по форме, установленной Соглашением;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- копий документов, подтверждающих произведенные за счет субсидии расходы на цель, указанную в </w:t>
      </w:r>
      <w:hyperlink r:id="rId27" w:history="1">
        <w:r w:rsidRPr="00C04641">
          <w:rPr>
            <w:rFonts w:ascii="Times New Roman" w:hAnsi="Times New Roman"/>
            <w:sz w:val="28"/>
            <w:szCs w:val="28"/>
          </w:rPr>
          <w:t>пункте 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C04641">
        <w:rPr>
          <w:rFonts w:ascii="Times New Roman" w:hAnsi="Times New Roman"/>
          <w:sz w:val="28"/>
          <w:szCs w:val="28"/>
        </w:rPr>
        <w:br/>
        <w:t xml:space="preserve">и в соответствии с </w:t>
      </w:r>
      <w:hyperlink r:id="rId28" w:history="1">
        <w:r w:rsidRPr="00C04641">
          <w:rPr>
            <w:rFonts w:ascii="Times New Roman" w:hAnsi="Times New Roman"/>
            <w:sz w:val="28"/>
            <w:szCs w:val="28"/>
          </w:rPr>
          <w:t>направлениями</w:t>
        </w:r>
      </w:hyperlink>
      <w:r w:rsidRPr="00C04641">
        <w:rPr>
          <w:rFonts w:ascii="Times New Roman" w:hAnsi="Times New Roman"/>
          <w:sz w:val="28"/>
          <w:szCs w:val="28"/>
        </w:rPr>
        <w:t xml:space="preserve"> расходов согласно приложению № 1 </w:t>
      </w:r>
      <w:r w:rsidRPr="00C04641">
        <w:rPr>
          <w:rFonts w:ascii="Times New Roman" w:hAnsi="Times New Roman"/>
          <w:sz w:val="28"/>
          <w:szCs w:val="28"/>
        </w:rPr>
        <w:br/>
        <w:t>к настояще</w:t>
      </w:r>
      <w:r w:rsidR="007B07CA">
        <w:rPr>
          <w:rFonts w:ascii="Times New Roman" w:hAnsi="Times New Roman"/>
          <w:sz w:val="28"/>
          <w:szCs w:val="28"/>
        </w:rPr>
        <w:t>му</w:t>
      </w:r>
      <w:r w:rsidRPr="00C04641">
        <w:rPr>
          <w:rFonts w:ascii="Times New Roman" w:hAnsi="Times New Roman"/>
          <w:sz w:val="28"/>
          <w:szCs w:val="28"/>
        </w:rPr>
        <w:t xml:space="preserve"> Порядку, заверенные уполномоченным лицом АНО «Проекты развития» и скрепленные печатью АНО «Проекты развития», в том числе договоров (соглашений) на выполнение работ, оказание услуг, поставку товаров;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актов выполненных работ и (или) оказанных услуг; счетов-фактур; товарных накладных; универсальных передаточных документов (УПД);</w:t>
      </w:r>
      <w:r w:rsidRPr="00C04641">
        <w:rPr>
          <w:rFonts w:ascii="Times New Roman" w:hAnsi="Times New Roman"/>
          <w:iCs/>
          <w:sz w:val="28"/>
          <w:szCs w:val="28"/>
        </w:rPr>
        <w:t xml:space="preserve"> первичной учетной документации;</w:t>
      </w:r>
      <w:r w:rsidRPr="00C04641">
        <w:rPr>
          <w:rFonts w:ascii="Times New Roman" w:hAnsi="Times New Roman"/>
          <w:sz w:val="28"/>
          <w:szCs w:val="28"/>
        </w:rPr>
        <w:t xml:space="preserve"> платежных документов, подтверждающих оплату произведенных расходов;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lastRenderedPageBreak/>
        <w:t xml:space="preserve">б) отчета о реализации плана мероприятий по достижению результатов предоставления субсидии (контрольных точек) по форме и в сроки, установленные в Соглашении, с учетом положений, предусмотренных </w:t>
      </w:r>
      <w:hyperlink r:id="rId29" w:history="1">
        <w:r w:rsidRPr="00C04641">
          <w:rPr>
            <w:rFonts w:ascii="Times New Roman" w:hAnsi="Times New Roman"/>
            <w:sz w:val="28"/>
            <w:szCs w:val="28"/>
          </w:rPr>
          <w:t>Порядком</w:t>
        </w:r>
      </w:hyperlink>
      <w:r w:rsidRPr="00C04641">
        <w:rPr>
          <w:rFonts w:ascii="Times New Roman" w:hAnsi="Times New Roman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Федерации от 27 апреля 2024 г. № 53н;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4641">
        <w:rPr>
          <w:rFonts w:ascii="Times New Roman" w:hAnsi="Times New Roman"/>
          <w:iCs/>
          <w:sz w:val="28"/>
          <w:szCs w:val="28"/>
        </w:rPr>
        <w:t xml:space="preserve">9) осуществление </w:t>
      </w:r>
      <w:r w:rsidRPr="00C04641">
        <w:rPr>
          <w:rFonts w:ascii="Times New Roman" w:hAnsi="Times New Roman"/>
          <w:sz w:val="28"/>
          <w:szCs w:val="28"/>
        </w:rPr>
        <w:t>АНО «Проекты развития»</w:t>
      </w:r>
      <w:r w:rsidRPr="00C04641">
        <w:rPr>
          <w:rFonts w:ascii="Times New Roman" w:hAnsi="Times New Roman"/>
          <w:iCs/>
          <w:sz w:val="28"/>
          <w:szCs w:val="28"/>
        </w:rPr>
        <w:t xml:space="preserve"> видов деятельности, соответствующих направлениям расходов, установленных в приложении № 1 к настоящему Порядку;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4641">
        <w:rPr>
          <w:rFonts w:ascii="Times New Roman" w:hAnsi="Times New Roman"/>
          <w:iCs/>
          <w:sz w:val="28"/>
          <w:szCs w:val="28"/>
        </w:rPr>
        <w:t xml:space="preserve">10) </w:t>
      </w:r>
      <w:r w:rsidRPr="00C04641">
        <w:rPr>
          <w:rFonts w:ascii="Times New Roman" w:hAnsi="Times New Roman"/>
          <w:sz w:val="28"/>
          <w:szCs w:val="28"/>
        </w:rPr>
        <w:t xml:space="preserve">реализация АНО «Проекты развития» мероприятий, направленных на создание (развитие) объектов инфраструктуры, необходимых для реализации новых инвестиционных проектов в сферах, указанных в пункте 2 </w:t>
      </w:r>
      <w:r w:rsidRPr="00C04641">
        <w:rPr>
          <w:rFonts w:ascii="Times New Roman" w:eastAsia="Calibri" w:hAnsi="Times New Roman"/>
          <w:sz w:val="28"/>
          <w:szCs w:val="28"/>
        </w:rPr>
        <w:t>Постановления № 1704;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iCs/>
          <w:sz w:val="28"/>
          <w:szCs w:val="28"/>
        </w:rPr>
        <w:t xml:space="preserve">11) </w:t>
      </w:r>
      <w:r w:rsidRPr="00C04641">
        <w:rPr>
          <w:rFonts w:ascii="Times New Roman" w:hAnsi="Times New Roman"/>
          <w:sz w:val="28"/>
          <w:szCs w:val="28"/>
        </w:rPr>
        <w:t xml:space="preserve">наличие у АНО «Проекты развития» на праве собственности </w:t>
      </w:r>
      <w:r w:rsidRPr="00C04641">
        <w:rPr>
          <w:rFonts w:ascii="Times New Roman" w:hAnsi="Times New Roman"/>
          <w:sz w:val="28"/>
          <w:szCs w:val="28"/>
        </w:rPr>
        <w:br/>
        <w:t xml:space="preserve">или ином законном основании земельных участков и (или) зданий, и (или) сооружений, используемых (планируемых к использованию) для </w:t>
      </w:r>
      <w:r w:rsidRPr="00C04641">
        <w:rPr>
          <w:rFonts w:ascii="Times New Roman" w:hAnsi="Times New Roman"/>
          <w:iCs/>
          <w:sz w:val="28"/>
          <w:szCs w:val="28"/>
        </w:rPr>
        <w:t xml:space="preserve">создания (развития) </w:t>
      </w:r>
      <w:r w:rsidRPr="00C04641">
        <w:rPr>
          <w:rFonts w:ascii="Times New Roman" w:hAnsi="Times New Roman"/>
          <w:sz w:val="28"/>
          <w:szCs w:val="28"/>
        </w:rPr>
        <w:t>объектов инфраструктуры, необходимых для реализаци</w:t>
      </w:r>
      <w:r>
        <w:rPr>
          <w:rFonts w:ascii="Times New Roman" w:hAnsi="Times New Roman"/>
          <w:sz w:val="28"/>
          <w:szCs w:val="28"/>
        </w:rPr>
        <w:t>и новых инвестиционных проектов;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12) новый инвестиционный проект, в целях </w:t>
      </w:r>
      <w:proofErr w:type="gramStart"/>
      <w:r w:rsidRPr="00C04641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которых АНО «Проекты развития»</w:t>
      </w:r>
      <w:r w:rsidRPr="00C04641">
        <w:rPr>
          <w:rFonts w:ascii="Times New Roman" w:hAnsi="Times New Roman"/>
          <w:iCs/>
          <w:sz w:val="28"/>
          <w:szCs w:val="28"/>
        </w:rPr>
        <w:t xml:space="preserve"> реализуются мероприятия, направленные на </w:t>
      </w:r>
      <w:r w:rsidRPr="00C04641">
        <w:rPr>
          <w:rFonts w:ascii="Times New Roman" w:hAnsi="Times New Roman"/>
          <w:sz w:val="28"/>
          <w:szCs w:val="28"/>
        </w:rPr>
        <w:t xml:space="preserve">создание (развитие) объектов инфраструктуры, включен в сводный перечень новых инвестиционных проектов, сформированный Министерством экономического развития Российской Федерации в соответствии </w:t>
      </w:r>
      <w:r w:rsidRPr="00C04641">
        <w:rPr>
          <w:rFonts w:ascii="Times New Roman" w:hAnsi="Times New Roman"/>
          <w:sz w:val="28"/>
          <w:szCs w:val="28"/>
        </w:rPr>
        <w:br/>
        <w:t>с Постановлением № 1704 (далее – новый инвестиционный проект).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7. Для получения субсидии АНО «Проекты развития» в срок </w:t>
      </w:r>
      <w:r w:rsidRPr="00C04641">
        <w:rPr>
          <w:rFonts w:ascii="Times New Roman" w:hAnsi="Times New Roman"/>
          <w:sz w:val="28"/>
          <w:szCs w:val="28"/>
        </w:rPr>
        <w:br/>
        <w:t>до 25 декабря текущего финансового года представляет в Комитет заявку, которая содержит следующие документы: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1) </w:t>
      </w:r>
      <w:hyperlink r:id="rId30" w:history="1">
        <w:r w:rsidRPr="00C04641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C04641">
        <w:rPr>
          <w:rFonts w:ascii="Times New Roman" w:hAnsi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2) копию устава АНО «Проекты развития», заверенную АНО «Проекты развития» в порядке, установленном законодательством Российской Федерации;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3"/>
      <w:bookmarkEnd w:id="5"/>
      <w:r w:rsidRPr="00C04641">
        <w:rPr>
          <w:rFonts w:ascii="Times New Roman" w:hAnsi="Times New Roman"/>
          <w:sz w:val="28"/>
          <w:szCs w:val="28"/>
        </w:rPr>
        <w:t>3) выписку из Единого государственного реестра юридических лиц по состоянию на дату, не превышающую 30 календарных дней до даты подачи заявки (представляется по собственной инициативе);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4"/>
      <w:bookmarkEnd w:id="6"/>
      <w:r w:rsidRPr="00C04641">
        <w:rPr>
          <w:rFonts w:ascii="Times New Roman" w:hAnsi="Times New Roman"/>
          <w:sz w:val="28"/>
          <w:szCs w:val="28"/>
        </w:rPr>
        <w:t xml:space="preserve">4) справку налогового органа об исполнении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дату, не превышающую </w:t>
      </w:r>
      <w:r w:rsidRPr="00C04641">
        <w:rPr>
          <w:rFonts w:ascii="Times New Roman" w:hAnsi="Times New Roman"/>
          <w:sz w:val="28"/>
          <w:szCs w:val="28"/>
        </w:rPr>
        <w:br/>
        <w:t>30 календарных дней до даты подачи заявки (предста</w:t>
      </w:r>
      <w:r>
        <w:rPr>
          <w:rFonts w:ascii="Times New Roman" w:hAnsi="Times New Roman"/>
          <w:sz w:val="28"/>
          <w:szCs w:val="28"/>
        </w:rPr>
        <w:t>вляется по собственной инициативе</w:t>
      </w:r>
      <w:r w:rsidRPr="00C04641">
        <w:rPr>
          <w:rFonts w:ascii="Times New Roman" w:hAnsi="Times New Roman"/>
          <w:sz w:val="28"/>
          <w:szCs w:val="28"/>
        </w:rPr>
        <w:t>);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lastRenderedPageBreak/>
        <w:t>5) справку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состоянию на любую дату в течение периода, равного 30 календарным дням, предшествующего дате подачи документов для получения субсидии (включая соответствующую дату подачи таких документов) (предоставляется по собственной инициативе);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6) </w:t>
      </w:r>
      <w:hyperlink r:id="rId31" w:history="1">
        <w:r w:rsidRPr="00C04641">
          <w:rPr>
            <w:rFonts w:ascii="Times New Roman" w:hAnsi="Times New Roman"/>
            <w:sz w:val="28"/>
            <w:szCs w:val="28"/>
          </w:rPr>
          <w:t>расчет</w:t>
        </w:r>
      </w:hyperlink>
      <w:r w:rsidRPr="00C04641">
        <w:rPr>
          <w:rFonts w:ascii="Times New Roman" w:hAnsi="Times New Roman"/>
          <w:sz w:val="28"/>
          <w:szCs w:val="28"/>
        </w:rPr>
        <w:t xml:space="preserve"> размера субсидии по форме согласно приложению № 3 </w:t>
      </w:r>
      <w:r w:rsidRPr="00C04641">
        <w:rPr>
          <w:rFonts w:ascii="Times New Roman" w:hAnsi="Times New Roman"/>
          <w:sz w:val="28"/>
          <w:szCs w:val="28"/>
        </w:rPr>
        <w:br/>
        <w:t>к настоящему Порядку;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7) согласие субъекта персональных данных на их обработку </w:t>
      </w:r>
      <w:r w:rsidRPr="00C04641">
        <w:rPr>
          <w:rFonts w:ascii="Times New Roman" w:hAnsi="Times New Roman"/>
          <w:sz w:val="28"/>
          <w:szCs w:val="28"/>
        </w:rPr>
        <w:br/>
        <w:t xml:space="preserve">в соответствии с требованиями законодательства Российской Федерации </w:t>
      </w:r>
      <w:r w:rsidRPr="00C04641">
        <w:rPr>
          <w:rFonts w:ascii="Times New Roman" w:hAnsi="Times New Roman"/>
          <w:sz w:val="28"/>
          <w:szCs w:val="28"/>
        </w:rPr>
        <w:br/>
        <w:t>в области персональных данных (в случае если представленные документы содержат персональные данные);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8) утвержденное АНО «Проекты развития» в установленном порядке задание на подготовку проектной документации, выполнение инженерных изысканий (по направлениям расходов, указанным в пункте 1 или в пунктах 1 и 2, или в пунктах 1 и 3 приложения № 1 к настоящему Порядку);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9) обоснованный коммерческими предложениями усредненный расчет стоимости работ, соответствующих направлениям расходов, указанным </w:t>
      </w:r>
      <w:r w:rsidRPr="00C04641">
        <w:rPr>
          <w:rFonts w:ascii="Times New Roman" w:hAnsi="Times New Roman"/>
          <w:sz w:val="28"/>
          <w:szCs w:val="28"/>
        </w:rPr>
        <w:br/>
        <w:t xml:space="preserve">в пункте 1 или в пунктах 1 и 2, или в пунктах 1 и 3 приложения № 1 </w:t>
      </w:r>
      <w:r w:rsidRPr="00C04641">
        <w:rPr>
          <w:rFonts w:ascii="Times New Roman" w:hAnsi="Times New Roman"/>
          <w:sz w:val="28"/>
          <w:szCs w:val="28"/>
        </w:rPr>
        <w:br/>
        <w:t xml:space="preserve">к настоящему Порядку (в случае предоставления субсидии по указанным направлениям расходов); 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10) копия положительного заключения государственной экспертизы проектной документации и (или) результатов инженерных изысканий </w:t>
      </w:r>
      <w:r w:rsidRPr="00C04641">
        <w:rPr>
          <w:rFonts w:ascii="Times New Roman" w:hAnsi="Times New Roman"/>
          <w:sz w:val="28"/>
          <w:szCs w:val="28"/>
        </w:rPr>
        <w:br/>
        <w:t>и достоверности определения сметной стоимости строительства, реконструкции объектов инфраструктуры (по направлениям расходов, указанным в пунктах 2-4 приложения № 1 к настоящему Порядку);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11) документы, обосновывающие право АНО «Проекты развития» </w:t>
      </w:r>
      <w:r w:rsidRPr="00C04641">
        <w:rPr>
          <w:rFonts w:ascii="Times New Roman" w:hAnsi="Times New Roman"/>
          <w:sz w:val="28"/>
          <w:szCs w:val="28"/>
        </w:rPr>
        <w:br/>
        <w:t xml:space="preserve">на заключение договора </w:t>
      </w:r>
      <w:r w:rsidRPr="00C04641">
        <w:rPr>
          <w:rFonts w:ascii="Times New Roman" w:hAnsi="Times New Roman"/>
          <w:sz w:val="28"/>
          <w:szCs w:val="28"/>
          <w:shd w:val="clear" w:color="auto" w:fill="FFFFFF"/>
        </w:rPr>
        <w:t xml:space="preserve">о подключении (технологическом присоединении) </w:t>
      </w:r>
      <w:r w:rsidRPr="00C04641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с правообладателем сети инженерно-технического обеспечения, </w:t>
      </w:r>
      <w:r w:rsidRPr="00C04641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в соответствии с частью 5 статьи 52.1 Градостроительного кодекса Российской Федерации </w:t>
      </w:r>
      <w:r w:rsidRPr="00C04641">
        <w:rPr>
          <w:rFonts w:ascii="Times New Roman" w:hAnsi="Times New Roman"/>
          <w:sz w:val="28"/>
          <w:szCs w:val="28"/>
        </w:rPr>
        <w:t>(по направлению расходов, указанному в пункте 4 приложения № 1 к настоящему Порядку);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12) копии правоустанавливающих документов на земельные участки </w:t>
      </w:r>
      <w:r w:rsidRPr="00C04641">
        <w:rPr>
          <w:rFonts w:ascii="Times New Roman" w:hAnsi="Times New Roman"/>
          <w:sz w:val="28"/>
          <w:szCs w:val="28"/>
        </w:rPr>
        <w:br/>
        <w:t>и (или) здания, и (или) сооружения, на которых расположены (планируется строительство) объекты (объектов) инфраструктуры, необходимы</w:t>
      </w:r>
      <w:proofErr w:type="gramStart"/>
      <w:r w:rsidRPr="00C04641"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 w:rsidRPr="00C04641">
        <w:rPr>
          <w:rFonts w:ascii="Times New Roman" w:hAnsi="Times New Roman"/>
          <w:sz w:val="28"/>
          <w:szCs w:val="28"/>
        </w:rPr>
        <w:t>ых</w:t>
      </w:r>
      <w:proofErr w:type="spellEnd"/>
      <w:r w:rsidRPr="00C04641">
        <w:rPr>
          <w:rFonts w:ascii="Times New Roman" w:hAnsi="Times New Roman"/>
          <w:sz w:val="28"/>
          <w:szCs w:val="28"/>
        </w:rPr>
        <w:t xml:space="preserve">) </w:t>
      </w:r>
      <w:r w:rsidRPr="00C04641">
        <w:rPr>
          <w:rFonts w:ascii="Times New Roman" w:hAnsi="Times New Roman"/>
          <w:sz w:val="28"/>
          <w:szCs w:val="28"/>
        </w:rPr>
        <w:br/>
        <w:t>для реализации новых инвестиционных проектов;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iCs/>
          <w:sz w:val="28"/>
          <w:szCs w:val="28"/>
        </w:rPr>
        <w:t xml:space="preserve">13) план реализации мероприятий, указанных в подпункте 10 пункта 6 настоящего Порядка, </w:t>
      </w:r>
      <w:r w:rsidRPr="00C04641">
        <w:rPr>
          <w:rFonts w:ascii="Times New Roman" w:hAnsi="Times New Roman"/>
          <w:sz w:val="28"/>
          <w:szCs w:val="28"/>
        </w:rPr>
        <w:t>включающий следующую информацию в отношении каждого объекта инфраструктуры: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 наименование нового инвестиционного проекта;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 наименование объекта инфраструктуры;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</w:t>
      </w:r>
      <w:r w:rsidR="007B07CA">
        <w:rPr>
          <w:rFonts w:ascii="Times New Roman" w:hAnsi="Times New Roman"/>
          <w:sz w:val="28"/>
          <w:szCs w:val="28"/>
        </w:rPr>
        <w:t> </w:t>
      </w:r>
      <w:hyperlink r:id="rId32" w:history="1">
        <w:r w:rsidRPr="00C04641">
          <w:rPr>
            <w:rFonts w:ascii="Times New Roman" w:hAnsi="Times New Roman"/>
            <w:sz w:val="28"/>
            <w:szCs w:val="28"/>
          </w:rPr>
          <w:t>направление</w:t>
        </w:r>
      </w:hyperlink>
      <w:r w:rsidRPr="00C04641">
        <w:rPr>
          <w:rFonts w:ascii="Times New Roman" w:hAnsi="Times New Roman"/>
          <w:sz w:val="28"/>
          <w:szCs w:val="28"/>
        </w:rPr>
        <w:t xml:space="preserve"> расходов средств субсидии в соответствии с приложением № 1 к настоящему Порядку;</w:t>
      </w:r>
    </w:p>
    <w:p w:rsidR="00A77028" w:rsidRPr="00B148E9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48E9">
        <w:rPr>
          <w:rFonts w:ascii="Times New Roman" w:hAnsi="Times New Roman"/>
          <w:sz w:val="28"/>
          <w:szCs w:val="28"/>
        </w:rPr>
        <w:lastRenderedPageBreak/>
        <w:t>- сметная стоимость объекта инфраструктуры или стоимость приобретения объекта инфраструктуры с указанием размера средств, выделяемых на подготовку проектной документации, проведение инженерных изысканий, выполняемых для подготовки такой проектной документации, а также распределение стоимости по годам;</w:t>
      </w:r>
    </w:p>
    <w:p w:rsidR="00A77028" w:rsidRPr="00B148E9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48E9">
        <w:rPr>
          <w:rFonts w:ascii="Times New Roman" w:hAnsi="Times New Roman"/>
          <w:sz w:val="28"/>
          <w:szCs w:val="28"/>
        </w:rPr>
        <w:t>- общий объем затрат на создание (развитие) объектов инфраструктуры, необходимых для реализации новых инвестиционных проектов, а также распределение указанных объемов по годам;</w:t>
      </w:r>
    </w:p>
    <w:p w:rsidR="00A77028" w:rsidRPr="00B148E9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B148E9">
        <w:rPr>
          <w:rFonts w:ascii="Times New Roman" w:hAnsi="Times New Roman"/>
          <w:spacing w:val="-4"/>
          <w:sz w:val="28"/>
          <w:szCs w:val="28"/>
        </w:rPr>
        <w:t>- расчет общего (предельного) размера субсидии с учетом объемов финансового обеспечения мероприятия (результата) «</w:t>
      </w:r>
      <w:r w:rsidRPr="00B148E9">
        <w:rPr>
          <w:rFonts w:ascii="Times New Roman" w:hAnsi="Times New Roman"/>
          <w:bCs/>
          <w:spacing w:val="-4"/>
          <w:sz w:val="28"/>
          <w:szCs w:val="28"/>
        </w:rPr>
        <w:t xml:space="preserve">Созданы (реконструированы, технологически присоединены) </w:t>
      </w:r>
      <w:r w:rsidRPr="00B148E9">
        <w:rPr>
          <w:rFonts w:ascii="Times New Roman" w:hAnsi="Times New Roman"/>
          <w:spacing w:val="-4"/>
          <w:sz w:val="28"/>
          <w:szCs w:val="28"/>
        </w:rPr>
        <w:t>объекты инфраструктуры, необходимые для реализации новых инвестиционных проектов» направления (подпрограммы) 1;</w:t>
      </w:r>
      <w:proofErr w:type="gramEnd"/>
    </w:p>
    <w:p w:rsidR="00A77028" w:rsidRPr="00B148E9" w:rsidRDefault="007B07CA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148E9">
        <w:rPr>
          <w:rFonts w:ascii="Times New Roman" w:hAnsi="Times New Roman"/>
          <w:spacing w:val="-4"/>
          <w:sz w:val="28"/>
          <w:szCs w:val="28"/>
        </w:rPr>
        <w:t>- </w:t>
      </w:r>
      <w:r w:rsidR="00A77028" w:rsidRPr="00B148E9">
        <w:rPr>
          <w:rFonts w:ascii="Times New Roman" w:hAnsi="Times New Roman"/>
          <w:spacing w:val="-4"/>
          <w:sz w:val="28"/>
          <w:szCs w:val="28"/>
        </w:rPr>
        <w:t>плановые сроки осуществления затрат на создание (развитие) объектов инфраструктуры, необходимых для реализации новых инвестиционных проектов, за счет средств субсидии на текущий финансовый год.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48E9">
        <w:rPr>
          <w:rFonts w:ascii="Times New Roman" w:hAnsi="Times New Roman"/>
          <w:sz w:val="28"/>
          <w:szCs w:val="28"/>
        </w:rPr>
        <w:t>Копии документов, приложенных к заявке</w:t>
      </w:r>
      <w:r w:rsidRPr="00C04641">
        <w:rPr>
          <w:rFonts w:ascii="Times New Roman" w:hAnsi="Times New Roman"/>
          <w:sz w:val="28"/>
          <w:szCs w:val="28"/>
        </w:rPr>
        <w:t xml:space="preserve"> в соответствии с настоящим пунктом, должны быть удостоверены подписью руководителя </w:t>
      </w:r>
      <w:r w:rsidRPr="00C04641">
        <w:rPr>
          <w:rFonts w:ascii="Times New Roman" w:hAnsi="Times New Roman"/>
          <w:sz w:val="28"/>
          <w:szCs w:val="28"/>
        </w:rPr>
        <w:br/>
        <w:t>АНО «Проекты развития»</w:t>
      </w:r>
      <w:r w:rsidRPr="00C04641">
        <w:rPr>
          <w:rFonts w:ascii="Times New Roman" w:hAnsi="Times New Roman"/>
          <w:iCs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t xml:space="preserve">(иного уполномоченного лица) и печатью </w:t>
      </w:r>
      <w:r w:rsidRPr="00C04641">
        <w:rPr>
          <w:rFonts w:ascii="Times New Roman" w:hAnsi="Times New Roman"/>
          <w:sz w:val="28"/>
          <w:szCs w:val="28"/>
        </w:rPr>
        <w:br/>
        <w:t>АНО «Проекты развития»</w:t>
      </w:r>
      <w:r w:rsidRPr="00C04641">
        <w:rPr>
          <w:rFonts w:ascii="Times New Roman" w:hAnsi="Times New Roman"/>
          <w:iCs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t>и представлены в Комитет с предъявлением оригиналов.</w:t>
      </w:r>
    </w:p>
    <w:p w:rsidR="00A77028" w:rsidRPr="00C04641" w:rsidRDefault="00A77028" w:rsidP="00A770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>В случае если АНО «Проекты развития»</w:t>
      </w:r>
      <w:r w:rsidRPr="00C04641">
        <w:rPr>
          <w:rFonts w:ascii="Times New Roman" w:hAnsi="Times New Roman"/>
          <w:iCs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t xml:space="preserve">не представила по собственной инициативе документы (информацию), предусмотренные </w:t>
      </w:r>
      <w:hyperlink r:id="rId33" w:history="1">
        <w:r w:rsidRPr="00C04641">
          <w:rPr>
            <w:rFonts w:ascii="Times New Roman" w:hAnsi="Times New Roman"/>
            <w:sz w:val="28"/>
            <w:szCs w:val="28"/>
          </w:rPr>
          <w:t>подпунктами 3</w:t>
        </w:r>
      </w:hyperlink>
      <w:r w:rsidRPr="00C04641">
        <w:rPr>
          <w:rFonts w:ascii="Times New Roman" w:hAnsi="Times New Roman"/>
          <w:sz w:val="28"/>
          <w:szCs w:val="28"/>
        </w:rPr>
        <w:t>-</w:t>
      </w:r>
      <w:hyperlink r:id="rId34" w:history="1">
        <w:r w:rsidRPr="00C04641">
          <w:rPr>
            <w:rFonts w:ascii="Times New Roman" w:hAnsi="Times New Roman"/>
            <w:sz w:val="28"/>
            <w:szCs w:val="28"/>
          </w:rPr>
          <w:t>5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пункта, Комитет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документы (информацию) в государственных органах, органах местного самоуправления муниципальных образований Рязанской области (</w:t>
      </w:r>
      <w:r w:rsidR="007B07CA">
        <w:rPr>
          <w:rFonts w:ascii="Times New Roman" w:hAnsi="Times New Roman"/>
          <w:sz w:val="28"/>
          <w:szCs w:val="28"/>
        </w:rPr>
        <w:t xml:space="preserve">далее – </w:t>
      </w:r>
      <w:r w:rsidRPr="00C04641">
        <w:rPr>
          <w:rFonts w:ascii="Times New Roman" w:hAnsi="Times New Roman"/>
          <w:sz w:val="28"/>
          <w:szCs w:val="28"/>
        </w:rPr>
        <w:t>органы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4641">
        <w:rPr>
          <w:rFonts w:ascii="Times New Roman" w:hAnsi="Times New Roman"/>
          <w:sz w:val="28"/>
          <w:szCs w:val="28"/>
        </w:rPr>
        <w:t xml:space="preserve">местного самоуправления)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35" w:history="1">
        <w:r w:rsidRPr="00C04641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C04641">
        <w:rPr>
          <w:rFonts w:ascii="Times New Roman" w:hAnsi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государственных и муниципальных услуг.</w:t>
      </w:r>
      <w:proofErr w:type="gramEnd"/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АНО «Проекты развития»</w:t>
      </w:r>
      <w:r w:rsidRPr="00C04641">
        <w:rPr>
          <w:rFonts w:ascii="Times New Roman" w:hAnsi="Times New Roman"/>
          <w:iCs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t xml:space="preserve"> несет ответственность в соответствии </w:t>
      </w:r>
      <w:r w:rsidRPr="00C04641">
        <w:rPr>
          <w:rFonts w:ascii="Times New Roman" w:hAnsi="Times New Roman"/>
          <w:sz w:val="28"/>
          <w:szCs w:val="28"/>
        </w:rPr>
        <w:br/>
        <w:t xml:space="preserve">с действующим законодательством Российской </w:t>
      </w:r>
      <w:proofErr w:type="gramStart"/>
      <w:r w:rsidRPr="00C04641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за достоверность представляемой в Комитет документации (сведений).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Документы, указанные в настоящем пункте, подаются в Комитет руководителем АНО «Проекты развития»</w:t>
      </w:r>
      <w:r w:rsidRPr="00C04641">
        <w:rPr>
          <w:rFonts w:ascii="Times New Roman" w:hAnsi="Times New Roman"/>
          <w:iCs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t xml:space="preserve"> лично или через представителя на бумажном носителе и на электронном носителе, содержащем электронные образы документов (документы на бумажном носителе, преобразованные </w:t>
      </w:r>
      <w:r w:rsidRPr="00C04641">
        <w:rPr>
          <w:rFonts w:ascii="Times New Roman" w:hAnsi="Times New Roman"/>
          <w:sz w:val="28"/>
          <w:szCs w:val="28"/>
        </w:rPr>
        <w:br/>
        <w:t>в электронную форму путем сканирования с сохранением их реквизитов).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К заявке прилагаются копии документа, удостоверяющего личность руководителя АНО «Проекты развития» или представителя, а также </w:t>
      </w:r>
      <w:r w:rsidRPr="00C04641">
        <w:rPr>
          <w:rFonts w:ascii="Times New Roman" w:hAnsi="Times New Roman"/>
          <w:sz w:val="28"/>
          <w:szCs w:val="28"/>
        </w:rPr>
        <w:lastRenderedPageBreak/>
        <w:t>документа, удостоверяющего полномочия представителя (в случае подачи заявки через представителя).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41">
        <w:rPr>
          <w:rFonts w:ascii="Times New Roman" w:hAnsi="Times New Roman"/>
          <w:bCs/>
          <w:sz w:val="28"/>
          <w:szCs w:val="28"/>
        </w:rPr>
        <w:t xml:space="preserve">8. Комитет принимает и регистрирует заявку в день ее поступления </w:t>
      </w:r>
      <w:r w:rsidRPr="00C04641">
        <w:rPr>
          <w:rFonts w:ascii="Times New Roman" w:hAnsi="Times New Roman"/>
          <w:bCs/>
          <w:sz w:val="28"/>
          <w:szCs w:val="28"/>
        </w:rPr>
        <w:br/>
        <w:t>в журнале регистрации по утверждаемой Комитетом форме с указанием даты и времени ее поступления.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41">
        <w:rPr>
          <w:rFonts w:ascii="Times New Roman" w:hAnsi="Times New Roman"/>
          <w:bCs/>
          <w:sz w:val="28"/>
          <w:szCs w:val="28"/>
        </w:rPr>
        <w:t>9. Комитет в течение 30 рабочих дней со дня регистрации заявки: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04641">
        <w:rPr>
          <w:rFonts w:ascii="Times New Roman" w:hAnsi="Times New Roman"/>
          <w:bCs/>
          <w:sz w:val="28"/>
          <w:szCs w:val="28"/>
        </w:rPr>
        <w:t xml:space="preserve">1) осуществляет запрос и получает необходимые документы (информацию)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36" w:history="1">
        <w:r w:rsidRPr="00C04641">
          <w:rPr>
            <w:rFonts w:ascii="Times New Roman" w:hAnsi="Times New Roman"/>
            <w:bCs/>
            <w:sz w:val="28"/>
            <w:szCs w:val="28"/>
          </w:rPr>
          <w:t>частью 1 статьи 1</w:t>
        </w:r>
      </w:hyperlink>
      <w:r w:rsidRPr="00C04641">
        <w:rPr>
          <w:rFonts w:ascii="Times New Roman" w:hAnsi="Times New Roman"/>
          <w:bCs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</w:t>
      </w:r>
      <w:r w:rsidRPr="00C04641">
        <w:rPr>
          <w:rFonts w:ascii="Times New Roman" w:hAnsi="Times New Roman"/>
          <w:bCs/>
          <w:sz w:val="28"/>
          <w:szCs w:val="28"/>
        </w:rPr>
        <w:br/>
        <w:t xml:space="preserve">и муниципальных услуг» государственных и муниципальных услуг, в случае если </w:t>
      </w:r>
      <w:r w:rsidRPr="00C04641">
        <w:rPr>
          <w:rFonts w:ascii="Times New Roman" w:hAnsi="Times New Roman"/>
          <w:sz w:val="28"/>
          <w:szCs w:val="28"/>
        </w:rPr>
        <w:t xml:space="preserve">АНО «Проекты развития» </w:t>
      </w:r>
      <w:r w:rsidRPr="00C04641">
        <w:rPr>
          <w:rFonts w:ascii="Times New Roman" w:hAnsi="Times New Roman"/>
          <w:bCs/>
          <w:sz w:val="28"/>
          <w:szCs w:val="28"/>
        </w:rPr>
        <w:t xml:space="preserve"> не представил документы</w:t>
      </w:r>
      <w:proofErr w:type="gramEnd"/>
      <w:r w:rsidRPr="00C04641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C04641">
        <w:rPr>
          <w:rFonts w:ascii="Times New Roman" w:hAnsi="Times New Roman"/>
          <w:bCs/>
          <w:sz w:val="28"/>
          <w:szCs w:val="28"/>
        </w:rPr>
        <w:t>указанные</w:t>
      </w:r>
      <w:proofErr w:type="gramEnd"/>
      <w:r w:rsidRPr="00C04641">
        <w:rPr>
          <w:rFonts w:ascii="Times New Roman" w:hAnsi="Times New Roman"/>
          <w:bCs/>
          <w:sz w:val="28"/>
          <w:szCs w:val="28"/>
        </w:rPr>
        <w:t xml:space="preserve"> </w:t>
      </w:r>
      <w:r w:rsidRPr="00C04641">
        <w:rPr>
          <w:rFonts w:ascii="Times New Roman" w:hAnsi="Times New Roman"/>
          <w:bCs/>
          <w:sz w:val="28"/>
          <w:szCs w:val="28"/>
        </w:rPr>
        <w:br/>
        <w:t xml:space="preserve">в </w:t>
      </w:r>
      <w:hyperlink r:id="rId37" w:history="1">
        <w:r w:rsidRPr="00C04641">
          <w:rPr>
            <w:rFonts w:ascii="Times New Roman" w:hAnsi="Times New Roman"/>
            <w:bCs/>
            <w:sz w:val="28"/>
            <w:szCs w:val="28"/>
          </w:rPr>
          <w:t>подпунктах 3</w:t>
        </w:r>
      </w:hyperlink>
      <w:r w:rsidRPr="00C04641">
        <w:rPr>
          <w:rFonts w:ascii="Times New Roman" w:hAnsi="Times New Roman"/>
          <w:bCs/>
          <w:sz w:val="28"/>
          <w:szCs w:val="28"/>
        </w:rPr>
        <w:t>-</w:t>
      </w:r>
      <w:hyperlink r:id="rId38" w:history="1">
        <w:r w:rsidRPr="00C04641">
          <w:rPr>
            <w:rFonts w:ascii="Times New Roman" w:hAnsi="Times New Roman"/>
            <w:bCs/>
            <w:sz w:val="28"/>
            <w:szCs w:val="28"/>
          </w:rPr>
          <w:t>5</w:t>
        </w:r>
      </w:hyperlink>
      <w:r w:rsidRPr="00C046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пункта 7 </w:t>
      </w:r>
      <w:r w:rsidRPr="00C04641">
        <w:rPr>
          <w:rFonts w:ascii="Times New Roman" w:hAnsi="Times New Roman"/>
          <w:bCs/>
          <w:sz w:val="28"/>
          <w:szCs w:val="28"/>
        </w:rPr>
        <w:t>настоящего Порядка;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04641">
        <w:rPr>
          <w:rFonts w:ascii="Times New Roman" w:hAnsi="Times New Roman"/>
          <w:bCs/>
          <w:sz w:val="28"/>
          <w:szCs w:val="28"/>
        </w:rPr>
        <w:t xml:space="preserve">2) получает сведения, содержащиеся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39" w:history="1">
        <w:r w:rsidRPr="00C04641">
          <w:rPr>
            <w:rFonts w:ascii="Times New Roman" w:hAnsi="Times New Roman"/>
            <w:bCs/>
            <w:sz w:val="28"/>
            <w:szCs w:val="28"/>
          </w:rPr>
          <w:t>статьей 7.1</w:t>
        </w:r>
      </w:hyperlink>
      <w:r w:rsidRPr="00C04641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Pr="00C04641">
        <w:rPr>
          <w:rFonts w:ascii="Times New Roman" w:hAnsi="Times New Roman"/>
          <w:bCs/>
          <w:sz w:val="28"/>
          <w:szCs w:val="28"/>
        </w:rPr>
        <w:br/>
        <w:t xml:space="preserve">от 8 августа 2001 года № 129-ФЗ «О государственной регистрации юридических лиц и индивидуальных предпринимателей», Едином государственном реестре недвижимости в соответствии со статьей 62 </w:t>
      </w:r>
      <w:r w:rsidRPr="00C04641">
        <w:rPr>
          <w:rFonts w:ascii="Times New Roman" w:hAnsi="Times New Roman"/>
          <w:sz w:val="28"/>
          <w:szCs w:val="28"/>
        </w:rPr>
        <w:t>Федерального закона от 13 июля 2015 года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№ 218-ФЗ «О государственной регистрации недвижимости», </w:t>
      </w:r>
      <w:r w:rsidRPr="00C04641">
        <w:rPr>
          <w:rFonts w:ascii="Times New Roman" w:hAnsi="Times New Roman"/>
          <w:bCs/>
          <w:sz w:val="28"/>
          <w:szCs w:val="28"/>
        </w:rPr>
        <w:t xml:space="preserve">Едином федеральном реестре сведений о </w:t>
      </w:r>
      <w:proofErr w:type="gramStart"/>
      <w:r w:rsidRPr="00C04641">
        <w:rPr>
          <w:rFonts w:ascii="Times New Roman" w:hAnsi="Times New Roman"/>
          <w:bCs/>
          <w:sz w:val="28"/>
          <w:szCs w:val="28"/>
        </w:rPr>
        <w:t>банкротстве</w:t>
      </w:r>
      <w:proofErr w:type="gramEnd"/>
      <w:r w:rsidRPr="00C04641">
        <w:rPr>
          <w:rFonts w:ascii="Times New Roman" w:hAnsi="Times New Roman"/>
          <w:bCs/>
          <w:sz w:val="28"/>
          <w:szCs w:val="28"/>
        </w:rPr>
        <w:t xml:space="preserve"> о проведении в отношении </w:t>
      </w:r>
      <w:r w:rsidRPr="00C04641">
        <w:rPr>
          <w:rFonts w:ascii="Times New Roman" w:hAnsi="Times New Roman"/>
          <w:sz w:val="28"/>
          <w:szCs w:val="28"/>
        </w:rPr>
        <w:t xml:space="preserve">АНО «Проекты развития» </w:t>
      </w:r>
      <w:r w:rsidRPr="00C04641">
        <w:rPr>
          <w:rFonts w:ascii="Times New Roman" w:hAnsi="Times New Roman"/>
          <w:bCs/>
          <w:sz w:val="28"/>
          <w:szCs w:val="28"/>
        </w:rPr>
        <w:t xml:space="preserve">процедур, применяемых в деле о банкротстве, предусмотренных </w:t>
      </w:r>
      <w:hyperlink r:id="rId40" w:history="1">
        <w:r w:rsidRPr="00C04641">
          <w:rPr>
            <w:rFonts w:ascii="Times New Roman" w:hAnsi="Times New Roman"/>
            <w:bCs/>
            <w:sz w:val="28"/>
            <w:szCs w:val="28"/>
          </w:rPr>
          <w:t>статьей 27</w:t>
        </w:r>
      </w:hyperlink>
      <w:r w:rsidRPr="00C04641">
        <w:rPr>
          <w:rFonts w:ascii="Times New Roman" w:hAnsi="Times New Roman"/>
          <w:bCs/>
          <w:sz w:val="28"/>
          <w:szCs w:val="28"/>
        </w:rPr>
        <w:t xml:space="preserve"> Федерального закона от 26 октября 2002 года № 127-ФЗ «О несостоятельности (банкротстве)», а также в иных открытых и общедоступных государственных информационных системах (ресурсах);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04641">
        <w:rPr>
          <w:rFonts w:ascii="Times New Roman" w:hAnsi="Times New Roman"/>
          <w:bCs/>
          <w:sz w:val="28"/>
          <w:szCs w:val="28"/>
        </w:rPr>
        <w:t xml:space="preserve">3) осуществляет проверку достоверности представленной </w:t>
      </w:r>
      <w:r w:rsidRPr="00C04641">
        <w:rPr>
          <w:rFonts w:ascii="Times New Roman" w:hAnsi="Times New Roman"/>
          <w:bCs/>
          <w:sz w:val="28"/>
          <w:szCs w:val="28"/>
        </w:rPr>
        <w:br/>
      </w:r>
      <w:r w:rsidRPr="00C04641">
        <w:rPr>
          <w:rFonts w:ascii="Times New Roman" w:hAnsi="Times New Roman"/>
          <w:sz w:val="28"/>
          <w:szCs w:val="28"/>
        </w:rPr>
        <w:t xml:space="preserve">АНО «Проекты развития» </w:t>
      </w:r>
      <w:r w:rsidRPr="00C04641">
        <w:rPr>
          <w:rFonts w:ascii="Times New Roman" w:hAnsi="Times New Roman"/>
          <w:bCs/>
          <w:sz w:val="28"/>
          <w:szCs w:val="28"/>
        </w:rPr>
        <w:t xml:space="preserve">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</w:r>
      <w:r w:rsidRPr="00C04641">
        <w:rPr>
          <w:rFonts w:ascii="Times New Roman" w:hAnsi="Times New Roman"/>
          <w:bCs/>
          <w:sz w:val="28"/>
          <w:szCs w:val="28"/>
        </w:rPr>
        <w:br/>
        <w:t xml:space="preserve">в соответствии со </w:t>
      </w:r>
      <w:hyperlink r:id="rId41" w:history="1">
        <w:r w:rsidRPr="00C04641">
          <w:rPr>
            <w:rFonts w:ascii="Times New Roman" w:hAnsi="Times New Roman"/>
            <w:bCs/>
            <w:sz w:val="28"/>
            <w:szCs w:val="28"/>
          </w:rPr>
          <w:t>статьей 7.1</w:t>
        </w:r>
      </w:hyperlink>
      <w:r w:rsidRPr="00C04641">
        <w:rPr>
          <w:rFonts w:ascii="Times New Roman" w:hAnsi="Times New Roman"/>
          <w:bCs/>
          <w:sz w:val="28"/>
          <w:szCs w:val="28"/>
        </w:rPr>
        <w:t xml:space="preserve"> Федерального закона от 8 августа 2001 года </w:t>
      </w:r>
      <w:r w:rsidRPr="00C04641">
        <w:rPr>
          <w:rFonts w:ascii="Times New Roman" w:hAnsi="Times New Roman"/>
          <w:bCs/>
          <w:sz w:val="28"/>
          <w:szCs w:val="28"/>
        </w:rPr>
        <w:br/>
        <w:t xml:space="preserve">№ 129-ФЗ «О государственной регистрации юридических лиц </w:t>
      </w:r>
      <w:r w:rsidRPr="00C04641">
        <w:rPr>
          <w:rFonts w:ascii="Times New Roman" w:hAnsi="Times New Roman"/>
          <w:bCs/>
          <w:sz w:val="28"/>
          <w:szCs w:val="28"/>
        </w:rPr>
        <w:br/>
        <w:t>и индивидуальных предпринимателей», а также в иных открытых</w:t>
      </w:r>
      <w:proofErr w:type="gramEnd"/>
      <w:r w:rsidRPr="00C04641">
        <w:rPr>
          <w:rFonts w:ascii="Times New Roman" w:hAnsi="Times New Roman"/>
          <w:bCs/>
          <w:sz w:val="28"/>
          <w:szCs w:val="28"/>
        </w:rPr>
        <w:t xml:space="preserve"> </w:t>
      </w:r>
      <w:r w:rsidRPr="00C04641">
        <w:rPr>
          <w:rFonts w:ascii="Times New Roman" w:hAnsi="Times New Roman"/>
          <w:bCs/>
          <w:sz w:val="28"/>
          <w:szCs w:val="28"/>
        </w:rPr>
        <w:br/>
        <w:t xml:space="preserve">и общедоступных государственных информационных </w:t>
      </w:r>
      <w:proofErr w:type="gramStart"/>
      <w:r w:rsidRPr="00C04641">
        <w:rPr>
          <w:rFonts w:ascii="Times New Roman" w:hAnsi="Times New Roman"/>
          <w:bCs/>
          <w:sz w:val="28"/>
          <w:szCs w:val="28"/>
        </w:rPr>
        <w:t>системах</w:t>
      </w:r>
      <w:proofErr w:type="gramEnd"/>
      <w:r w:rsidRPr="00C04641">
        <w:rPr>
          <w:rFonts w:ascii="Times New Roman" w:hAnsi="Times New Roman"/>
          <w:bCs/>
          <w:sz w:val="28"/>
          <w:szCs w:val="28"/>
        </w:rPr>
        <w:t xml:space="preserve"> (ресурсах);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41">
        <w:rPr>
          <w:rFonts w:ascii="Times New Roman" w:hAnsi="Times New Roman"/>
          <w:bCs/>
          <w:sz w:val="28"/>
          <w:szCs w:val="28"/>
        </w:rPr>
        <w:t>4)</w:t>
      </w:r>
      <w:r w:rsidRPr="00C04641">
        <w:t> </w:t>
      </w:r>
      <w:r w:rsidRPr="00C04641">
        <w:rPr>
          <w:rFonts w:ascii="Times New Roman" w:hAnsi="Times New Roman"/>
          <w:bCs/>
          <w:sz w:val="28"/>
          <w:szCs w:val="28"/>
        </w:rPr>
        <w:t xml:space="preserve">осуществляет проверку соблюдения </w:t>
      </w:r>
      <w:r w:rsidRPr="00C04641">
        <w:rPr>
          <w:rFonts w:ascii="Times New Roman" w:hAnsi="Times New Roman"/>
          <w:sz w:val="28"/>
          <w:szCs w:val="28"/>
        </w:rPr>
        <w:t xml:space="preserve">АНО «Проекты развития» </w:t>
      </w:r>
      <w:r w:rsidRPr="00C04641">
        <w:rPr>
          <w:rFonts w:ascii="Times New Roman" w:hAnsi="Times New Roman"/>
          <w:bCs/>
          <w:sz w:val="28"/>
          <w:szCs w:val="28"/>
        </w:rPr>
        <w:t xml:space="preserve">условий предоставления субсидии, предусмотренных </w:t>
      </w:r>
      <w:hyperlink r:id="rId42" w:history="1">
        <w:r w:rsidRPr="00C04641">
          <w:rPr>
            <w:rFonts w:ascii="Times New Roman" w:hAnsi="Times New Roman"/>
            <w:bCs/>
            <w:sz w:val="28"/>
            <w:szCs w:val="28"/>
          </w:rPr>
          <w:t>пунктом 6</w:t>
        </w:r>
      </w:hyperlink>
      <w:r w:rsidRPr="00C04641">
        <w:rPr>
          <w:rFonts w:ascii="Times New Roman" w:hAnsi="Times New Roman"/>
          <w:bCs/>
          <w:sz w:val="28"/>
          <w:szCs w:val="28"/>
        </w:rPr>
        <w:t xml:space="preserve"> настоящего Порядка, (за исключением условий, предусмотренных </w:t>
      </w:r>
      <w:r w:rsidRPr="00C04641">
        <w:rPr>
          <w:rFonts w:ascii="Times New Roman" w:hAnsi="Times New Roman"/>
          <w:sz w:val="28"/>
          <w:szCs w:val="28"/>
        </w:rPr>
        <w:t xml:space="preserve">подпунктами 4-8 пункта 6 </w:t>
      </w:r>
      <w:r w:rsidRPr="00C04641">
        <w:rPr>
          <w:rFonts w:ascii="Times New Roman" w:hAnsi="Times New Roman"/>
          <w:bCs/>
          <w:sz w:val="28"/>
          <w:szCs w:val="28"/>
        </w:rPr>
        <w:t>настоящего Порядка).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41">
        <w:rPr>
          <w:rFonts w:ascii="Times New Roman" w:hAnsi="Times New Roman"/>
          <w:bCs/>
          <w:sz w:val="28"/>
          <w:szCs w:val="28"/>
        </w:rPr>
        <w:t xml:space="preserve">Проверка в соответствии с настоящим Порядком заключается </w:t>
      </w:r>
      <w:r w:rsidRPr="00C04641">
        <w:rPr>
          <w:rFonts w:ascii="Times New Roman" w:hAnsi="Times New Roman"/>
          <w:bCs/>
          <w:sz w:val="28"/>
          <w:szCs w:val="28"/>
        </w:rPr>
        <w:br/>
        <w:t xml:space="preserve">в рассмотрении документов и информации, представленных </w:t>
      </w:r>
      <w:r w:rsidRPr="00C04641">
        <w:rPr>
          <w:rFonts w:ascii="Times New Roman" w:hAnsi="Times New Roman"/>
          <w:sz w:val="28"/>
          <w:szCs w:val="28"/>
        </w:rPr>
        <w:t>АНО «Проекты развития»</w:t>
      </w:r>
      <w:r w:rsidRPr="00C04641">
        <w:rPr>
          <w:rFonts w:ascii="Times New Roman" w:hAnsi="Times New Roman"/>
          <w:bCs/>
          <w:sz w:val="28"/>
          <w:szCs w:val="28"/>
        </w:rPr>
        <w:t xml:space="preserve">, а также информации, запрашиваемой Комитетом посредством </w:t>
      </w:r>
      <w:r w:rsidRPr="00C04641">
        <w:rPr>
          <w:rFonts w:ascii="Times New Roman" w:hAnsi="Times New Roman"/>
          <w:bCs/>
          <w:sz w:val="28"/>
          <w:szCs w:val="28"/>
        </w:rPr>
        <w:lastRenderedPageBreak/>
        <w:t xml:space="preserve">межведомственных запросов, анализе содержащейся в них информации </w:t>
      </w:r>
      <w:r w:rsidRPr="00C04641">
        <w:rPr>
          <w:rFonts w:ascii="Times New Roman" w:hAnsi="Times New Roman"/>
          <w:bCs/>
          <w:sz w:val="28"/>
          <w:szCs w:val="28"/>
        </w:rPr>
        <w:br/>
        <w:t xml:space="preserve">на предмет соблюдения </w:t>
      </w:r>
      <w:r w:rsidRPr="00C04641">
        <w:rPr>
          <w:rFonts w:ascii="Times New Roman" w:hAnsi="Times New Roman"/>
          <w:sz w:val="28"/>
          <w:szCs w:val="28"/>
        </w:rPr>
        <w:t xml:space="preserve">АНО «Проекты развития» </w:t>
      </w:r>
      <w:r w:rsidRPr="00C04641">
        <w:rPr>
          <w:rFonts w:ascii="Times New Roman" w:hAnsi="Times New Roman"/>
          <w:bCs/>
          <w:sz w:val="28"/>
          <w:szCs w:val="28"/>
        </w:rPr>
        <w:t>условий и порядка предоставления субсидии;</w:t>
      </w:r>
    </w:p>
    <w:p w:rsidR="00A77028" w:rsidRPr="00C04641" w:rsidRDefault="00A77028" w:rsidP="00B148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4641">
        <w:rPr>
          <w:rFonts w:ascii="Times New Roman" w:hAnsi="Times New Roman"/>
          <w:bCs/>
          <w:sz w:val="28"/>
          <w:szCs w:val="28"/>
        </w:rPr>
        <w:t xml:space="preserve">5) принимает решение о предоставлении субсидии </w:t>
      </w:r>
      <w:r w:rsidRPr="00C04641">
        <w:rPr>
          <w:rFonts w:ascii="Times New Roman" w:hAnsi="Times New Roman"/>
          <w:sz w:val="28"/>
          <w:szCs w:val="28"/>
        </w:rPr>
        <w:t xml:space="preserve">АНО «Проекты развития» </w:t>
      </w:r>
      <w:r w:rsidRPr="00C04641">
        <w:rPr>
          <w:rFonts w:ascii="Times New Roman" w:hAnsi="Times New Roman"/>
          <w:bCs/>
          <w:sz w:val="28"/>
          <w:szCs w:val="28"/>
        </w:rPr>
        <w:t xml:space="preserve">в форме приказа Комитета или направляет </w:t>
      </w:r>
      <w:r w:rsidRPr="00C04641">
        <w:rPr>
          <w:rFonts w:ascii="Times New Roman" w:hAnsi="Times New Roman"/>
          <w:sz w:val="28"/>
          <w:szCs w:val="28"/>
        </w:rPr>
        <w:t xml:space="preserve">АНО «Проекты развития» </w:t>
      </w:r>
      <w:r w:rsidRPr="00C04641">
        <w:rPr>
          <w:rFonts w:ascii="Times New Roman" w:hAnsi="Times New Roman"/>
          <w:bCs/>
          <w:sz w:val="28"/>
          <w:szCs w:val="28"/>
        </w:rPr>
        <w:t xml:space="preserve"> уведомление об отказе в предоставлении субсидии с указанием оснований для отказа.</w:t>
      </w:r>
    </w:p>
    <w:p w:rsidR="00A77028" w:rsidRPr="00C04641" w:rsidRDefault="00A77028" w:rsidP="00B148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10. Основаниями для отказа в предоставлении субсидии являются:</w:t>
      </w:r>
    </w:p>
    <w:p w:rsidR="00A77028" w:rsidRPr="00C04641" w:rsidRDefault="00A77028" w:rsidP="00B148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- заявка АНО «Проекты развития» подана позднее срока, установленного </w:t>
      </w:r>
      <w:hyperlink r:id="rId43" w:history="1">
        <w:r w:rsidRPr="00C04641">
          <w:rPr>
            <w:rFonts w:ascii="Times New Roman" w:hAnsi="Times New Roman"/>
            <w:sz w:val="28"/>
            <w:szCs w:val="28"/>
          </w:rPr>
          <w:t>пунктом 7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77028" w:rsidRPr="00C04641" w:rsidRDefault="00A77028" w:rsidP="00B148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 заявление на предоставление субсидии не соответствует установленной форме;</w:t>
      </w:r>
    </w:p>
    <w:p w:rsidR="00A77028" w:rsidRPr="00C04641" w:rsidRDefault="00A77028" w:rsidP="00B148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- несоблюдение АНО «Проекты развития» одного или нескольких условий, предусмотренных </w:t>
      </w:r>
      <w:hyperlink r:id="rId44" w:history="1">
        <w:r w:rsidRPr="00C04641">
          <w:rPr>
            <w:rFonts w:ascii="Times New Roman" w:hAnsi="Times New Roman"/>
            <w:sz w:val="28"/>
            <w:szCs w:val="28"/>
          </w:rPr>
          <w:t>пунктом 6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(за исключением условий, предусмотренных подпунктами 4-8 пункта 6 настоящего Порядка);</w:t>
      </w:r>
    </w:p>
    <w:p w:rsidR="00A77028" w:rsidRPr="00C04641" w:rsidRDefault="00A77028" w:rsidP="00B148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- непредставление (представление не в полном объеме) документов, предусмотренных </w:t>
      </w:r>
      <w:hyperlink r:id="rId45" w:history="1">
        <w:r w:rsidRPr="00C04641">
          <w:rPr>
            <w:rFonts w:ascii="Times New Roman" w:hAnsi="Times New Roman"/>
            <w:sz w:val="28"/>
            <w:szCs w:val="28"/>
          </w:rPr>
          <w:t>подпунктами 1</w:t>
        </w:r>
      </w:hyperlink>
      <w:r w:rsidRPr="00C04641">
        <w:rPr>
          <w:rFonts w:ascii="Times New Roman" w:hAnsi="Times New Roman"/>
          <w:sz w:val="28"/>
          <w:szCs w:val="28"/>
        </w:rPr>
        <w:t>,</w:t>
      </w:r>
      <w:r w:rsidR="007B07CA">
        <w:rPr>
          <w:rFonts w:ascii="Times New Roman" w:hAnsi="Times New Roman"/>
          <w:sz w:val="28"/>
          <w:szCs w:val="28"/>
        </w:rPr>
        <w:t xml:space="preserve"> </w:t>
      </w:r>
      <w:hyperlink r:id="rId46" w:history="1">
        <w:r w:rsidRPr="00C04641">
          <w:rPr>
            <w:rFonts w:ascii="Times New Roman" w:hAnsi="Times New Roman"/>
            <w:sz w:val="28"/>
            <w:szCs w:val="28"/>
          </w:rPr>
          <w:t>2</w:t>
        </w:r>
      </w:hyperlink>
      <w:r w:rsidRPr="00C04641">
        <w:rPr>
          <w:rFonts w:ascii="Times New Roman" w:hAnsi="Times New Roman"/>
          <w:sz w:val="28"/>
          <w:szCs w:val="28"/>
        </w:rPr>
        <w:t>,</w:t>
      </w:r>
      <w:r w:rsidR="007B07CA">
        <w:rPr>
          <w:rFonts w:ascii="Times New Roman" w:hAnsi="Times New Roman"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t xml:space="preserve">6 и </w:t>
      </w:r>
      <w:hyperlink r:id="rId47" w:history="1">
        <w:r w:rsidRPr="00C04641">
          <w:rPr>
            <w:rFonts w:ascii="Times New Roman" w:hAnsi="Times New Roman"/>
            <w:sz w:val="28"/>
            <w:szCs w:val="28"/>
          </w:rPr>
          <w:t>8-13 пункта 7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C04641">
        <w:rPr>
          <w:rFonts w:ascii="Times New Roman" w:hAnsi="Times New Roman"/>
          <w:sz w:val="28"/>
          <w:szCs w:val="28"/>
        </w:rPr>
        <w:br/>
        <w:t xml:space="preserve">а в случае если представленные документы содержат персональные данные, также </w:t>
      </w:r>
      <w:hyperlink r:id="rId48" w:history="1">
        <w:r w:rsidRPr="00C04641">
          <w:rPr>
            <w:rFonts w:ascii="Times New Roman" w:hAnsi="Times New Roman"/>
            <w:sz w:val="28"/>
            <w:szCs w:val="28"/>
          </w:rPr>
          <w:t>подпунктом 7 пункта 7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77028" w:rsidRPr="00C04641" w:rsidRDefault="00A77028" w:rsidP="00B148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 установление факта недостоверности представленной АНО «Проекты развития» информации;</w:t>
      </w:r>
    </w:p>
    <w:p w:rsidR="00A77028" w:rsidRPr="00C04641" w:rsidRDefault="00A77028" w:rsidP="00B148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- направления расходов, указанные в </w:t>
      </w:r>
      <w:hyperlink r:id="rId49" w:history="1">
        <w:r w:rsidRPr="00C04641">
          <w:rPr>
            <w:rFonts w:ascii="Times New Roman" w:hAnsi="Times New Roman"/>
            <w:sz w:val="28"/>
            <w:szCs w:val="28"/>
          </w:rPr>
          <w:t>расчете</w:t>
        </w:r>
      </w:hyperlink>
      <w:r w:rsidRPr="00C04641">
        <w:rPr>
          <w:rFonts w:ascii="Times New Roman" w:hAnsi="Times New Roman"/>
          <w:sz w:val="28"/>
          <w:szCs w:val="28"/>
        </w:rPr>
        <w:t xml:space="preserve"> размера субсидии, представленном АНО «Проекты развития» в соответствии </w:t>
      </w:r>
      <w:r w:rsidRPr="00C04641">
        <w:rPr>
          <w:rFonts w:ascii="Times New Roman" w:hAnsi="Times New Roman"/>
          <w:sz w:val="28"/>
          <w:szCs w:val="28"/>
        </w:rPr>
        <w:br/>
        <w:t xml:space="preserve">с приложением № 3 к настоящему Порядку, содержат расходы, </w:t>
      </w:r>
      <w:r w:rsidRPr="00C04641">
        <w:rPr>
          <w:rFonts w:ascii="Times New Roman" w:hAnsi="Times New Roman"/>
          <w:sz w:val="28"/>
          <w:szCs w:val="28"/>
        </w:rPr>
        <w:br/>
        <w:t xml:space="preserve">не предусмотренные </w:t>
      </w:r>
      <w:hyperlink r:id="rId50" w:history="1">
        <w:r w:rsidRPr="00C04641">
          <w:rPr>
            <w:rFonts w:ascii="Times New Roman" w:hAnsi="Times New Roman"/>
            <w:sz w:val="28"/>
            <w:szCs w:val="28"/>
          </w:rPr>
          <w:t>приложением № 1</w:t>
        </w:r>
      </w:hyperlink>
      <w:r w:rsidRPr="00C04641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A77028" w:rsidRPr="00C04641" w:rsidRDefault="00A77028" w:rsidP="00B148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 несоответствие представленных АНО «Проекты развития» документов требованиям, у</w:t>
      </w:r>
      <w:r w:rsidR="00B148E9">
        <w:rPr>
          <w:rFonts w:ascii="Times New Roman" w:hAnsi="Times New Roman"/>
          <w:sz w:val="28"/>
          <w:szCs w:val="28"/>
        </w:rPr>
        <w:t>становленным настоящим Порядком.</w:t>
      </w:r>
    </w:p>
    <w:p w:rsidR="00A77028" w:rsidRPr="00C04641" w:rsidRDefault="00A77028" w:rsidP="00B148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Уведомление о предоставлении субсидии АНО «Проекты развития»  или об отказе в ее предоставлении с указанием причины отказа в течение </w:t>
      </w:r>
      <w:r w:rsidRPr="00C04641">
        <w:rPr>
          <w:rFonts w:ascii="Times New Roman" w:hAnsi="Times New Roman"/>
          <w:sz w:val="28"/>
          <w:szCs w:val="28"/>
        </w:rPr>
        <w:br/>
        <w:t xml:space="preserve">3 рабочих дней со дня принятия соответствующего решения направляется АНО «Проекты развития» в письменном виде заказным почтовым отправлением с уведомлением о вручении или нарочно с отметкой </w:t>
      </w:r>
      <w:r w:rsidRPr="00C04641">
        <w:rPr>
          <w:rFonts w:ascii="Times New Roman" w:hAnsi="Times New Roman"/>
          <w:sz w:val="28"/>
          <w:szCs w:val="28"/>
        </w:rPr>
        <w:br/>
        <w:t>о получении.</w:t>
      </w:r>
    </w:p>
    <w:p w:rsidR="00A77028" w:rsidRPr="00C04641" w:rsidRDefault="00A77028" w:rsidP="00B148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11. АНО «Проекты развития» после устранения причин, послуживших основанием для отказа в предоставлении субсидии, предусмотренных </w:t>
      </w:r>
      <w:hyperlink r:id="rId51" w:history="1">
        <w:r w:rsidRPr="00C04641">
          <w:rPr>
            <w:rFonts w:ascii="Times New Roman" w:hAnsi="Times New Roman"/>
            <w:sz w:val="28"/>
            <w:szCs w:val="28"/>
          </w:rPr>
          <w:t>пунктом 10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за исключением основания, предусмотренного </w:t>
      </w:r>
      <w:hyperlink r:id="rId52" w:history="1">
        <w:r w:rsidRPr="00C04641">
          <w:rPr>
            <w:rFonts w:ascii="Times New Roman" w:hAnsi="Times New Roman"/>
            <w:sz w:val="28"/>
            <w:szCs w:val="28"/>
          </w:rPr>
          <w:t>абзацем вторым пункта 10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вправе повторно обратиться в Комитет в соответствии с </w:t>
      </w:r>
      <w:hyperlink r:id="rId53" w:history="1">
        <w:r w:rsidRPr="00C04641">
          <w:rPr>
            <w:rFonts w:ascii="Times New Roman" w:hAnsi="Times New Roman"/>
            <w:sz w:val="28"/>
            <w:szCs w:val="28"/>
          </w:rPr>
          <w:t>пунктом 7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77028" w:rsidRPr="00C04641" w:rsidRDefault="00A77028" w:rsidP="00B148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12. Комитет в течение 5 рабочих дней со дня принятия решения </w:t>
      </w:r>
      <w:r w:rsidRPr="00C04641">
        <w:rPr>
          <w:rFonts w:ascii="Times New Roman" w:hAnsi="Times New Roman"/>
          <w:sz w:val="28"/>
          <w:szCs w:val="28"/>
        </w:rPr>
        <w:br/>
        <w:t>о предоставлении субсидии заключает с АНО «Проекты развития» Соглашение.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Соглашения, заключаются </w:t>
      </w:r>
      <w:r w:rsidRPr="00C04641">
        <w:rPr>
          <w:rFonts w:ascii="Times New Roman" w:hAnsi="Times New Roman"/>
          <w:sz w:val="28"/>
          <w:szCs w:val="28"/>
        </w:rPr>
        <w:br/>
      </w:r>
      <w:r w:rsidRPr="00C04641">
        <w:rPr>
          <w:rFonts w:ascii="Times New Roman" w:hAnsi="Times New Roman"/>
          <w:sz w:val="28"/>
          <w:szCs w:val="28"/>
        </w:rPr>
        <w:lastRenderedPageBreak/>
        <w:t>в соответствии с типовыми формами, утвержденными министерством финансов Рязанской области.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Внесение изменений в Соглашение или его расторжение осуществляется в случаях, предусмотренных действующим законодательством, путем заключения дополнительного соглашения </w:t>
      </w:r>
      <w:r w:rsidRPr="00C04641">
        <w:rPr>
          <w:rFonts w:ascii="Times New Roman" w:hAnsi="Times New Roman"/>
          <w:sz w:val="28"/>
          <w:szCs w:val="28"/>
        </w:rPr>
        <w:br/>
        <w:t>о внесении изменений в Соглашение или о его расторжении.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C04641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C04641">
        <w:rPr>
          <w:rFonts w:ascii="Times New Roman" w:hAnsi="Times New Roman"/>
          <w:sz w:val="28"/>
          <w:szCs w:val="28"/>
        </w:rPr>
        <w:t xml:space="preserve"> согласия </w:t>
      </w:r>
      <w:r w:rsidRPr="00C04641">
        <w:rPr>
          <w:rFonts w:ascii="Times New Roman" w:hAnsi="Times New Roman"/>
          <w:sz w:val="28"/>
          <w:szCs w:val="28"/>
        </w:rPr>
        <w:br/>
        <w:t>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При реорганизации АНО «Проекты развития» 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При реорганизации АНО «Проекты развития»  в форме разделения, выделения, а также при ликвидации Соглашение расторгается </w:t>
      </w:r>
      <w:r w:rsidRPr="00C04641">
        <w:rPr>
          <w:rFonts w:ascii="Times New Roman" w:hAnsi="Times New Roman"/>
          <w:sz w:val="28"/>
          <w:szCs w:val="28"/>
        </w:rPr>
        <w:br/>
        <w:t>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АНО «Проекты развития» обязательств,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4641">
        <w:rPr>
          <w:rFonts w:ascii="Times New Roman" w:hAnsi="Times New Roman"/>
          <w:bCs/>
          <w:iCs/>
          <w:sz w:val="28"/>
          <w:szCs w:val="28"/>
        </w:rPr>
        <w:t xml:space="preserve">13. Результат предоставления субсидии – количество </w:t>
      </w:r>
      <w:r w:rsidRPr="00C04641">
        <w:rPr>
          <w:rFonts w:ascii="Times New Roman" w:hAnsi="Times New Roman"/>
          <w:sz w:val="28"/>
          <w:szCs w:val="28"/>
        </w:rPr>
        <w:t>созданных (реконструированных, технологически присоединенных) объектов инфраструктуры, необходимых для реализации новых инвестиционных проектов</w:t>
      </w:r>
      <w:r w:rsidRPr="00C04641">
        <w:rPr>
          <w:rFonts w:ascii="Times New Roman" w:hAnsi="Times New Roman"/>
          <w:bCs/>
          <w:iCs/>
          <w:sz w:val="28"/>
          <w:szCs w:val="28"/>
        </w:rPr>
        <w:t>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Точная дата завершения и конечное значение результата предоставления субсидии устанавливаются в Соглашении.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bCs/>
          <w:iCs/>
          <w:sz w:val="28"/>
          <w:szCs w:val="28"/>
        </w:rPr>
        <w:t xml:space="preserve">В случае если </w:t>
      </w:r>
      <w:r w:rsidRPr="00C04641">
        <w:rPr>
          <w:rFonts w:ascii="Times New Roman" w:hAnsi="Times New Roman"/>
          <w:sz w:val="28"/>
          <w:szCs w:val="28"/>
        </w:rPr>
        <w:t xml:space="preserve">АНО «Проекты развития» </w:t>
      </w:r>
      <w:r w:rsidRPr="00C04641">
        <w:rPr>
          <w:rFonts w:ascii="Times New Roman" w:hAnsi="Times New Roman"/>
          <w:bCs/>
          <w:iCs/>
          <w:sz w:val="28"/>
          <w:szCs w:val="28"/>
        </w:rPr>
        <w:t xml:space="preserve">в срок, установленный </w:t>
      </w:r>
      <w:r w:rsidRPr="00C04641">
        <w:rPr>
          <w:rFonts w:ascii="Times New Roman" w:hAnsi="Times New Roman"/>
          <w:bCs/>
          <w:iCs/>
          <w:sz w:val="28"/>
          <w:szCs w:val="28"/>
        </w:rPr>
        <w:br/>
        <w:t xml:space="preserve">в Соглашении, не достигнуто значение результата предоставления субсидии, </w:t>
      </w:r>
      <w:r w:rsidRPr="00C04641">
        <w:rPr>
          <w:rFonts w:ascii="Times New Roman" w:hAnsi="Times New Roman"/>
          <w:sz w:val="28"/>
          <w:szCs w:val="28"/>
        </w:rPr>
        <w:t xml:space="preserve">АНО «Проекты развития» </w:t>
      </w:r>
      <w:r w:rsidRPr="00C04641">
        <w:rPr>
          <w:rFonts w:ascii="Times New Roman" w:hAnsi="Times New Roman"/>
          <w:bCs/>
          <w:iCs/>
          <w:sz w:val="28"/>
          <w:szCs w:val="28"/>
        </w:rPr>
        <w:t xml:space="preserve"> возвращает в областной бюджет часть субсидии </w:t>
      </w:r>
      <w:r w:rsidRPr="00C04641">
        <w:rPr>
          <w:rFonts w:ascii="Times New Roman" w:hAnsi="Times New Roman"/>
          <w:bCs/>
          <w:iCs/>
          <w:sz w:val="28"/>
          <w:szCs w:val="28"/>
        </w:rPr>
        <w:br/>
        <w:t xml:space="preserve">в срок не позднее 1 марта года, </w:t>
      </w:r>
      <w:r w:rsidRPr="00C04641">
        <w:rPr>
          <w:rFonts w:ascii="Times New Roman" w:hAnsi="Times New Roman"/>
          <w:sz w:val="28"/>
          <w:szCs w:val="28"/>
        </w:rPr>
        <w:t xml:space="preserve">следующего за годом, в котором должен </w:t>
      </w:r>
      <w:proofErr w:type="gramStart"/>
      <w:r w:rsidRPr="00C04641">
        <w:rPr>
          <w:rFonts w:ascii="Times New Roman" w:hAnsi="Times New Roman"/>
          <w:sz w:val="28"/>
          <w:szCs w:val="28"/>
        </w:rPr>
        <w:t>быть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4641">
        <w:rPr>
          <w:rFonts w:ascii="Times New Roman" w:hAnsi="Times New Roman"/>
          <w:bCs/>
          <w:iCs/>
          <w:sz w:val="28"/>
          <w:szCs w:val="28"/>
        </w:rPr>
        <w:t>Объем средств, подлежащих возврату в областной бюджет, рассчитывается по формуле:</w:t>
      </w:r>
    </w:p>
    <w:p w:rsidR="00A77028" w:rsidRPr="007B07CA" w:rsidRDefault="00A77028" w:rsidP="00A7702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iCs/>
          <w:sz w:val="16"/>
          <w:szCs w:val="16"/>
        </w:rPr>
      </w:pP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proofErr w:type="spellStart"/>
      <w:proofErr w:type="gramStart"/>
      <w:r w:rsidRPr="00C04641">
        <w:rPr>
          <w:rFonts w:ascii="Times New Roman" w:hAnsi="Times New Roman"/>
          <w:bCs/>
          <w:iCs/>
          <w:sz w:val="28"/>
          <w:szCs w:val="28"/>
        </w:rPr>
        <w:t>V</w:t>
      </w:r>
      <w:proofErr w:type="gramEnd"/>
      <w:r w:rsidRPr="00C04641">
        <w:rPr>
          <w:rFonts w:ascii="Times New Roman" w:hAnsi="Times New Roman"/>
          <w:bCs/>
          <w:iCs/>
          <w:sz w:val="28"/>
          <w:szCs w:val="28"/>
          <w:vertAlign w:val="subscript"/>
        </w:rPr>
        <w:t>возврата</w:t>
      </w:r>
      <w:proofErr w:type="spellEnd"/>
      <w:r w:rsidRPr="00C04641">
        <w:rPr>
          <w:rFonts w:ascii="Times New Roman" w:hAnsi="Times New Roman"/>
          <w:bCs/>
          <w:iCs/>
          <w:sz w:val="28"/>
          <w:szCs w:val="28"/>
        </w:rPr>
        <w:t xml:space="preserve"> = </w:t>
      </w:r>
      <w:proofErr w:type="spellStart"/>
      <w:r w:rsidRPr="00C04641">
        <w:rPr>
          <w:rFonts w:ascii="Times New Roman" w:hAnsi="Times New Roman"/>
          <w:bCs/>
          <w:iCs/>
          <w:sz w:val="28"/>
          <w:szCs w:val="28"/>
        </w:rPr>
        <w:t>V</w:t>
      </w:r>
      <w:r w:rsidRPr="00C04641">
        <w:rPr>
          <w:rFonts w:ascii="Times New Roman" w:hAnsi="Times New Roman"/>
          <w:bCs/>
          <w:iCs/>
          <w:sz w:val="28"/>
          <w:szCs w:val="28"/>
          <w:vertAlign w:val="subscript"/>
        </w:rPr>
        <w:t>субсидии</w:t>
      </w:r>
      <w:proofErr w:type="spellEnd"/>
      <w:r w:rsidRPr="00C04641">
        <w:rPr>
          <w:rFonts w:ascii="Times New Roman" w:hAnsi="Times New Roman"/>
          <w:bCs/>
          <w:iCs/>
          <w:sz w:val="28"/>
          <w:szCs w:val="28"/>
        </w:rPr>
        <w:t xml:space="preserve"> x P,</w:t>
      </w:r>
    </w:p>
    <w:p w:rsidR="00A77028" w:rsidRPr="007B07CA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4641">
        <w:rPr>
          <w:rFonts w:ascii="Times New Roman" w:hAnsi="Times New Roman"/>
          <w:bCs/>
          <w:iCs/>
          <w:sz w:val="28"/>
          <w:szCs w:val="28"/>
        </w:rPr>
        <w:t>где: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proofErr w:type="gramStart"/>
      <w:r w:rsidRPr="00C04641">
        <w:rPr>
          <w:rFonts w:ascii="Times New Roman" w:hAnsi="Times New Roman"/>
          <w:bCs/>
          <w:iCs/>
          <w:sz w:val="28"/>
          <w:szCs w:val="28"/>
        </w:rPr>
        <w:t>V</w:t>
      </w:r>
      <w:proofErr w:type="gramEnd"/>
      <w:r w:rsidRPr="00C04641">
        <w:rPr>
          <w:rFonts w:ascii="Times New Roman" w:hAnsi="Times New Roman"/>
          <w:bCs/>
          <w:iCs/>
          <w:sz w:val="28"/>
          <w:szCs w:val="28"/>
          <w:vertAlign w:val="subscript"/>
        </w:rPr>
        <w:t>возврата</w:t>
      </w:r>
      <w:proofErr w:type="spellEnd"/>
      <w:r w:rsidRPr="00C04641">
        <w:rPr>
          <w:rFonts w:ascii="Times New Roman" w:hAnsi="Times New Roman"/>
          <w:bCs/>
          <w:iCs/>
          <w:sz w:val="28"/>
          <w:szCs w:val="28"/>
        </w:rPr>
        <w:t xml:space="preserve"> - размер субсидии, подлежащей возврату;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proofErr w:type="gramStart"/>
      <w:r w:rsidRPr="00C04641">
        <w:rPr>
          <w:rFonts w:ascii="Times New Roman" w:hAnsi="Times New Roman"/>
          <w:bCs/>
          <w:iCs/>
          <w:sz w:val="28"/>
          <w:szCs w:val="28"/>
        </w:rPr>
        <w:t>V</w:t>
      </w:r>
      <w:proofErr w:type="gramEnd"/>
      <w:r w:rsidRPr="00C04641">
        <w:rPr>
          <w:rFonts w:ascii="Times New Roman" w:hAnsi="Times New Roman"/>
          <w:bCs/>
          <w:iCs/>
          <w:sz w:val="28"/>
          <w:szCs w:val="28"/>
          <w:vertAlign w:val="subscript"/>
        </w:rPr>
        <w:t>субсидии</w:t>
      </w:r>
      <w:proofErr w:type="spellEnd"/>
      <w:r w:rsidRPr="00C04641">
        <w:rPr>
          <w:rFonts w:ascii="Times New Roman" w:hAnsi="Times New Roman"/>
          <w:bCs/>
          <w:iCs/>
          <w:sz w:val="28"/>
          <w:szCs w:val="28"/>
        </w:rPr>
        <w:t xml:space="preserve"> - размер субсидии, предоставленной получателю субсидии;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4641">
        <w:rPr>
          <w:rFonts w:ascii="Times New Roman" w:hAnsi="Times New Roman"/>
          <w:bCs/>
          <w:iCs/>
          <w:sz w:val="28"/>
          <w:szCs w:val="28"/>
        </w:rPr>
        <w:t xml:space="preserve">P - процент </w:t>
      </w:r>
      <w:proofErr w:type="spellStart"/>
      <w:r w:rsidRPr="00C04641">
        <w:rPr>
          <w:rFonts w:ascii="Times New Roman" w:hAnsi="Times New Roman"/>
          <w:bCs/>
          <w:iCs/>
          <w:sz w:val="28"/>
          <w:szCs w:val="28"/>
        </w:rPr>
        <w:t>недостижения</w:t>
      </w:r>
      <w:proofErr w:type="spellEnd"/>
      <w:r w:rsidRPr="00C04641">
        <w:rPr>
          <w:rFonts w:ascii="Times New Roman" w:hAnsi="Times New Roman"/>
          <w:bCs/>
          <w:iCs/>
          <w:sz w:val="28"/>
          <w:szCs w:val="28"/>
        </w:rPr>
        <w:t xml:space="preserve"> результата предоставления субсидии, </w:t>
      </w:r>
      <w:r w:rsidRPr="00C04641">
        <w:rPr>
          <w:rFonts w:ascii="Times New Roman" w:hAnsi="Times New Roman"/>
          <w:bCs/>
          <w:iCs/>
          <w:sz w:val="28"/>
          <w:szCs w:val="28"/>
        </w:rPr>
        <w:br/>
        <w:t>при этом:</w:t>
      </w:r>
    </w:p>
    <w:p w:rsidR="00A77028" w:rsidRPr="007B07CA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C04641">
        <w:rPr>
          <w:rFonts w:ascii="Times New Roman" w:hAnsi="Times New Roman"/>
          <w:bCs/>
          <w:iCs/>
          <w:sz w:val="28"/>
          <w:szCs w:val="28"/>
        </w:rPr>
        <w:t>Р</w:t>
      </w:r>
      <w:proofErr w:type="gramEnd"/>
      <w:r w:rsidRPr="00C04641">
        <w:rPr>
          <w:rFonts w:ascii="Times New Roman" w:hAnsi="Times New Roman"/>
          <w:bCs/>
          <w:iCs/>
          <w:sz w:val="28"/>
          <w:szCs w:val="28"/>
        </w:rPr>
        <w:t xml:space="preserve"> = (1 - d / D) x 100%,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4641">
        <w:rPr>
          <w:rFonts w:ascii="Times New Roman" w:hAnsi="Times New Roman"/>
          <w:bCs/>
          <w:iCs/>
          <w:sz w:val="28"/>
          <w:szCs w:val="28"/>
        </w:rPr>
        <w:lastRenderedPageBreak/>
        <w:t>где: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4641">
        <w:rPr>
          <w:rFonts w:ascii="Times New Roman" w:hAnsi="Times New Roman"/>
          <w:bCs/>
          <w:iCs/>
          <w:sz w:val="28"/>
          <w:szCs w:val="28"/>
        </w:rPr>
        <w:t>d - достигнутое значение результата предоставления субсидии;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04641">
        <w:rPr>
          <w:rFonts w:ascii="Times New Roman" w:hAnsi="Times New Roman"/>
          <w:bCs/>
          <w:iCs/>
          <w:sz w:val="28"/>
          <w:szCs w:val="28"/>
        </w:rPr>
        <w:t xml:space="preserve">D - значение результата предоставления субсидии, установленное </w:t>
      </w:r>
      <w:r w:rsidRPr="00C04641">
        <w:rPr>
          <w:rFonts w:ascii="Times New Roman" w:hAnsi="Times New Roman"/>
          <w:bCs/>
          <w:iCs/>
          <w:sz w:val="28"/>
          <w:szCs w:val="28"/>
        </w:rPr>
        <w:br/>
        <w:t>в Соглашении.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При расчете объема средств, подлежащих возврату в областной бюджет, в размере субсидии, предоставленной АНО «Проекты развития» </w:t>
      </w:r>
      <w:r w:rsidRPr="00C04641">
        <w:rPr>
          <w:rFonts w:ascii="Times New Roman" w:hAnsi="Times New Roman"/>
          <w:sz w:val="28"/>
          <w:szCs w:val="28"/>
        </w:rPr>
        <w:br/>
        <w:t>в отчетном финансовом году, (V субсидии) не учитывается размер остатка субсидии, не использованного по состоянию на 1 января текущего финансового года.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14. Комитет перечисляет субсидию на расчетный или корреспондентский счет АНО «Проекты развития», открытый в учреждении Центрального банка Российской Федерации или кредитной организации, указанной в Соглашении, в течение 15 рабочих дней со дня заключения Соглашения, но не позднее предпоследнего рабочего дня текущего финансового года.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15.</w:t>
      </w:r>
      <w:r w:rsidRPr="00C04641">
        <w:rPr>
          <w:rFonts w:ascii="Times New Roman" w:hAnsi="Times New Roman"/>
          <w:bCs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t xml:space="preserve">АНО «Проекты развития» предоставляет </w:t>
      </w:r>
      <w:r w:rsidRPr="00C04641">
        <w:rPr>
          <w:rFonts w:ascii="Times New Roman" w:hAnsi="Times New Roman"/>
          <w:bCs/>
          <w:sz w:val="28"/>
          <w:szCs w:val="28"/>
        </w:rPr>
        <w:t>в Комитет: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а) ежеквартально до 10 числа месяца, следующего за отчетным кварталом (по итогам отчетного года </w:t>
      </w:r>
      <w:r w:rsidR="007B07CA">
        <w:rPr>
          <w:rFonts w:ascii="Times New Roman" w:hAnsi="Times New Roman"/>
          <w:sz w:val="28"/>
          <w:szCs w:val="28"/>
        </w:rPr>
        <w:t>–</w:t>
      </w:r>
      <w:r w:rsidRPr="00C04641">
        <w:rPr>
          <w:rFonts w:ascii="Times New Roman" w:hAnsi="Times New Roman"/>
          <w:sz w:val="28"/>
          <w:szCs w:val="28"/>
        </w:rPr>
        <w:t xml:space="preserve"> до 15 января года, следующего </w:t>
      </w:r>
      <w:r w:rsidRPr="00C04641">
        <w:rPr>
          <w:rFonts w:ascii="Times New Roman" w:hAnsi="Times New Roman"/>
          <w:sz w:val="28"/>
          <w:szCs w:val="28"/>
        </w:rPr>
        <w:br/>
        <w:t xml:space="preserve">за годом, в котором должен </w:t>
      </w:r>
      <w:proofErr w:type="gramStart"/>
      <w:r w:rsidRPr="00C04641">
        <w:rPr>
          <w:rFonts w:ascii="Times New Roman" w:hAnsi="Times New Roman"/>
          <w:sz w:val="28"/>
          <w:szCs w:val="28"/>
        </w:rPr>
        <w:t>быть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субсидии):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- отчет о достижении значения результата предоставления субсидии, указанного в </w:t>
      </w:r>
      <w:hyperlink r:id="rId54" w:history="1">
        <w:r w:rsidRPr="00C04641">
          <w:rPr>
            <w:rFonts w:ascii="Times New Roman" w:hAnsi="Times New Roman"/>
            <w:sz w:val="28"/>
            <w:szCs w:val="28"/>
          </w:rPr>
          <w:t>пункте 13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по форме, установленной Соглашением;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 отчет об осуществлении расходов, источником финансового обеспечения которых является субсидия по форме, установленной Соглашением;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- копии документов, подтверждающих произведенные за счет субсидии расходы на цель, указанную в </w:t>
      </w:r>
      <w:hyperlink r:id="rId55" w:history="1">
        <w:r w:rsidRPr="00C04641">
          <w:rPr>
            <w:rFonts w:ascii="Times New Roman" w:hAnsi="Times New Roman"/>
            <w:sz w:val="28"/>
            <w:szCs w:val="28"/>
          </w:rPr>
          <w:t>пункте 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C04641">
        <w:rPr>
          <w:rFonts w:ascii="Times New Roman" w:hAnsi="Times New Roman"/>
          <w:sz w:val="28"/>
          <w:szCs w:val="28"/>
        </w:rPr>
        <w:br/>
        <w:t xml:space="preserve">и в соответствии с </w:t>
      </w:r>
      <w:hyperlink r:id="rId56" w:history="1">
        <w:r w:rsidRPr="00C04641">
          <w:rPr>
            <w:rFonts w:ascii="Times New Roman" w:hAnsi="Times New Roman"/>
            <w:sz w:val="28"/>
            <w:szCs w:val="28"/>
          </w:rPr>
          <w:t>направлениями</w:t>
        </w:r>
      </w:hyperlink>
      <w:r w:rsidRPr="00C04641">
        <w:rPr>
          <w:rFonts w:ascii="Times New Roman" w:hAnsi="Times New Roman"/>
          <w:sz w:val="28"/>
          <w:szCs w:val="28"/>
        </w:rPr>
        <w:t xml:space="preserve"> расходов согласно приложению № 1 </w:t>
      </w:r>
      <w:r w:rsidRPr="00C04641">
        <w:rPr>
          <w:rFonts w:ascii="Times New Roman" w:hAnsi="Times New Roman"/>
          <w:sz w:val="28"/>
          <w:szCs w:val="28"/>
        </w:rPr>
        <w:br/>
        <w:t>к настоящего Порядку, заверенные уполномоченным лицом АНО «Проекты развития» и скрепленные печатью АНО «Проекты развития», в том числе договоров (соглашений) на выполнение работ, оказание услуг, поставку товаров;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актов выполненных работ, оказанных услуг; счетов-фактур; товарных накладных; универсальных передаточных документов (УПД);</w:t>
      </w:r>
      <w:r w:rsidRPr="00C04641">
        <w:rPr>
          <w:rFonts w:ascii="Times New Roman" w:hAnsi="Times New Roman"/>
          <w:iCs/>
          <w:sz w:val="28"/>
          <w:szCs w:val="28"/>
        </w:rPr>
        <w:t xml:space="preserve"> первичной учетной документации;</w:t>
      </w:r>
      <w:r w:rsidRPr="00C04641">
        <w:rPr>
          <w:rFonts w:ascii="Times New Roman" w:hAnsi="Times New Roman"/>
          <w:sz w:val="28"/>
          <w:szCs w:val="28"/>
        </w:rPr>
        <w:t xml:space="preserve"> платежных документов, подтверждающих оплату произведенных расходов;</w:t>
      </w:r>
    </w:p>
    <w:p w:rsidR="00A77028" w:rsidRPr="00C04641" w:rsidRDefault="00A77028" w:rsidP="00A770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б) отчет о реализации плана мероприятий по достижению результатов предоставления субсидии (контрольных точек) по форме и в сроки, установленные в Соглашении, с учетом положений, предусмотренных </w:t>
      </w:r>
      <w:hyperlink r:id="rId57" w:history="1">
        <w:r w:rsidRPr="00C04641">
          <w:rPr>
            <w:rFonts w:ascii="Times New Roman" w:hAnsi="Times New Roman"/>
            <w:sz w:val="28"/>
            <w:szCs w:val="28"/>
          </w:rPr>
          <w:t>Порядком</w:t>
        </w:r>
      </w:hyperlink>
      <w:r w:rsidRPr="00C04641">
        <w:rPr>
          <w:rFonts w:ascii="Times New Roman" w:hAnsi="Times New Roman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Федерации от 27 апреля 2024 г. № 53н;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lastRenderedPageBreak/>
        <w:t>Отчеты подаются в Комитет руководителем АНО «Проекты развития» лично либо через представителя на бумажном носителе. К отчетам прилагаются копия документа, удостоверяющего личность руководителя АНО «Проекты развития» либо представителя, и копия документа, удостоверяющего полномочия представителя.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АНО «Проекты развития» несет ответственность в соответствии с действующим законодательством за достоверность представляемой в Комитет документации (информации).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16. Отчеты и документы, указанные в настоящем пункте, регистрируются Комитетом в день их поступления в качестве входящей корреспонденции с указанием даты и времени поступления.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Комитет осуществляет проверку и принятие отчетов, представленных АНО «Проекты развития» в соответствии с настоящим пунктом, не позднее 15 рабочего дня, следующего за днем их регистрации.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17. Комитет осуществляет проверку соблюдения АНО «Проекты развития» порядка и условий предоставления субсидии, в том числе в части достижения результата ее предоставления, в соответствии с настоящим Порядком и в рамках внутреннего финансового контроля.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58" w:history="1">
        <w:r w:rsidRPr="00C04641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C04641">
        <w:rPr>
          <w:rFonts w:ascii="Times New Roman" w:hAnsi="Times New Roman"/>
          <w:sz w:val="28"/>
          <w:szCs w:val="28"/>
        </w:rPr>
        <w:t xml:space="preserve"> и </w:t>
      </w:r>
      <w:hyperlink r:id="rId59" w:history="1">
        <w:r w:rsidRPr="00C04641">
          <w:rPr>
            <w:rFonts w:ascii="Times New Roman" w:hAnsi="Times New Roman"/>
            <w:sz w:val="28"/>
            <w:szCs w:val="28"/>
          </w:rPr>
          <w:t>269.2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в рамках государственного финансового контроля.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Комитет и министерство финансов Рязанской области проводят мониторинг достижения результата предоставления субсидии исходя </w:t>
      </w:r>
      <w:r w:rsidRPr="00C04641">
        <w:rPr>
          <w:rFonts w:ascii="Times New Roman" w:hAnsi="Times New Roman"/>
          <w:sz w:val="28"/>
          <w:szCs w:val="28"/>
        </w:rPr>
        <w:br/>
        <w:t>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18. Проверка условий предоставления субсидии, предусмотренных </w:t>
      </w:r>
      <w:hyperlink r:id="rId60" w:history="1">
        <w:r w:rsidRPr="00C04641">
          <w:rPr>
            <w:rFonts w:ascii="Times New Roman" w:hAnsi="Times New Roman"/>
            <w:sz w:val="28"/>
            <w:szCs w:val="28"/>
          </w:rPr>
          <w:t xml:space="preserve">подпунктами </w:t>
        </w:r>
      </w:hyperlink>
      <w:hyperlink r:id="rId61" w:history="1">
        <w:r w:rsidRPr="00C04641">
          <w:rPr>
            <w:rFonts w:ascii="Times New Roman" w:hAnsi="Times New Roman"/>
            <w:sz w:val="28"/>
            <w:szCs w:val="28"/>
          </w:rPr>
          <w:t>4</w:t>
        </w:r>
        <w:r w:rsidR="007B07CA">
          <w:rPr>
            <w:rFonts w:ascii="Times New Roman" w:hAnsi="Times New Roman"/>
            <w:sz w:val="28"/>
            <w:szCs w:val="28"/>
          </w:rPr>
          <w:t>-</w:t>
        </w:r>
        <w:r w:rsidRPr="00C04641">
          <w:rPr>
            <w:rFonts w:ascii="Times New Roman" w:hAnsi="Times New Roman"/>
            <w:sz w:val="28"/>
            <w:szCs w:val="28"/>
          </w:rPr>
          <w:t>8 пункта 6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проводится Комитетом </w:t>
      </w:r>
      <w:r w:rsidRPr="00C04641">
        <w:rPr>
          <w:rFonts w:ascii="Times New Roman" w:hAnsi="Times New Roman"/>
          <w:sz w:val="28"/>
          <w:szCs w:val="28"/>
        </w:rPr>
        <w:br/>
        <w:t xml:space="preserve">в течение 30 календарных дней на основании отчетов и документов, представленных в соответствии с </w:t>
      </w:r>
      <w:hyperlink r:id="rId62" w:history="1">
        <w:r w:rsidRPr="00C04641">
          <w:rPr>
            <w:rFonts w:ascii="Times New Roman" w:hAnsi="Times New Roman"/>
            <w:sz w:val="28"/>
            <w:szCs w:val="28"/>
          </w:rPr>
          <w:t>пунктом 15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Pr="00C04641">
        <w:rPr>
          <w:rFonts w:ascii="Times New Roman" w:hAnsi="Times New Roman"/>
          <w:sz w:val="28"/>
          <w:szCs w:val="28"/>
        </w:rPr>
        <w:br/>
        <w:t xml:space="preserve">до 1 апреля года, следующего за годом, в котором должен </w:t>
      </w:r>
      <w:proofErr w:type="gramStart"/>
      <w:r w:rsidRPr="00C04641">
        <w:rPr>
          <w:rFonts w:ascii="Times New Roman" w:hAnsi="Times New Roman"/>
          <w:sz w:val="28"/>
          <w:szCs w:val="28"/>
        </w:rPr>
        <w:t>быть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19. Для проведения проверки Комитет издает приказ, в котором указываются: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 дата начала и окончания проверки;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 наименование получателя субсидии;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 цель и предмет проведения проверки;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 перечень должностных лиц Комитета, участвующих в проведении проверки.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Результаты проведенной проверки отражаются в акте о проведении проверки (по форме, утвержденной Комитетом), составленном Комитетом </w:t>
      </w:r>
      <w:r w:rsidRPr="00C04641">
        <w:rPr>
          <w:rFonts w:ascii="Times New Roman" w:hAnsi="Times New Roman"/>
          <w:sz w:val="28"/>
          <w:szCs w:val="28"/>
        </w:rPr>
        <w:br/>
        <w:t xml:space="preserve">в течение 5 рабочих дней, следующих за днем окончания проведения проверки. Копия акта о проведении проверки в течение 3 рабочих дней, </w:t>
      </w:r>
      <w:r w:rsidRPr="00C04641">
        <w:rPr>
          <w:rFonts w:ascii="Times New Roman" w:hAnsi="Times New Roman"/>
          <w:sz w:val="28"/>
          <w:szCs w:val="28"/>
        </w:rPr>
        <w:lastRenderedPageBreak/>
        <w:t xml:space="preserve">следующих за днем его подписания, направляется АНО «Проекты развития» заказным почтовым отправлением с уведомлением о вручении </w:t>
      </w:r>
      <w:r w:rsidRPr="00C04641">
        <w:rPr>
          <w:rFonts w:ascii="Times New Roman" w:hAnsi="Times New Roman"/>
          <w:sz w:val="28"/>
          <w:szCs w:val="28"/>
        </w:rPr>
        <w:br/>
        <w:t>или нарочно с отметкой о получении, или иным способом, позволяющим доставить копию акта о проведении проверки и отследить ее получение.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20. </w:t>
      </w:r>
      <w:proofErr w:type="gramStart"/>
      <w:r w:rsidRPr="00C04641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Комитетом нарушения условий предоставления субсидии, предусмотренных </w:t>
      </w:r>
      <w:hyperlink r:id="rId63" w:history="1">
        <w:r w:rsidRPr="00C04641">
          <w:rPr>
            <w:rFonts w:ascii="Times New Roman" w:hAnsi="Times New Roman"/>
            <w:sz w:val="28"/>
            <w:szCs w:val="28"/>
          </w:rPr>
          <w:t xml:space="preserve">подпунктами </w:t>
        </w:r>
      </w:hyperlink>
      <w:r w:rsidRPr="00C04641">
        <w:rPr>
          <w:rFonts w:ascii="Times New Roman" w:hAnsi="Times New Roman"/>
          <w:sz w:val="28"/>
          <w:szCs w:val="28"/>
        </w:rPr>
        <w:t xml:space="preserve">4, 5, 8 пункта 6 настоящего Порядка, Комитет вместе </w:t>
      </w:r>
      <w:r w:rsidRPr="00C04641">
        <w:rPr>
          <w:rFonts w:ascii="Times New Roman" w:hAnsi="Times New Roman"/>
          <w:sz w:val="28"/>
          <w:szCs w:val="28"/>
        </w:rPr>
        <w:br/>
        <w:t xml:space="preserve">с копией акта о проведении проверки направляет АНО «Проекты развития»  письменное уведомление о необходимости возврата полученной субсидии </w:t>
      </w:r>
      <w:r w:rsidRPr="00C04641">
        <w:rPr>
          <w:rFonts w:ascii="Times New Roman" w:hAnsi="Times New Roman"/>
          <w:sz w:val="28"/>
          <w:szCs w:val="28"/>
        </w:rPr>
        <w:br/>
        <w:t>в течение 30 календарных дней, следующих за днем получения такого уведомления, на указанные в нем платежные реквизиты.</w:t>
      </w:r>
      <w:proofErr w:type="gramEnd"/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Комитетом нарушения условия предоставления субсидии, предусмотренного </w:t>
      </w:r>
      <w:hyperlink r:id="rId64" w:history="1">
        <w:r w:rsidRPr="00C04641">
          <w:rPr>
            <w:rFonts w:ascii="Times New Roman" w:hAnsi="Times New Roman"/>
            <w:sz w:val="28"/>
            <w:szCs w:val="28"/>
          </w:rPr>
          <w:t>подпунктом 6 пункта 6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Комитет вместе с копией акта о проведении проверки направляет АНО «Проекты развития» письменное уведомление </w:t>
      </w:r>
      <w:r w:rsidRPr="00C04641">
        <w:rPr>
          <w:rFonts w:ascii="Times New Roman" w:hAnsi="Times New Roman"/>
          <w:sz w:val="28"/>
          <w:szCs w:val="28"/>
        </w:rPr>
        <w:br/>
        <w:t xml:space="preserve">о необходимости возврата </w:t>
      </w:r>
      <w:proofErr w:type="gramStart"/>
      <w:r w:rsidRPr="00C04641">
        <w:rPr>
          <w:rFonts w:ascii="Times New Roman" w:hAnsi="Times New Roman"/>
          <w:sz w:val="28"/>
          <w:szCs w:val="28"/>
        </w:rPr>
        <w:t>субсидии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в объеме использованной </w:t>
      </w:r>
      <w:r w:rsidRPr="00C04641">
        <w:rPr>
          <w:rFonts w:ascii="Times New Roman" w:hAnsi="Times New Roman"/>
          <w:sz w:val="28"/>
          <w:szCs w:val="28"/>
        </w:rPr>
        <w:br/>
        <w:t>не по целевому назначению субсидии в течение 30 календарных дней, следующих за днем получения уведомления, на указанные в нем платежные реквизиты.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Комитетом нарушения условия предоставления субсидии, предусмотренного </w:t>
      </w:r>
      <w:hyperlink r:id="rId65" w:history="1">
        <w:r w:rsidRPr="00C04641">
          <w:rPr>
            <w:rFonts w:ascii="Times New Roman" w:hAnsi="Times New Roman"/>
            <w:sz w:val="28"/>
            <w:szCs w:val="28"/>
          </w:rPr>
          <w:t>подпунктом 7 пункта 6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Комитет вместе с копией акта о проведении проверки направляет АНО «Проекты развития» письменное уведомление </w:t>
      </w:r>
      <w:r w:rsidRPr="00C04641">
        <w:rPr>
          <w:rFonts w:ascii="Times New Roman" w:hAnsi="Times New Roman"/>
          <w:sz w:val="28"/>
          <w:szCs w:val="28"/>
        </w:rPr>
        <w:br/>
        <w:t xml:space="preserve">о необходимости возврата субсидии в объеме, рассчитанном в соответствии </w:t>
      </w:r>
      <w:r w:rsidRPr="00C04641">
        <w:rPr>
          <w:rFonts w:ascii="Times New Roman" w:hAnsi="Times New Roman"/>
          <w:sz w:val="28"/>
          <w:szCs w:val="28"/>
        </w:rPr>
        <w:br/>
        <w:t xml:space="preserve">с </w:t>
      </w:r>
      <w:hyperlink r:id="rId66" w:history="1">
        <w:r w:rsidRPr="00C04641">
          <w:rPr>
            <w:rFonts w:ascii="Times New Roman" w:hAnsi="Times New Roman"/>
            <w:sz w:val="28"/>
            <w:szCs w:val="28"/>
          </w:rPr>
          <w:t>пунктом 13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в течение 30 календарных дней, следующих за днем получения уведомления, на указанные в нем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br/>
        <w:t>платежные реквизиты.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21. В случае получения от органа государственного финансового контроля информации о факт</w:t>
      </w:r>
      <w:proofErr w:type="gramStart"/>
      <w:r w:rsidRPr="00C04641">
        <w:rPr>
          <w:rFonts w:ascii="Times New Roman" w:hAnsi="Times New Roman"/>
          <w:sz w:val="28"/>
          <w:szCs w:val="28"/>
        </w:rPr>
        <w:t>е(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ах) нарушения АНО «Проекты развития» условий предоставления субсидии, предусмотренных </w:t>
      </w:r>
      <w:hyperlink r:id="rId67" w:history="1">
        <w:r w:rsidRPr="00C04641">
          <w:rPr>
            <w:rFonts w:ascii="Times New Roman" w:hAnsi="Times New Roman"/>
            <w:sz w:val="28"/>
            <w:szCs w:val="28"/>
          </w:rPr>
          <w:t xml:space="preserve">подпунктами </w:t>
        </w:r>
      </w:hyperlink>
      <w:r w:rsidRPr="00C04641">
        <w:rPr>
          <w:rFonts w:ascii="Times New Roman" w:hAnsi="Times New Roman"/>
          <w:sz w:val="28"/>
          <w:szCs w:val="28"/>
        </w:rPr>
        <w:t xml:space="preserve">4, 5, 8 пункта 6 настоящего Порядка, Комитет в течение 15 рабочих дней, следующих за днем поступления такой информации, направляет </w:t>
      </w:r>
      <w:r w:rsidRPr="00C04641">
        <w:rPr>
          <w:rFonts w:ascii="Times New Roman" w:hAnsi="Times New Roman"/>
          <w:sz w:val="28"/>
          <w:szCs w:val="28"/>
        </w:rPr>
        <w:br/>
        <w:t xml:space="preserve">АНО «Проекты развития» заказным почтовым отправлением письменное уведомление о необходимости возврата полученной субсидии в течение </w:t>
      </w:r>
      <w:r w:rsidRPr="00C04641">
        <w:rPr>
          <w:rFonts w:ascii="Times New Roman" w:hAnsi="Times New Roman"/>
          <w:sz w:val="28"/>
          <w:szCs w:val="28"/>
        </w:rPr>
        <w:br/>
        <w:t xml:space="preserve">30 календарных дней, следующих за днем получения такого уведомления, </w:t>
      </w:r>
      <w:r w:rsidRPr="00C04641">
        <w:rPr>
          <w:rFonts w:ascii="Times New Roman" w:hAnsi="Times New Roman"/>
          <w:sz w:val="28"/>
          <w:szCs w:val="28"/>
        </w:rPr>
        <w:br/>
        <w:t>на указанные в нем платежные реквизиты.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C04641">
        <w:rPr>
          <w:rFonts w:ascii="Times New Roman" w:hAnsi="Times New Roman"/>
          <w:sz w:val="28"/>
          <w:szCs w:val="28"/>
        </w:rPr>
        <w:t>е(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ах) нарушения АНО «Проекты развития» условия предоставления субсидии, предусмотренного </w:t>
      </w:r>
      <w:hyperlink r:id="rId68" w:history="1">
        <w:r w:rsidRPr="00C04641">
          <w:rPr>
            <w:rFonts w:ascii="Times New Roman" w:hAnsi="Times New Roman"/>
            <w:sz w:val="28"/>
            <w:szCs w:val="28"/>
          </w:rPr>
          <w:t>подпунктом 6 пункта 6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Комитет в течение 15 рабочих дней, следующих </w:t>
      </w:r>
      <w:r w:rsidRPr="00C04641">
        <w:rPr>
          <w:rFonts w:ascii="Times New Roman" w:hAnsi="Times New Roman"/>
          <w:sz w:val="28"/>
          <w:szCs w:val="28"/>
        </w:rPr>
        <w:br/>
        <w:t xml:space="preserve">за днем поступления такой информации, направляет АНО «Проекты развития» заказным почтовым отправлением письменное уведомление </w:t>
      </w:r>
      <w:r w:rsidRPr="00C04641">
        <w:rPr>
          <w:rFonts w:ascii="Times New Roman" w:hAnsi="Times New Roman"/>
          <w:sz w:val="28"/>
          <w:szCs w:val="28"/>
        </w:rPr>
        <w:br/>
        <w:t xml:space="preserve">о необходимости возврата субсидии в объеме использованной </w:t>
      </w:r>
      <w:r w:rsidRPr="00C04641">
        <w:rPr>
          <w:rFonts w:ascii="Times New Roman" w:hAnsi="Times New Roman"/>
          <w:sz w:val="28"/>
          <w:szCs w:val="28"/>
        </w:rPr>
        <w:br/>
        <w:t xml:space="preserve">не по целевому назначению субсидии в течение 30 календарных дней, </w:t>
      </w:r>
      <w:r w:rsidRPr="00C04641">
        <w:rPr>
          <w:rFonts w:ascii="Times New Roman" w:hAnsi="Times New Roman"/>
          <w:sz w:val="28"/>
          <w:szCs w:val="28"/>
        </w:rPr>
        <w:lastRenderedPageBreak/>
        <w:t xml:space="preserve">следующих за днем получения уведомления, на указанные в нем </w:t>
      </w:r>
      <w:r w:rsidRPr="00C04641">
        <w:rPr>
          <w:rFonts w:ascii="Times New Roman" w:hAnsi="Times New Roman"/>
          <w:sz w:val="28"/>
          <w:szCs w:val="28"/>
        </w:rPr>
        <w:br/>
        <w:t>платежные реквизиты.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C04641">
        <w:rPr>
          <w:rFonts w:ascii="Times New Roman" w:hAnsi="Times New Roman"/>
          <w:sz w:val="28"/>
          <w:szCs w:val="28"/>
        </w:rPr>
        <w:t>е(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ах) нарушения АНО «Проекты развития» условия предоставления субсидии, предусмотренного </w:t>
      </w:r>
      <w:hyperlink r:id="rId69" w:history="1">
        <w:r w:rsidRPr="00C04641">
          <w:rPr>
            <w:rFonts w:ascii="Times New Roman" w:hAnsi="Times New Roman"/>
            <w:sz w:val="28"/>
            <w:szCs w:val="28"/>
          </w:rPr>
          <w:t>подпунктом 7 пункта 6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Комитет в течение 15 рабочих дней, следующих </w:t>
      </w:r>
      <w:r w:rsidRPr="00C04641">
        <w:rPr>
          <w:rFonts w:ascii="Times New Roman" w:hAnsi="Times New Roman"/>
          <w:sz w:val="28"/>
          <w:szCs w:val="28"/>
        </w:rPr>
        <w:br/>
        <w:t xml:space="preserve">за днем поступления такой информации, направляет АНО «Проекты развития» заказным почтовым отправлением письменное уведомление о необходимости возврата субсидии в объеме, рассчитанном в соответствии с </w:t>
      </w:r>
      <w:hyperlink r:id="rId70" w:history="1">
        <w:r w:rsidRPr="00C04641">
          <w:rPr>
            <w:rFonts w:ascii="Times New Roman" w:hAnsi="Times New Roman"/>
            <w:sz w:val="28"/>
            <w:szCs w:val="28"/>
          </w:rPr>
          <w:t>пунктом 13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в течение 30 календарных дней, следующих за днем получения уведомления, на указанные платежные реквизиты.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22. Комитет в течение 3 месяцев со дня истечения установленного </w:t>
      </w:r>
      <w:r w:rsidRPr="00C04641">
        <w:rPr>
          <w:rFonts w:ascii="Times New Roman" w:hAnsi="Times New Roman"/>
          <w:sz w:val="28"/>
          <w:szCs w:val="28"/>
        </w:rPr>
        <w:br/>
        <w:t>для возврата срока принимает меры к взысканию неправомерно полученной и невозвращенной субсидии в судебном порядке.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23. </w:t>
      </w:r>
      <w:proofErr w:type="gramStart"/>
      <w:r w:rsidRPr="00C04641">
        <w:rPr>
          <w:rFonts w:ascii="Times New Roman" w:hAnsi="Times New Roman"/>
          <w:sz w:val="28"/>
          <w:szCs w:val="28"/>
        </w:rPr>
        <w:t xml:space="preserve">Остатки субсидии, не использованные в отчетном финансовом году, в отношении которых Комитетом в соответствии с Соглашением не принято решение о наличии потребности в направлении их в году, следующем </w:t>
      </w:r>
      <w:r w:rsidRPr="00C04641">
        <w:rPr>
          <w:rFonts w:ascii="Times New Roman" w:hAnsi="Times New Roman"/>
          <w:sz w:val="28"/>
          <w:szCs w:val="28"/>
        </w:rPr>
        <w:br/>
        <w:t xml:space="preserve">за отчетным, на цель, указанную в </w:t>
      </w:r>
      <w:hyperlink r:id="rId71" w:history="1">
        <w:r w:rsidRPr="00C04641">
          <w:rPr>
            <w:rFonts w:ascii="Times New Roman" w:hAnsi="Times New Roman"/>
            <w:sz w:val="28"/>
            <w:szCs w:val="28"/>
          </w:rPr>
          <w:t>пункте 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подлежат возврату АНО «Проекты развития» в областной бюджет в срок до 25 января года, следующего за отчетным финансовым годом.</w:t>
      </w:r>
      <w:proofErr w:type="gramEnd"/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Возможно осуществление АНО «Проекты развития» расходов на цель, указанную в </w:t>
      </w:r>
      <w:hyperlink r:id="rId72" w:history="1">
        <w:r w:rsidRPr="00C04641">
          <w:rPr>
            <w:rFonts w:ascii="Times New Roman" w:hAnsi="Times New Roman"/>
            <w:sz w:val="28"/>
            <w:szCs w:val="28"/>
          </w:rPr>
          <w:t>пункте 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настоящего Порядка, источником финансового </w:t>
      </w:r>
      <w:proofErr w:type="gramStart"/>
      <w:r w:rsidRPr="00C04641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которых являются не использованные в отчетном финансовом году остатки субсидии, при наличии принятого Комитетом в установленном Правительством Рязанской области порядке решения о наличии потребности в указанных средствах.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ind w:firstLine="709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br w:type="page"/>
      </w:r>
    </w:p>
    <w:tbl>
      <w:tblPr>
        <w:tblW w:w="9486" w:type="dxa"/>
        <w:tblLook w:val="01E0" w:firstRow="1" w:lastRow="1" w:firstColumn="1" w:lastColumn="1" w:noHBand="0" w:noVBand="0"/>
      </w:tblPr>
      <w:tblGrid>
        <w:gridCol w:w="4786"/>
        <w:gridCol w:w="4700"/>
      </w:tblGrid>
      <w:tr w:rsidR="00A77028" w:rsidRPr="00C04641" w:rsidTr="007B07CA">
        <w:trPr>
          <w:trHeight w:val="2360"/>
        </w:trPr>
        <w:tc>
          <w:tcPr>
            <w:tcW w:w="4786" w:type="dxa"/>
          </w:tcPr>
          <w:p w:rsidR="00A77028" w:rsidRPr="00C04641" w:rsidRDefault="00A77028" w:rsidP="007B07CA">
            <w:pPr>
              <w:widowControl w:val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700" w:type="dxa"/>
          </w:tcPr>
          <w:p w:rsidR="00A77028" w:rsidRPr="00C04641" w:rsidRDefault="00A77028" w:rsidP="007B07CA">
            <w:pPr>
              <w:ind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Приложение № 1</w:t>
            </w:r>
          </w:p>
          <w:p w:rsidR="00A77028" w:rsidRPr="00C04641" w:rsidRDefault="00A77028" w:rsidP="007B07CA">
            <w:pPr>
              <w:ind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к Порядку предоставления субсидии автономной некоммерческой организации «</w:t>
            </w:r>
            <w:r w:rsidRPr="00C04641">
              <w:rPr>
                <w:rFonts w:ascii="Times New Roman" w:hAnsi="Times New Roman"/>
                <w:sz w:val="28"/>
                <w:szCs w:val="28"/>
              </w:rPr>
              <w:t>Проекты развития</w:t>
            </w:r>
            <w:r w:rsidRPr="00C04641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» </w:t>
            </w:r>
            <w:r w:rsidRPr="00C04641">
              <w:rPr>
                <w:rFonts w:ascii="Times New Roman" w:hAnsi="Times New Roman"/>
                <w:sz w:val="28"/>
                <w:szCs w:val="28"/>
              </w:rPr>
              <w:t>на реализацию мероприятий, направленных на создание (ра</w:t>
            </w:r>
            <w:r>
              <w:rPr>
                <w:rFonts w:ascii="Times New Roman" w:hAnsi="Times New Roman"/>
                <w:sz w:val="28"/>
                <w:szCs w:val="28"/>
              </w:rPr>
              <w:t>звитие) объектов инфраструктуры</w:t>
            </w:r>
            <w:r w:rsidRPr="00C04641">
              <w:rPr>
                <w:rFonts w:ascii="Times New Roman" w:hAnsi="Times New Roman"/>
                <w:sz w:val="28"/>
                <w:szCs w:val="28"/>
              </w:rPr>
              <w:t xml:space="preserve"> в целях реализации новых инвестиционных проектов</w:t>
            </w:r>
          </w:p>
        </w:tc>
      </w:tr>
    </w:tbl>
    <w:p w:rsidR="00A77028" w:rsidRPr="00C04641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7B07CA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bCs/>
          <w:sz w:val="28"/>
          <w:szCs w:val="28"/>
        </w:rPr>
        <w:t>Направления расходов</w:t>
      </w:r>
      <w:r w:rsidRPr="00C04641">
        <w:rPr>
          <w:rFonts w:ascii="Times New Roman" w:hAnsi="Times New Roman"/>
          <w:sz w:val="28"/>
          <w:szCs w:val="28"/>
        </w:rPr>
        <w:t xml:space="preserve">, источником финансового </w:t>
      </w:r>
    </w:p>
    <w:p w:rsidR="007B07CA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="007B07CA">
        <w:rPr>
          <w:rFonts w:ascii="Times New Roman" w:hAnsi="Times New Roman"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t xml:space="preserve">которых является субсидия, предоставляемая </w:t>
      </w:r>
    </w:p>
    <w:p w:rsidR="007B07CA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04641">
        <w:rPr>
          <w:rFonts w:ascii="Times New Roman" w:hAnsi="Times New Roman"/>
          <w:bCs/>
          <w:sz w:val="28"/>
          <w:szCs w:val="28"/>
        </w:rPr>
        <w:t>автономной некоммерческой организации «</w:t>
      </w:r>
      <w:r w:rsidRPr="00C04641">
        <w:rPr>
          <w:rFonts w:ascii="Times New Roman" w:hAnsi="Times New Roman"/>
          <w:sz w:val="28"/>
          <w:szCs w:val="28"/>
        </w:rPr>
        <w:t>Проекты развития</w:t>
      </w:r>
      <w:r w:rsidRPr="00C04641">
        <w:rPr>
          <w:rFonts w:ascii="Times New Roman" w:hAnsi="Times New Roman"/>
          <w:bCs/>
          <w:sz w:val="28"/>
          <w:szCs w:val="28"/>
        </w:rPr>
        <w:t xml:space="preserve">» </w:t>
      </w:r>
    </w:p>
    <w:p w:rsidR="007B07CA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на реализацию мероприятий, направленных на создание (развитие) </w:t>
      </w:r>
    </w:p>
    <w:p w:rsidR="007B07CA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объектов инфраструктуры в целях реализации </w:t>
      </w:r>
    </w:p>
    <w:p w:rsidR="00A77028" w:rsidRPr="00C04641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новых инвестиционных проектов</w:t>
      </w:r>
    </w:p>
    <w:p w:rsidR="00A77028" w:rsidRPr="00C04641" w:rsidRDefault="00A77028" w:rsidP="00A770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04641">
        <w:rPr>
          <w:rFonts w:ascii="Times New Roman" w:hAnsi="Times New Roman" w:cs="Times New Roman"/>
          <w:sz w:val="28"/>
          <w:szCs w:val="28"/>
        </w:rPr>
        <w:t xml:space="preserve">Инженерные изыскания,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проектирование,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экспертиза</w:t>
      </w:r>
      <w:r w:rsidRPr="00C046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проектной документации и (или) результатов инженерных изысканий в целях создания (развития) </w:t>
      </w:r>
      <w:r w:rsidRPr="00C04641">
        <w:rPr>
          <w:rFonts w:ascii="Times New Roman" w:hAnsi="Times New Roman" w:cs="Times New Roman"/>
          <w:sz w:val="28"/>
          <w:szCs w:val="28"/>
        </w:rPr>
        <w:t xml:space="preserve">объектов инфраструктуры, необходимых для реализации новых инвестиционных проектов, включенных </w:t>
      </w:r>
      <w:r w:rsidRPr="00C04641">
        <w:rPr>
          <w:rFonts w:ascii="Times New Roman" w:hAnsi="Times New Roman"/>
          <w:sz w:val="28"/>
          <w:szCs w:val="28"/>
        </w:rPr>
        <w:t xml:space="preserve">в сводный перечень новых </w:t>
      </w:r>
      <w:r w:rsidRPr="007B07CA">
        <w:rPr>
          <w:rFonts w:ascii="Times New Roman" w:hAnsi="Times New Roman" w:cs="Times New Roman"/>
          <w:sz w:val="28"/>
          <w:szCs w:val="28"/>
        </w:rPr>
        <w:t xml:space="preserve">инвестиционных проектов, сформированный Министерством экономического развития Российской Федерации в соответствии с </w:t>
      </w:r>
      <w:hyperlink r:id="rId73" w:history="1">
        <w:r w:rsidRPr="007B07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B07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октября 2020 г. № 1704 «Об утверждении Правил определения новых инвестиционных проектов, в целях реализации которых</w:t>
      </w:r>
      <w:proofErr w:type="gramEnd"/>
      <w:r w:rsidRPr="007B0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07CA">
        <w:rPr>
          <w:rFonts w:ascii="Times New Roman" w:hAnsi="Times New Roman" w:cs="Times New Roman"/>
          <w:sz w:val="28"/>
          <w:szCs w:val="28"/>
        </w:rPr>
        <w:t>средства бюджета субъекта Российской Федерации, высвобождаемые в результате снижения объема</w:t>
      </w:r>
      <w:r w:rsidRPr="00C04641">
        <w:rPr>
          <w:rFonts w:ascii="Times New Roman" w:hAnsi="Times New Roman"/>
          <w:sz w:val="28"/>
          <w:szCs w:val="28"/>
        </w:rPr>
        <w:t xml:space="preserve">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 w:rsidRPr="00C04641">
        <w:rPr>
          <w:rFonts w:ascii="Times New Roman" w:eastAsia="Calibri" w:hAnsi="Times New Roman"/>
          <w:sz w:val="28"/>
          <w:szCs w:val="28"/>
        </w:rPr>
        <w:t>» (далее – новые инвестиционные</w:t>
      </w:r>
      <w:proofErr w:type="gramEnd"/>
      <w:r w:rsidRPr="00C04641">
        <w:rPr>
          <w:rFonts w:ascii="Times New Roman" w:eastAsia="Calibri" w:hAnsi="Times New Roman"/>
          <w:sz w:val="28"/>
          <w:szCs w:val="28"/>
        </w:rPr>
        <w:t xml:space="preserve"> проекты)</w:t>
      </w:r>
      <w:r>
        <w:rPr>
          <w:rFonts w:ascii="Times New Roman" w:hAnsi="Times New Roman"/>
          <w:sz w:val="28"/>
          <w:szCs w:val="28"/>
        </w:rPr>
        <w:t>.</w:t>
      </w:r>
    </w:p>
    <w:p w:rsidR="00A77028" w:rsidRPr="00C04641" w:rsidRDefault="00A77028" w:rsidP="00A7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4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С</w:t>
      </w:r>
      <w:r w:rsidRPr="00C04641">
        <w:rPr>
          <w:rFonts w:ascii="Times New Roman" w:hAnsi="Times New Roman" w:cs="Times New Roman"/>
          <w:sz w:val="28"/>
          <w:szCs w:val="28"/>
        </w:rPr>
        <w:t>троительство</w:t>
      </w:r>
      <w:r w:rsidRPr="00C046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ввод в эксплуатацию объектов инфраструктуры, необходимых для реализации новых инвестиционных проектов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A77028" w:rsidRPr="00C04641" w:rsidRDefault="00A77028" w:rsidP="00A770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4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Р</w:t>
      </w:r>
      <w:r w:rsidRPr="00C046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еконструкция и ввод в эксплуатацию объектов инфраструктуры, необходимых для реализаци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новых инвестиционных проектов.</w:t>
      </w:r>
    </w:p>
    <w:p w:rsidR="00A77028" w:rsidRPr="00C04641" w:rsidRDefault="00A77028" w:rsidP="00A7702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046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П</w:t>
      </w:r>
      <w:r w:rsidRPr="00C046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одключение (технологическое присоединение) объектов инфраструктуры к сетям инженерно-технического обеспечения в связи </w:t>
      </w:r>
      <w:r w:rsidRPr="00C0464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  <w:t>с реализацией новых инвестиционных проектов.</w:t>
      </w:r>
      <w:r w:rsidRPr="00C04641">
        <w:rPr>
          <w:rFonts w:ascii="Times New Roman" w:hAnsi="Times New Roman"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br w:type="page"/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4928"/>
        <w:gridCol w:w="4700"/>
      </w:tblGrid>
      <w:tr w:rsidR="00A77028" w:rsidRPr="00C04641" w:rsidTr="007B07CA">
        <w:trPr>
          <w:trHeight w:val="2360"/>
        </w:trPr>
        <w:tc>
          <w:tcPr>
            <w:tcW w:w="4928" w:type="dxa"/>
          </w:tcPr>
          <w:p w:rsidR="00A77028" w:rsidRPr="00C04641" w:rsidRDefault="00A77028" w:rsidP="00A7521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77028" w:rsidRPr="00C04641" w:rsidRDefault="00A77028" w:rsidP="007B07CA">
            <w:pPr>
              <w:ind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Приложение № 2</w:t>
            </w:r>
          </w:p>
          <w:p w:rsidR="00A77028" w:rsidRPr="00C04641" w:rsidRDefault="00A77028" w:rsidP="007B07CA">
            <w:pPr>
              <w:ind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к Порядку предоставления субсидии </w:t>
            </w:r>
          </w:p>
          <w:p w:rsidR="00A77028" w:rsidRPr="00C04641" w:rsidRDefault="00A77028" w:rsidP="007B07CA">
            <w:pPr>
              <w:ind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автономной некоммерческой организации «</w:t>
            </w:r>
            <w:r w:rsidRPr="00C04641">
              <w:rPr>
                <w:rFonts w:ascii="Times New Roman" w:hAnsi="Times New Roman"/>
                <w:sz w:val="28"/>
                <w:szCs w:val="28"/>
              </w:rPr>
              <w:t>Проекты развития</w:t>
            </w:r>
            <w:r w:rsidRPr="00C04641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» </w:t>
            </w:r>
            <w:r w:rsidRPr="00C04641">
              <w:rPr>
                <w:rFonts w:ascii="Times New Roman" w:hAnsi="Times New Roman"/>
                <w:sz w:val="28"/>
                <w:szCs w:val="28"/>
              </w:rPr>
              <w:t>на реализацию мероприятий, направленных на создание (раз</w:t>
            </w:r>
            <w:r>
              <w:rPr>
                <w:rFonts w:ascii="Times New Roman" w:hAnsi="Times New Roman"/>
                <w:sz w:val="28"/>
                <w:szCs w:val="28"/>
              </w:rPr>
              <w:t>витие) объектов инфраструктуры</w:t>
            </w:r>
            <w:r w:rsidRPr="00C04641">
              <w:rPr>
                <w:rFonts w:ascii="Times New Roman" w:hAnsi="Times New Roman"/>
                <w:sz w:val="28"/>
                <w:szCs w:val="28"/>
              </w:rPr>
              <w:br/>
              <w:t>в целях реализации новых инвестиционных проектов</w:t>
            </w:r>
          </w:p>
        </w:tc>
      </w:tr>
      <w:tr w:rsidR="00A77028" w:rsidRPr="00C04641" w:rsidTr="007B07CA">
        <w:tc>
          <w:tcPr>
            <w:tcW w:w="4928" w:type="dxa"/>
          </w:tcPr>
          <w:p w:rsidR="00A77028" w:rsidRPr="00C04641" w:rsidRDefault="00A77028" w:rsidP="00A7521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77028" w:rsidRPr="00C04641" w:rsidRDefault="00A77028" w:rsidP="00A75213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A77028" w:rsidRPr="00C04641" w:rsidTr="007B07CA">
        <w:tc>
          <w:tcPr>
            <w:tcW w:w="4928" w:type="dxa"/>
          </w:tcPr>
          <w:p w:rsidR="00A77028" w:rsidRPr="00C04641" w:rsidRDefault="00A77028" w:rsidP="00A7521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 xml:space="preserve">В комитет инвестиций и туризма </w:t>
            </w:r>
            <w:r w:rsidRPr="00C04641">
              <w:rPr>
                <w:rFonts w:ascii="Times New Roman" w:hAnsi="Times New Roman"/>
                <w:sz w:val="28"/>
                <w:szCs w:val="28"/>
              </w:rPr>
              <w:br/>
              <w:t>Рязанской области</w:t>
            </w:r>
          </w:p>
        </w:tc>
      </w:tr>
    </w:tbl>
    <w:p w:rsidR="00A77028" w:rsidRPr="00C04641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Заявление</w:t>
      </w:r>
    </w:p>
    <w:p w:rsidR="00A77028" w:rsidRPr="00C04641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на предоставление субсидии автономной некоммерческой</w:t>
      </w:r>
    </w:p>
    <w:p w:rsidR="00A77028" w:rsidRPr="00C04641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организации «Проекты развития» </w:t>
      </w:r>
      <w:r w:rsidRPr="00C0464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t xml:space="preserve">на реализацию мероприятий, направленных на создание (развитие) объектов инфраструктуры </w:t>
      </w:r>
      <w:r w:rsidRPr="00C04641">
        <w:rPr>
          <w:rFonts w:ascii="Times New Roman" w:hAnsi="Times New Roman"/>
          <w:sz w:val="28"/>
          <w:szCs w:val="28"/>
        </w:rPr>
        <w:br/>
        <w:t>в целях реализации новых инвестиционных проектов</w:t>
      </w:r>
    </w:p>
    <w:p w:rsidR="00A77028" w:rsidRPr="00C04641" w:rsidRDefault="00A77028" w:rsidP="00A770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Прошу предоставить субсидию автономной некоммерческой организации «Проекты развития» (далее – АНО «Проекты развития») на реализацию мероприятий, направленных на создание (развитие) объектов инфраструктуры в целях реализации новых инвестиционных проектов__________________________________________________________.</w:t>
      </w:r>
    </w:p>
    <w:p w:rsidR="00A77028" w:rsidRPr="00C04641" w:rsidRDefault="00A77028" w:rsidP="00A7702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Сведения об АНО «Проекты развития»:</w:t>
      </w:r>
    </w:p>
    <w:p w:rsidR="00A77028" w:rsidRPr="00C04641" w:rsidRDefault="00A77028" w:rsidP="00A77028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W w:w="9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8"/>
        <w:gridCol w:w="1885"/>
      </w:tblGrid>
      <w:tr w:rsidR="00A77028" w:rsidRPr="00C04641" w:rsidTr="00A75213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C04641" w:rsidTr="00A75213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2D7010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hyperlink r:id="rId74" w:history="1">
              <w:r w:rsidR="00A77028" w:rsidRPr="00C04641">
                <w:rPr>
                  <w:rFonts w:ascii="Times New Roman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C04641" w:rsidTr="00A75213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C04641" w:rsidTr="00A75213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Сведения о единоличном исполнительном органе (должность, Ф.И.О.)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C04641" w:rsidTr="00A75213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Местонахождение (юридический, почтовый адрес)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C04641" w:rsidTr="00A75213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C04641" w:rsidTr="00A75213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C04641" w:rsidTr="00A75213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C04641" w:rsidTr="00A75213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Наименование учреждения Банка России, БИК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C04641" w:rsidTr="00A75213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Расчетный или корреспондентский счет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C04641" w:rsidTr="00A75213"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Наименование коммерческого банка, в котором открыт лицевой счет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Подтверждаю, что вся информация, представленная в соответствии </w:t>
      </w:r>
      <w:r w:rsidRPr="00C04641">
        <w:rPr>
          <w:rFonts w:ascii="Times New Roman" w:hAnsi="Times New Roman"/>
          <w:sz w:val="28"/>
          <w:szCs w:val="28"/>
        </w:rPr>
        <w:br/>
        <w:t xml:space="preserve">с Порядком предоставления субсидии АНО «Проекты развития» </w:t>
      </w:r>
      <w:r w:rsidRPr="00C04641">
        <w:rPr>
          <w:rFonts w:ascii="Times New Roman" w:hAnsi="Times New Roman"/>
          <w:sz w:val="28"/>
          <w:szCs w:val="28"/>
        </w:rPr>
        <w:br/>
        <w:t xml:space="preserve">на реализацию мероприятий, направленных на создание (развитие) объектов </w:t>
      </w:r>
      <w:r>
        <w:rPr>
          <w:rFonts w:ascii="Times New Roman" w:hAnsi="Times New Roman"/>
          <w:sz w:val="28"/>
          <w:szCs w:val="28"/>
        </w:rPr>
        <w:lastRenderedPageBreak/>
        <w:t>инфраструктуры</w:t>
      </w:r>
      <w:r w:rsidRPr="00C04641">
        <w:rPr>
          <w:rFonts w:ascii="Times New Roman" w:hAnsi="Times New Roman"/>
          <w:sz w:val="28"/>
          <w:szCs w:val="28"/>
        </w:rPr>
        <w:t xml:space="preserve"> в целях реализации новых инвестиционных проектов</w:t>
      </w:r>
      <w:r w:rsidRPr="00C04641">
        <w:rPr>
          <w:rFonts w:ascii="Times New Roman" w:hAnsi="Times New Roman"/>
          <w:sz w:val="28"/>
          <w:szCs w:val="28"/>
        </w:rPr>
        <w:br/>
        <w:t>(далее – Порядок), является достоверной.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По состоянию на дату подачи настоящего заявления АНО «Проекты развития»:</w:t>
      </w:r>
    </w:p>
    <w:p w:rsidR="00A77028" w:rsidRPr="00C04641" w:rsidRDefault="00A77028" w:rsidP="007B07C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-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C04641">
        <w:rPr>
          <w:rFonts w:ascii="Times New Roman" w:hAnsi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C04641">
        <w:rPr>
          <w:rFonts w:ascii="Times New Roman" w:hAnsi="Times New Roman"/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превышает 25 процентов (если иное </w:t>
      </w:r>
      <w:r w:rsidRPr="00C04641">
        <w:rPr>
          <w:rFonts w:ascii="Times New Roman" w:hAnsi="Times New Roman"/>
          <w:sz w:val="28"/>
          <w:szCs w:val="28"/>
        </w:rPr>
        <w:br/>
        <w:t xml:space="preserve">не предусмотрено законодательством Российской Федерации). </w:t>
      </w:r>
      <w:proofErr w:type="gramStart"/>
      <w:r w:rsidRPr="00C04641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Pr="00C04641">
        <w:rPr>
          <w:rFonts w:ascii="Times New Roman" w:hAnsi="Times New Roman"/>
          <w:sz w:val="28"/>
          <w:szCs w:val="28"/>
        </w:rPr>
        <w:br/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A77028" w:rsidRPr="00C04641" w:rsidRDefault="00A77028" w:rsidP="007B07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7028" w:rsidRPr="00C04641" w:rsidRDefault="00A77028" w:rsidP="007B07C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- не находится в составляемых в рамках реализации полномочий, предусмотренных </w:t>
      </w:r>
      <w:hyperlink r:id="rId75">
        <w:r w:rsidRPr="00C04641">
          <w:rPr>
            <w:rFonts w:ascii="Times New Roman" w:hAnsi="Times New Roman"/>
            <w:sz w:val="28"/>
            <w:szCs w:val="28"/>
          </w:rPr>
          <w:t>главой VII</w:t>
        </w:r>
      </w:hyperlink>
      <w:r w:rsidRPr="00C04641">
        <w:rPr>
          <w:rFonts w:ascii="Times New Roman" w:hAnsi="Times New Roman"/>
          <w:sz w:val="28"/>
          <w:szCs w:val="28"/>
        </w:rPr>
        <w:t xml:space="preserve"> Устава ООН, Советом Безопасности ООН </w:t>
      </w:r>
      <w:r w:rsidRPr="00C04641">
        <w:rPr>
          <w:rFonts w:ascii="Times New Roman" w:hAnsi="Times New Roman"/>
          <w:sz w:val="28"/>
          <w:szCs w:val="28"/>
        </w:rPr>
        <w:br/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77028" w:rsidRPr="00C04641" w:rsidRDefault="00A77028" w:rsidP="007B07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- не получает средства из областного бюджета на основании иных </w:t>
      </w:r>
      <w:r w:rsidRPr="00C04641">
        <w:rPr>
          <w:rFonts w:ascii="Times New Roman" w:hAnsi="Times New Roman"/>
          <w:spacing w:val="-4"/>
          <w:sz w:val="28"/>
          <w:szCs w:val="28"/>
        </w:rPr>
        <w:t xml:space="preserve">нормативных правовых актов Рязанской области на цель, указанную </w:t>
      </w:r>
      <w:r w:rsidRPr="00C04641">
        <w:rPr>
          <w:rFonts w:ascii="Times New Roman" w:hAnsi="Times New Roman"/>
          <w:spacing w:val="-4"/>
          <w:sz w:val="28"/>
          <w:szCs w:val="28"/>
        </w:rPr>
        <w:br/>
        <w:t xml:space="preserve">в пункте </w:t>
      </w:r>
      <w:hyperlink w:anchor="P47">
        <w:r w:rsidRPr="00C04641">
          <w:rPr>
            <w:rFonts w:ascii="Times New Roman" w:hAnsi="Times New Roman"/>
            <w:spacing w:val="-4"/>
            <w:sz w:val="28"/>
            <w:szCs w:val="28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t>Порядка;</w:t>
      </w:r>
    </w:p>
    <w:p w:rsidR="00A77028" w:rsidRPr="00C04641" w:rsidRDefault="00A77028" w:rsidP="007B07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- не является иностранным агентом в соответствии с Федеральным </w:t>
      </w:r>
      <w:hyperlink r:id="rId76">
        <w:r w:rsidRPr="00C04641">
          <w:rPr>
            <w:rFonts w:ascii="Times New Roman" w:hAnsi="Times New Roman"/>
            <w:sz w:val="28"/>
            <w:szCs w:val="28"/>
          </w:rPr>
          <w:t>законом</w:t>
        </w:r>
      </w:hyperlink>
      <w:r w:rsidRPr="00C04641">
        <w:rPr>
          <w:rFonts w:ascii="Times New Roman" w:hAnsi="Times New Roman"/>
          <w:sz w:val="28"/>
          <w:szCs w:val="28"/>
        </w:rPr>
        <w:t xml:space="preserve"> от 14 июля 2022 года № 255-ФЗ «О </w:t>
      </w:r>
      <w:proofErr w:type="gramStart"/>
      <w:r w:rsidRPr="00C04641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A77028" w:rsidRPr="00C04641" w:rsidRDefault="00A77028" w:rsidP="007B07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 не имеет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бюджетом;</w:t>
      </w:r>
    </w:p>
    <w:p w:rsidR="00A77028" w:rsidRPr="00C04641" w:rsidRDefault="00A77028" w:rsidP="007B07C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- не находится в процессе реорганизации (за исключением реорганизации в форме присоединения к АНО «Проекты развития» другого юридического лица), ликвидации, в отношении нее не введены процедуры банкротства, предусмотренные </w:t>
      </w:r>
      <w:hyperlink r:id="rId77" w:history="1">
        <w:r w:rsidRPr="00C04641">
          <w:rPr>
            <w:rFonts w:ascii="Times New Roman" w:hAnsi="Times New Roman"/>
            <w:sz w:val="28"/>
            <w:szCs w:val="28"/>
          </w:rPr>
          <w:t>статьей 27</w:t>
        </w:r>
      </w:hyperlink>
      <w:r w:rsidRPr="00C04641">
        <w:rPr>
          <w:rFonts w:ascii="Times New Roman" w:hAnsi="Times New Roman"/>
          <w:sz w:val="28"/>
          <w:szCs w:val="28"/>
        </w:rPr>
        <w:t xml:space="preserve"> Федерального закона от 26 октября 2002 года № 127-ФЗ «О несостоятельности (банкротстве)», деятельность </w:t>
      </w:r>
      <w:r w:rsidRPr="00C04641">
        <w:rPr>
          <w:rFonts w:ascii="Times New Roman" w:hAnsi="Times New Roman"/>
          <w:sz w:val="28"/>
          <w:szCs w:val="28"/>
        </w:rPr>
        <w:lastRenderedPageBreak/>
        <w:t>АНО «Проекты развития» не приостановлена в порядке, предусмотренном законодательством Российской Федерации;</w:t>
      </w:r>
      <w:proofErr w:type="gramEnd"/>
    </w:p>
    <w:p w:rsidR="00A77028" w:rsidRPr="00C04641" w:rsidRDefault="00A77028" w:rsidP="007B07C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- в реестре дисквалифицированных лиц отсутствуют сведения </w:t>
      </w:r>
      <w:r w:rsidRPr="00C04641">
        <w:rPr>
          <w:rFonts w:ascii="Times New Roman" w:hAnsi="Times New Roman"/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</w:t>
      </w:r>
      <w:r w:rsidR="007B07CA">
        <w:rPr>
          <w:rFonts w:ascii="Times New Roman" w:hAnsi="Times New Roman"/>
          <w:sz w:val="28"/>
          <w:szCs w:val="28"/>
        </w:rPr>
        <w:t xml:space="preserve">и) </w:t>
      </w:r>
      <w:r w:rsidR="007B07CA">
        <w:rPr>
          <w:rFonts w:ascii="Times New Roman" w:hAnsi="Times New Roman"/>
          <w:sz w:val="28"/>
          <w:szCs w:val="28"/>
        </w:rPr>
        <w:br/>
        <w:t>АНО «Проекты развития».</w:t>
      </w:r>
      <w:proofErr w:type="gramEnd"/>
    </w:p>
    <w:p w:rsidR="00A77028" w:rsidRPr="00C04641" w:rsidRDefault="00A77028" w:rsidP="007B07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На едином налоговом счете АНО «Проекты развития» отсутствует </w:t>
      </w:r>
      <w:r w:rsidRPr="00C04641">
        <w:rPr>
          <w:rFonts w:ascii="Times New Roman" w:hAnsi="Times New Roman"/>
          <w:sz w:val="28"/>
          <w:szCs w:val="28"/>
        </w:rPr>
        <w:br/>
        <w:t xml:space="preserve">или не превышает размер, определенный </w:t>
      </w:r>
      <w:hyperlink r:id="rId78" w:history="1">
        <w:r w:rsidRPr="00C04641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C04641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</w:t>
      </w:r>
      <w:r w:rsidRPr="00C04641">
        <w:rPr>
          <w:rFonts w:ascii="Times New Roman" w:hAnsi="Times New Roman"/>
          <w:sz w:val="28"/>
          <w:szCs w:val="28"/>
        </w:rPr>
        <w:br/>
        <w:t>и страховых взносов в бюджеты бюджетной системы Российской Федерации, на дату, не превышающую 30 календарных дней до даты подачи заявки.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АНО «Проекты развития» согласна на осуществление комитетом инвестиций и туризма Рязанской области (далее – Комитет) проверок соблюдения АНО «Проекты развития» порядка и условий предоставления субсидии, в том числе в части достижения результата ее предоставления, </w:t>
      </w:r>
      <w:r w:rsidRPr="00C04641">
        <w:rPr>
          <w:rFonts w:ascii="Times New Roman" w:hAnsi="Times New Roman"/>
          <w:sz w:val="28"/>
          <w:szCs w:val="28"/>
        </w:rPr>
        <w:br/>
        <w:t xml:space="preserve">а также проверок органами государственного финансового контроля </w:t>
      </w:r>
      <w:r w:rsidRPr="00C04641">
        <w:rPr>
          <w:rFonts w:ascii="Times New Roman" w:hAnsi="Times New Roman"/>
          <w:sz w:val="28"/>
          <w:szCs w:val="28"/>
        </w:rPr>
        <w:br/>
        <w:t xml:space="preserve">в соответствии со </w:t>
      </w:r>
      <w:hyperlink r:id="rId79" w:history="1">
        <w:r w:rsidRPr="00C04641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C04641">
        <w:rPr>
          <w:rFonts w:ascii="Times New Roman" w:hAnsi="Times New Roman"/>
          <w:sz w:val="28"/>
          <w:szCs w:val="28"/>
        </w:rPr>
        <w:t xml:space="preserve"> и </w:t>
      </w:r>
      <w:hyperlink r:id="rId80" w:history="1">
        <w:r w:rsidRPr="00C04641">
          <w:rPr>
            <w:rFonts w:ascii="Times New Roman" w:hAnsi="Times New Roman"/>
            <w:sz w:val="28"/>
            <w:szCs w:val="28"/>
          </w:rPr>
          <w:t>269.2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A77028" w:rsidRPr="007D3058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АНО «Проекты развития» </w:t>
      </w:r>
      <w:r w:rsidRPr="00C04641">
        <w:rPr>
          <w:rFonts w:ascii="Times New Roman" w:hAnsi="Times New Roman"/>
          <w:iCs/>
          <w:sz w:val="28"/>
          <w:szCs w:val="28"/>
        </w:rPr>
        <w:t>осуществляет виды деятельности, соответствующие направлениям расходов, установленных в приложении № 1 Порядку.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АНО «Проекты развития» </w:t>
      </w:r>
      <w:r>
        <w:rPr>
          <w:rFonts w:ascii="Times New Roman" w:hAnsi="Times New Roman"/>
          <w:sz w:val="28"/>
          <w:szCs w:val="28"/>
        </w:rPr>
        <w:t>реализует мероприятия, направленные</w:t>
      </w:r>
      <w:r w:rsidRPr="00C04641">
        <w:rPr>
          <w:rFonts w:ascii="Times New Roman" w:hAnsi="Times New Roman"/>
          <w:sz w:val="28"/>
          <w:szCs w:val="28"/>
        </w:rPr>
        <w:t xml:space="preserve"> на создание (развитие) объектов инфраструктуры, необходимых для реализации новых инвестиционных проектов в сферах, указанных</w:t>
      </w:r>
      <w:r>
        <w:rPr>
          <w:rFonts w:ascii="Times New Roman" w:hAnsi="Times New Roman"/>
          <w:sz w:val="28"/>
          <w:szCs w:val="28"/>
        </w:rPr>
        <w:t xml:space="preserve"> в пункте 2 </w:t>
      </w:r>
      <w:r w:rsidRPr="007D3058">
        <w:rPr>
          <w:rFonts w:ascii="Times New Roman" w:hAnsi="Times New Roman"/>
          <w:sz w:val="28"/>
          <w:szCs w:val="28"/>
        </w:rPr>
        <w:t xml:space="preserve">постановления </w:t>
      </w:r>
      <w:r w:rsidRPr="00C04641">
        <w:rPr>
          <w:rFonts w:ascii="Times New Roman" w:eastAsia="Calibri" w:hAnsi="Times New Roman"/>
          <w:sz w:val="28"/>
          <w:szCs w:val="28"/>
        </w:rPr>
        <w:t>Правительства Российской Федерации от 19 октября 2020 г. № 1704 «</w:t>
      </w:r>
      <w:r w:rsidRPr="00C04641">
        <w:rPr>
          <w:rFonts w:ascii="Times New Roman" w:hAnsi="Times New Roman"/>
          <w:sz w:val="28"/>
          <w:szCs w:val="28"/>
        </w:rPr>
        <w:t xml:space="preserve">Об утверждении Правил определения новых инвестиционных проектов, в </w:t>
      </w:r>
      <w:proofErr w:type="gramStart"/>
      <w:r w:rsidRPr="00C04641">
        <w:rPr>
          <w:rFonts w:ascii="Times New Roman" w:hAnsi="Times New Roman"/>
          <w:sz w:val="28"/>
          <w:szCs w:val="28"/>
        </w:rPr>
        <w:t>целях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</w:r>
      <w:r w:rsidRPr="00C04641">
        <w:rPr>
          <w:rFonts w:ascii="Times New Roman" w:eastAsia="Calibri" w:hAnsi="Times New Roman"/>
          <w:sz w:val="28"/>
          <w:szCs w:val="28"/>
        </w:rPr>
        <w:t>» (далее – Постановление № 1704)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Новые инвестиционные проекты, в </w:t>
      </w:r>
      <w:proofErr w:type="gramStart"/>
      <w:r w:rsidRPr="00C04641">
        <w:rPr>
          <w:rFonts w:ascii="Times New Roman" w:hAnsi="Times New Roman"/>
          <w:sz w:val="28"/>
          <w:szCs w:val="28"/>
        </w:rPr>
        <w:t>целях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реализации которых </w:t>
      </w:r>
      <w:r w:rsidRPr="00C04641">
        <w:rPr>
          <w:rFonts w:ascii="Times New Roman" w:hAnsi="Times New Roman"/>
          <w:sz w:val="28"/>
          <w:szCs w:val="28"/>
        </w:rPr>
        <w:br/>
        <w:t>АНО «Проекты развития»</w:t>
      </w:r>
      <w:r w:rsidRPr="00C04641">
        <w:rPr>
          <w:rFonts w:ascii="Times New Roman" w:hAnsi="Times New Roman"/>
          <w:iCs/>
          <w:sz w:val="28"/>
          <w:szCs w:val="28"/>
        </w:rPr>
        <w:t xml:space="preserve"> реализуются мероприятия, направленные </w:t>
      </w:r>
      <w:r w:rsidRPr="00C04641">
        <w:rPr>
          <w:rFonts w:ascii="Times New Roman" w:hAnsi="Times New Roman"/>
          <w:iCs/>
          <w:sz w:val="28"/>
          <w:szCs w:val="28"/>
        </w:rPr>
        <w:br/>
        <w:t xml:space="preserve">на </w:t>
      </w:r>
      <w:r w:rsidRPr="00C04641">
        <w:rPr>
          <w:rFonts w:ascii="Times New Roman" w:hAnsi="Times New Roman"/>
          <w:sz w:val="28"/>
          <w:szCs w:val="28"/>
        </w:rPr>
        <w:t xml:space="preserve">создание (развитие) объектов инфраструктуры, включены в сводный перечень новых инвестиционных проектов, сформированный Министерством экономического развития Рязанской области в соответствии </w:t>
      </w:r>
      <w:r w:rsidRPr="00C04641">
        <w:rPr>
          <w:rFonts w:ascii="Times New Roman" w:hAnsi="Times New Roman"/>
          <w:sz w:val="28"/>
          <w:szCs w:val="28"/>
        </w:rPr>
        <w:br/>
        <w:t>с Постановлением № 1704.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АНО «Проекты развития» владеет на праве собственности или ином законном основании земельными участками и (или) зданиями, и (или) </w:t>
      </w:r>
      <w:r w:rsidRPr="00C04641">
        <w:rPr>
          <w:rFonts w:ascii="Times New Roman" w:hAnsi="Times New Roman"/>
          <w:sz w:val="28"/>
          <w:szCs w:val="28"/>
        </w:rPr>
        <w:lastRenderedPageBreak/>
        <w:t xml:space="preserve">сооружениями, используемыми (планируемыми к использованию) для </w:t>
      </w:r>
      <w:r w:rsidRPr="00C04641">
        <w:rPr>
          <w:rFonts w:ascii="Times New Roman" w:hAnsi="Times New Roman"/>
          <w:iCs/>
          <w:sz w:val="28"/>
          <w:szCs w:val="28"/>
        </w:rPr>
        <w:t xml:space="preserve">создания (развития) </w:t>
      </w:r>
      <w:r w:rsidRPr="00C04641">
        <w:rPr>
          <w:rFonts w:ascii="Times New Roman" w:hAnsi="Times New Roman"/>
          <w:sz w:val="28"/>
          <w:szCs w:val="28"/>
        </w:rPr>
        <w:t>объектов инфраструктуры, необходимых для реализации новых инвестиционных проектов.</w:t>
      </w:r>
      <w:proofErr w:type="gramEnd"/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В случае принятия Комитетом решения о предоставлении субсидии </w:t>
      </w:r>
      <w:r w:rsidRPr="00C04641">
        <w:rPr>
          <w:rFonts w:ascii="Times New Roman" w:hAnsi="Times New Roman"/>
          <w:sz w:val="28"/>
          <w:szCs w:val="28"/>
        </w:rPr>
        <w:br/>
        <w:t>АНО «Проекты развития»</w:t>
      </w:r>
      <w:r w:rsidRPr="00C04641">
        <w:rPr>
          <w:rFonts w:ascii="Times New Roman" w:hAnsi="Times New Roman"/>
          <w:iCs/>
          <w:sz w:val="28"/>
          <w:szCs w:val="28"/>
        </w:rPr>
        <w:t xml:space="preserve"> </w:t>
      </w:r>
      <w:r w:rsidRPr="00C04641">
        <w:rPr>
          <w:rFonts w:ascii="Times New Roman" w:hAnsi="Times New Roman"/>
          <w:sz w:val="28"/>
          <w:szCs w:val="28"/>
        </w:rPr>
        <w:t>берет на себя обязательства:</w:t>
      </w:r>
    </w:p>
    <w:p w:rsidR="00A77028" w:rsidRPr="00C04641" w:rsidRDefault="00A77028" w:rsidP="007B07C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- включать в договоры (соглашения), заключаемые АНО «Проекты развития» в целях исполнения обязательств по соглашению о предоставлении субсидии, согласия лиц, являющихся поставщиками (подрядчиками, исполнителями) по данным договорам (соглашениям), на осуществление Комитетом проверок соблюдения указанными поставщиками (подрядчиками, исполнителями) порядка и условий предоставления субсидии, в том числе </w:t>
      </w:r>
      <w:r w:rsidRPr="00C04641">
        <w:rPr>
          <w:rFonts w:ascii="Times New Roman" w:hAnsi="Times New Roman"/>
          <w:sz w:val="28"/>
          <w:szCs w:val="28"/>
        </w:rPr>
        <w:br/>
        <w:t xml:space="preserve">в части достижения результата ее предоставления, а также проверок органами государственного финансового контроля в соответствии </w:t>
      </w:r>
      <w:r w:rsidRPr="00C04641">
        <w:rPr>
          <w:rFonts w:ascii="Times New Roman" w:hAnsi="Times New Roman"/>
          <w:sz w:val="28"/>
          <w:szCs w:val="28"/>
        </w:rPr>
        <w:br/>
        <w:t>со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</w:t>
      </w:r>
      <w:hyperlink r:id="rId81" w:history="1">
        <w:proofErr w:type="gramStart"/>
        <w:r w:rsidRPr="00C04641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C04641">
        <w:rPr>
          <w:rFonts w:ascii="Times New Roman" w:hAnsi="Times New Roman"/>
          <w:sz w:val="28"/>
          <w:szCs w:val="28"/>
        </w:rPr>
        <w:t xml:space="preserve"> и </w:t>
      </w:r>
      <w:hyperlink r:id="rId82" w:history="1">
        <w:r w:rsidRPr="00C04641">
          <w:rPr>
            <w:rFonts w:ascii="Times New Roman" w:hAnsi="Times New Roman"/>
            <w:sz w:val="28"/>
            <w:szCs w:val="28"/>
          </w:rPr>
          <w:t>269.2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Pr="00C04641">
        <w:rPr>
          <w:rFonts w:ascii="Times New Roman" w:hAnsi="Times New Roman"/>
          <w:sz w:val="28"/>
          <w:szCs w:val="28"/>
        </w:rPr>
        <w:br/>
        <w:t xml:space="preserve">а также запрета на приобретение лицами, являющимися поставщиками (подрядчиками, исполнителями) по указанным договорам (соглашениям) </w:t>
      </w:r>
      <w:r w:rsidRPr="00C04641">
        <w:rPr>
          <w:rFonts w:ascii="Times New Roman" w:hAnsi="Times New Roman"/>
          <w:sz w:val="28"/>
          <w:szCs w:val="28"/>
        </w:rPr>
        <w:br/>
        <w:t>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A77028" w:rsidRPr="00C04641" w:rsidRDefault="00A77028" w:rsidP="007B07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- соблюдать запрет приобретения за счет средств субсидии иностранной валюты, за исключением операций, осуществляемых </w:t>
      </w:r>
      <w:r w:rsidRPr="00C04641">
        <w:rPr>
          <w:rFonts w:ascii="Times New Roman" w:hAnsi="Times New Roman"/>
          <w:sz w:val="28"/>
          <w:szCs w:val="28"/>
        </w:rPr>
        <w:br/>
        <w:t xml:space="preserve">в соответствии с валютным законодательством Российской Федерации </w:t>
      </w:r>
      <w:r w:rsidRPr="00C04641">
        <w:rPr>
          <w:rFonts w:ascii="Times New Roman" w:hAnsi="Times New Roman"/>
          <w:sz w:val="28"/>
          <w:szCs w:val="28"/>
        </w:rPr>
        <w:br/>
        <w:t>при закупке (поставке) высокотехнологичного импортного оборудования, сырья и комплектующих изделий;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- осуществлять затраты на цель, указанную в </w:t>
      </w:r>
      <w:hyperlink r:id="rId83" w:history="1">
        <w:r w:rsidRPr="00C04641">
          <w:rPr>
            <w:rFonts w:ascii="Times New Roman" w:hAnsi="Times New Roman"/>
            <w:sz w:val="28"/>
            <w:szCs w:val="28"/>
          </w:rPr>
          <w:t>пункте 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Порядка, </w:t>
      </w:r>
      <w:r w:rsidRPr="00C04641">
        <w:rPr>
          <w:rFonts w:ascii="Times New Roman" w:hAnsi="Times New Roman"/>
          <w:sz w:val="28"/>
          <w:szCs w:val="28"/>
        </w:rPr>
        <w:br/>
      </w:r>
      <w:r w:rsidRPr="007B07CA">
        <w:rPr>
          <w:rFonts w:ascii="Times New Roman" w:hAnsi="Times New Roman"/>
          <w:spacing w:val="-4"/>
          <w:sz w:val="28"/>
          <w:szCs w:val="28"/>
        </w:rPr>
        <w:t xml:space="preserve">в соответствии с </w:t>
      </w:r>
      <w:hyperlink r:id="rId84" w:history="1">
        <w:r w:rsidRPr="007B07CA">
          <w:rPr>
            <w:rFonts w:ascii="Times New Roman" w:hAnsi="Times New Roman"/>
            <w:spacing w:val="-4"/>
            <w:sz w:val="28"/>
            <w:szCs w:val="28"/>
          </w:rPr>
          <w:t>направлениями</w:t>
        </w:r>
      </w:hyperlink>
      <w:r w:rsidRPr="007B07CA">
        <w:rPr>
          <w:rFonts w:ascii="Times New Roman" w:hAnsi="Times New Roman"/>
          <w:spacing w:val="-4"/>
          <w:sz w:val="28"/>
          <w:szCs w:val="28"/>
        </w:rPr>
        <w:t xml:space="preserve"> расходов субсидии согласно приложению № 1</w:t>
      </w:r>
      <w:r w:rsidRPr="00C04641">
        <w:rPr>
          <w:rFonts w:ascii="Times New Roman" w:hAnsi="Times New Roman"/>
          <w:sz w:val="28"/>
          <w:szCs w:val="28"/>
        </w:rPr>
        <w:t xml:space="preserve"> к Порядку;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- </w:t>
      </w:r>
      <w:proofErr w:type="gramStart"/>
      <w:r w:rsidRPr="00C04641">
        <w:rPr>
          <w:rFonts w:ascii="Times New Roman" w:hAnsi="Times New Roman"/>
          <w:sz w:val="28"/>
          <w:szCs w:val="28"/>
        </w:rPr>
        <w:t>достигнуть значение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результата предоставления субсидии, установленного в </w:t>
      </w:r>
      <w:r w:rsidRPr="00C04641">
        <w:rPr>
          <w:rFonts w:ascii="Times New Roman" w:hAnsi="Times New Roman"/>
          <w:iCs/>
          <w:sz w:val="28"/>
          <w:szCs w:val="28"/>
        </w:rPr>
        <w:t>соглашении о предоставлении субсидии (далее – Соглашение)</w:t>
      </w:r>
      <w:r w:rsidRPr="00C04641">
        <w:rPr>
          <w:rFonts w:ascii="Times New Roman" w:hAnsi="Times New Roman"/>
          <w:sz w:val="28"/>
          <w:szCs w:val="28"/>
        </w:rPr>
        <w:t>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4641">
        <w:rPr>
          <w:rFonts w:ascii="Times New Roman" w:hAnsi="Times New Roman"/>
          <w:sz w:val="28"/>
          <w:szCs w:val="28"/>
        </w:rPr>
        <w:t xml:space="preserve">представлять в Комитет ежеквартально до 10 числа месяца, следующего за отчетным кварталом (по итогам отчетного года </w:t>
      </w:r>
      <w:r w:rsidR="007B07CA">
        <w:rPr>
          <w:rFonts w:ascii="Times New Roman" w:hAnsi="Times New Roman"/>
          <w:sz w:val="28"/>
          <w:szCs w:val="28"/>
        </w:rPr>
        <w:t>–</w:t>
      </w:r>
      <w:r w:rsidRPr="00C04641">
        <w:rPr>
          <w:rFonts w:ascii="Times New Roman" w:hAnsi="Times New Roman"/>
          <w:sz w:val="28"/>
          <w:szCs w:val="28"/>
        </w:rPr>
        <w:t xml:space="preserve"> до 15 января года, следующего за годом, в котором должен </w:t>
      </w:r>
      <w:proofErr w:type="gramStart"/>
      <w:r w:rsidRPr="00C04641">
        <w:rPr>
          <w:rFonts w:ascii="Times New Roman" w:hAnsi="Times New Roman"/>
          <w:sz w:val="28"/>
          <w:szCs w:val="28"/>
        </w:rPr>
        <w:t>быть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субсидии):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отчет о достижении значения результата предоставления субсидии, указанного в </w:t>
      </w:r>
      <w:hyperlink r:id="rId85" w:history="1">
        <w:r w:rsidRPr="00C04641">
          <w:rPr>
            <w:rFonts w:ascii="Times New Roman" w:hAnsi="Times New Roman"/>
            <w:sz w:val="28"/>
            <w:szCs w:val="28"/>
          </w:rPr>
          <w:t>пункте 13</w:t>
        </w:r>
      </w:hyperlink>
      <w:r w:rsidRPr="00C04641">
        <w:rPr>
          <w:rFonts w:ascii="Times New Roman" w:hAnsi="Times New Roman"/>
          <w:sz w:val="28"/>
          <w:szCs w:val="28"/>
        </w:rPr>
        <w:t xml:space="preserve"> Порядка, по форме, установленной в </w:t>
      </w:r>
      <w:r>
        <w:rPr>
          <w:rFonts w:ascii="Times New Roman" w:hAnsi="Times New Roman"/>
          <w:sz w:val="28"/>
          <w:szCs w:val="28"/>
        </w:rPr>
        <w:t>Соглашении</w:t>
      </w:r>
      <w:r w:rsidRPr="00C04641">
        <w:rPr>
          <w:rFonts w:ascii="Times New Roman" w:hAnsi="Times New Roman"/>
          <w:sz w:val="28"/>
          <w:szCs w:val="28"/>
        </w:rPr>
        <w:t>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по форме, установленной </w:t>
      </w:r>
      <w:r w:rsidRPr="00C04641">
        <w:rPr>
          <w:rFonts w:ascii="Times New Roman" w:hAnsi="Times New Roman"/>
          <w:sz w:val="28"/>
          <w:szCs w:val="28"/>
        </w:rPr>
        <w:br/>
        <w:t>в Соглашении;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копии документов, подтверждающих произведенные за счет субсидии расходы на цель, указанную в </w:t>
      </w:r>
      <w:hyperlink r:id="rId86" w:history="1">
        <w:r w:rsidRPr="00C04641">
          <w:rPr>
            <w:rFonts w:ascii="Times New Roman" w:hAnsi="Times New Roman"/>
            <w:sz w:val="28"/>
            <w:szCs w:val="28"/>
          </w:rPr>
          <w:t>пункте 2</w:t>
        </w:r>
      </w:hyperlink>
      <w:r w:rsidRPr="00C04641">
        <w:rPr>
          <w:rFonts w:ascii="Times New Roman" w:hAnsi="Times New Roman"/>
          <w:sz w:val="28"/>
          <w:szCs w:val="28"/>
        </w:rPr>
        <w:t xml:space="preserve"> Порядка, и в соответствии </w:t>
      </w:r>
      <w:r w:rsidRPr="00C04641">
        <w:rPr>
          <w:rFonts w:ascii="Times New Roman" w:hAnsi="Times New Roman"/>
          <w:sz w:val="28"/>
          <w:szCs w:val="28"/>
        </w:rPr>
        <w:br/>
        <w:t xml:space="preserve">с </w:t>
      </w:r>
      <w:hyperlink r:id="rId87" w:history="1">
        <w:r w:rsidRPr="00C04641">
          <w:rPr>
            <w:rFonts w:ascii="Times New Roman" w:hAnsi="Times New Roman"/>
            <w:sz w:val="28"/>
            <w:szCs w:val="28"/>
          </w:rPr>
          <w:t>направлениями</w:t>
        </w:r>
      </w:hyperlink>
      <w:r w:rsidRPr="00C04641">
        <w:rPr>
          <w:rFonts w:ascii="Times New Roman" w:hAnsi="Times New Roman"/>
          <w:sz w:val="28"/>
          <w:szCs w:val="28"/>
        </w:rPr>
        <w:t xml:space="preserve"> расходов согласно приложению № 1 к Порядку, в том числе договоров (соглашений) на выполнение работ, оказание услуг, поставку товаров; актов выполненных работ, оказанных услуг; счетов-фактур; </w:t>
      </w:r>
      <w:r w:rsidRPr="00C04641">
        <w:rPr>
          <w:rFonts w:ascii="Times New Roman" w:hAnsi="Times New Roman"/>
          <w:sz w:val="28"/>
          <w:szCs w:val="28"/>
        </w:rPr>
        <w:lastRenderedPageBreak/>
        <w:t>товарных накладных; универсальных передаточных документов (УПД);</w:t>
      </w:r>
      <w:proofErr w:type="gramEnd"/>
      <w:r w:rsidRPr="00C04641">
        <w:rPr>
          <w:rFonts w:ascii="Times New Roman" w:hAnsi="Times New Roman"/>
          <w:iCs/>
          <w:sz w:val="28"/>
          <w:szCs w:val="28"/>
        </w:rPr>
        <w:t xml:space="preserve"> первичной учетной документации;</w:t>
      </w:r>
      <w:r w:rsidRPr="00C04641">
        <w:rPr>
          <w:rFonts w:ascii="Times New Roman" w:hAnsi="Times New Roman"/>
          <w:sz w:val="28"/>
          <w:szCs w:val="28"/>
        </w:rPr>
        <w:t xml:space="preserve"> платежных документов, подтверждающих оплату произведенных расходов;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641">
        <w:rPr>
          <w:rFonts w:ascii="Times New Roman" w:hAnsi="Times New Roman"/>
          <w:sz w:val="28"/>
          <w:szCs w:val="28"/>
        </w:rPr>
        <w:t xml:space="preserve">- представлять в Комитет отчет о реализации плана мероприятий </w:t>
      </w:r>
      <w:r w:rsidRPr="00C04641">
        <w:rPr>
          <w:rFonts w:ascii="Times New Roman" w:hAnsi="Times New Roman"/>
          <w:sz w:val="28"/>
          <w:szCs w:val="28"/>
        </w:rPr>
        <w:br/>
        <w:t xml:space="preserve">по достижению результатов предоставления субсидии (контрольных точек) по форме и в сроки, установленные в соглашении о предоставлении субсидии, с учетом положений, предусмотренных </w:t>
      </w:r>
      <w:hyperlink r:id="rId88" w:history="1">
        <w:r w:rsidRPr="00C04641">
          <w:rPr>
            <w:rFonts w:ascii="Times New Roman" w:hAnsi="Times New Roman"/>
            <w:sz w:val="28"/>
            <w:szCs w:val="28"/>
          </w:rPr>
          <w:t>Порядком</w:t>
        </w:r>
      </w:hyperlink>
      <w:r w:rsidRPr="00C04641">
        <w:rPr>
          <w:rFonts w:ascii="Times New Roman" w:hAnsi="Times New Roman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автономным учреждениям, индивидуальным предпринимателям, физическим лицам </w:t>
      </w:r>
      <w:r w:rsidR="007B07CA">
        <w:rPr>
          <w:rFonts w:ascii="Times New Roman" w:hAnsi="Times New Roman"/>
          <w:sz w:val="28"/>
          <w:szCs w:val="28"/>
        </w:rPr>
        <w:t>–</w:t>
      </w:r>
      <w:r w:rsidRPr="00C04641">
        <w:rPr>
          <w:rFonts w:ascii="Times New Roman" w:hAnsi="Times New Roman"/>
          <w:sz w:val="28"/>
          <w:szCs w:val="28"/>
        </w:rPr>
        <w:t xml:space="preserve"> производителям товаров, работ, услуг</w:t>
      </w:r>
      <w:proofErr w:type="gramEnd"/>
      <w:r w:rsidRPr="00C04641">
        <w:rPr>
          <w:rFonts w:ascii="Times New Roman" w:hAnsi="Times New Roman"/>
          <w:sz w:val="28"/>
          <w:szCs w:val="28"/>
        </w:rPr>
        <w:t>, утвержденным приказом Министерства финансов Российской Федерации от 27 апреля 2024 г. № 53н.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Даю согласие субъекта персональных данных на их обработку </w:t>
      </w:r>
      <w:r w:rsidRPr="00C04641">
        <w:rPr>
          <w:rFonts w:ascii="Times New Roman" w:hAnsi="Times New Roman"/>
          <w:sz w:val="28"/>
          <w:szCs w:val="28"/>
        </w:rPr>
        <w:br/>
        <w:t xml:space="preserve">в соответствии с требованиями законодательства Российской Федерации </w:t>
      </w:r>
      <w:r w:rsidRPr="00C04641">
        <w:rPr>
          <w:rFonts w:ascii="Times New Roman" w:hAnsi="Times New Roman"/>
          <w:sz w:val="28"/>
          <w:szCs w:val="28"/>
        </w:rPr>
        <w:br/>
        <w:t>в области персональных данных (в случае если представленные документы содержат персональные данные и в соответствии с законодательством требуется получение такого согласия).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 xml:space="preserve">С Порядком </w:t>
      </w:r>
      <w:proofErr w:type="gramStart"/>
      <w:r w:rsidRPr="00C04641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C04641">
        <w:rPr>
          <w:rFonts w:ascii="Times New Roman" w:hAnsi="Times New Roman"/>
          <w:sz w:val="28"/>
          <w:szCs w:val="28"/>
        </w:rPr>
        <w:t xml:space="preserve"> и согласен.</w:t>
      </w:r>
    </w:p>
    <w:p w:rsidR="00A77028" w:rsidRPr="00C04641" w:rsidRDefault="00A77028" w:rsidP="007B07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4"/>
        <w:gridCol w:w="1480"/>
        <w:gridCol w:w="371"/>
        <w:gridCol w:w="2576"/>
      </w:tblGrid>
      <w:tr w:rsidR="00A77028" w:rsidRPr="00C04641" w:rsidTr="00A75213">
        <w:tc>
          <w:tcPr>
            <w:tcW w:w="4944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Руководитель АНО «Проекты развития»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C04641" w:rsidTr="00A75213">
        <w:tc>
          <w:tcPr>
            <w:tcW w:w="4944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4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4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A77028" w:rsidRPr="00C04641" w:rsidTr="00A75213">
        <w:tc>
          <w:tcPr>
            <w:tcW w:w="4944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028" w:rsidRPr="00C04641" w:rsidRDefault="00A77028" w:rsidP="00A77028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A77028" w:rsidRPr="00C04641" w:rsidRDefault="00A77028" w:rsidP="00A770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«___» ___________ 20___ г.</w:t>
      </w:r>
    </w:p>
    <w:p w:rsidR="00A77028" w:rsidRPr="00C04641" w:rsidRDefault="00A77028" w:rsidP="00A77028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</w:rPr>
      </w:pPr>
      <w:r w:rsidRPr="00C04641">
        <w:rPr>
          <w:rFonts w:ascii="Times New Roman" w:hAnsi="Times New Roman"/>
          <w:sz w:val="28"/>
          <w:szCs w:val="28"/>
        </w:rPr>
        <w:t>М.П.</w:t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br w:type="page"/>
      </w: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928"/>
        <w:gridCol w:w="4700"/>
      </w:tblGrid>
      <w:tr w:rsidR="00A77028" w:rsidRPr="00C04641" w:rsidTr="007B07CA">
        <w:trPr>
          <w:trHeight w:val="2218"/>
        </w:trPr>
        <w:tc>
          <w:tcPr>
            <w:tcW w:w="4928" w:type="dxa"/>
          </w:tcPr>
          <w:p w:rsidR="00A77028" w:rsidRPr="00C04641" w:rsidRDefault="00A77028" w:rsidP="007B07CA">
            <w:pPr>
              <w:widowControl w:val="0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  <w:tc>
          <w:tcPr>
            <w:tcW w:w="4700" w:type="dxa"/>
          </w:tcPr>
          <w:p w:rsidR="00A77028" w:rsidRPr="00C04641" w:rsidRDefault="00A77028" w:rsidP="007B07CA">
            <w:pPr>
              <w:ind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Приложение № 3</w:t>
            </w:r>
          </w:p>
          <w:p w:rsidR="00A77028" w:rsidRPr="00C04641" w:rsidRDefault="00A77028" w:rsidP="007B07CA">
            <w:pPr>
              <w:ind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к Порядку предоставления субсидии </w:t>
            </w:r>
          </w:p>
          <w:p w:rsidR="00A77028" w:rsidRPr="00C04641" w:rsidRDefault="00A77028" w:rsidP="007B07CA">
            <w:pPr>
              <w:ind w:right="-57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автономной некоммерческой организации «</w:t>
            </w:r>
            <w:r w:rsidRPr="00C04641">
              <w:rPr>
                <w:rFonts w:ascii="Times New Roman" w:hAnsi="Times New Roman"/>
                <w:sz w:val="28"/>
                <w:szCs w:val="28"/>
              </w:rPr>
              <w:t>Проекты развития</w:t>
            </w:r>
            <w:r w:rsidRPr="00C04641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» </w:t>
            </w:r>
            <w:r w:rsidRPr="00C04641">
              <w:rPr>
                <w:rFonts w:ascii="Times New Roman" w:hAnsi="Times New Roman"/>
                <w:sz w:val="28"/>
                <w:szCs w:val="28"/>
              </w:rPr>
              <w:t>на реализацию мероприятий, направленных на создание (раз</w:t>
            </w:r>
            <w:r>
              <w:rPr>
                <w:rFonts w:ascii="Times New Roman" w:hAnsi="Times New Roman"/>
                <w:sz w:val="28"/>
                <w:szCs w:val="28"/>
              </w:rPr>
              <w:t>витие) объектов инфраструктуры</w:t>
            </w:r>
            <w:r w:rsidRPr="00C04641">
              <w:rPr>
                <w:rFonts w:ascii="Times New Roman" w:hAnsi="Times New Roman"/>
                <w:sz w:val="28"/>
                <w:szCs w:val="28"/>
              </w:rPr>
              <w:br/>
              <w:t>в целях реализации новых инвестиционных проектов</w:t>
            </w:r>
          </w:p>
        </w:tc>
      </w:tr>
    </w:tbl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РАСЧЕТ</w:t>
      </w:r>
    </w:p>
    <w:p w:rsidR="00A77028" w:rsidRPr="00C04641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размера субсидии за 20____ г.</w:t>
      </w:r>
    </w:p>
    <w:p w:rsidR="00A77028" w:rsidRPr="00C04641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____________________________________</w:t>
      </w:r>
    </w:p>
    <w:p w:rsidR="00A77028" w:rsidRPr="00C04641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04641"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A77028" w:rsidRPr="00C04641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429"/>
        <w:gridCol w:w="3933"/>
        <w:gridCol w:w="2450"/>
      </w:tblGrid>
      <w:tr w:rsidR="00A77028" w:rsidRPr="00C04641" w:rsidTr="00A752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641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0464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0464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641">
              <w:rPr>
                <w:rFonts w:ascii="Times New Roman" w:hAnsi="Times New Roman"/>
                <w:sz w:val="26"/>
                <w:szCs w:val="26"/>
              </w:rPr>
              <w:t>Направления расходов субсидии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641">
              <w:rPr>
                <w:rFonts w:ascii="Times New Roman" w:hAnsi="Times New Roman"/>
                <w:sz w:val="26"/>
                <w:szCs w:val="26"/>
              </w:rPr>
              <w:t>Планируемая сумма затрат, руб.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641">
              <w:rPr>
                <w:rFonts w:ascii="Times New Roman" w:hAnsi="Times New Roman"/>
                <w:sz w:val="26"/>
                <w:szCs w:val="26"/>
              </w:rPr>
              <w:t>Сумма субсидии, руб.</w:t>
            </w:r>
          </w:p>
        </w:tc>
      </w:tr>
      <w:tr w:rsidR="00A77028" w:rsidRPr="00C04641" w:rsidTr="00A752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64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64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64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64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77028" w:rsidRPr="00C04641" w:rsidTr="00A752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64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7028" w:rsidRPr="00C04641" w:rsidTr="00A752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64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7028" w:rsidRPr="00C04641" w:rsidTr="00A752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641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7028" w:rsidRPr="00C04641" w:rsidTr="00A75213"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04641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4641"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77028" w:rsidRPr="007B07CA" w:rsidRDefault="00A77028" w:rsidP="00A7702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7B07CA">
        <w:rPr>
          <w:rFonts w:ascii="Times New Roman" w:hAnsi="Times New Roman"/>
          <w:sz w:val="28"/>
          <w:szCs w:val="28"/>
        </w:rPr>
        <w:t>Размер предоставляемой субсидии (итоговая сумма из графы 4)</w:t>
      </w:r>
    </w:p>
    <w:p w:rsidR="00A77028" w:rsidRPr="00C04641" w:rsidRDefault="00A77028" w:rsidP="00A770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______________________________________________________________ руб.</w:t>
      </w:r>
    </w:p>
    <w:p w:rsidR="00A77028" w:rsidRPr="00C04641" w:rsidRDefault="00A77028" w:rsidP="00A7702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04641">
        <w:rPr>
          <w:rFonts w:ascii="Times New Roman" w:hAnsi="Times New Roman"/>
          <w:sz w:val="24"/>
          <w:szCs w:val="24"/>
        </w:rPr>
        <w:t>(сумма цифрами и прописью)</w:t>
      </w:r>
    </w:p>
    <w:p w:rsidR="00A77028" w:rsidRPr="00C04641" w:rsidRDefault="00A77028" w:rsidP="00A770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77028" w:rsidRPr="00C04641" w:rsidRDefault="00A77028" w:rsidP="00A770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4"/>
        <w:gridCol w:w="1480"/>
        <w:gridCol w:w="371"/>
        <w:gridCol w:w="2576"/>
      </w:tblGrid>
      <w:tr w:rsidR="00A77028" w:rsidRPr="00C04641" w:rsidTr="00A75213">
        <w:tc>
          <w:tcPr>
            <w:tcW w:w="4944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Руководитель АНО «Проекты развития»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C04641" w:rsidTr="00A75213">
        <w:tc>
          <w:tcPr>
            <w:tcW w:w="4944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4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4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A77028" w:rsidRPr="00C04641" w:rsidTr="00A75213">
        <w:tc>
          <w:tcPr>
            <w:tcW w:w="4944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028" w:rsidRPr="00C04641" w:rsidTr="00A75213">
        <w:tc>
          <w:tcPr>
            <w:tcW w:w="4944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04641">
              <w:rPr>
                <w:rFonts w:ascii="Times New Roman" w:hAnsi="Times New Roman"/>
                <w:sz w:val="28"/>
                <w:szCs w:val="28"/>
              </w:rPr>
              <w:t>Главный бухгалтер АНО «Проекты развития»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028" w:rsidRPr="00C04641" w:rsidTr="00A75213">
        <w:tc>
          <w:tcPr>
            <w:tcW w:w="4944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4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71" w:type="dxa"/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  <w:tcMar>
              <w:top w:w="0" w:type="dxa"/>
              <w:bottom w:w="28" w:type="dxa"/>
            </w:tcMar>
          </w:tcPr>
          <w:p w:rsidR="00A77028" w:rsidRPr="00C04641" w:rsidRDefault="00A77028" w:rsidP="00A75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64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A77028" w:rsidRPr="00C04641" w:rsidRDefault="00A77028" w:rsidP="00A77028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A77028" w:rsidRPr="00C04641" w:rsidRDefault="00A77028" w:rsidP="00A7702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04641">
        <w:rPr>
          <w:rFonts w:ascii="Times New Roman" w:hAnsi="Times New Roman"/>
          <w:sz w:val="28"/>
          <w:szCs w:val="28"/>
        </w:rPr>
        <w:t>«___» ___________ 20___ г.</w:t>
      </w:r>
    </w:p>
    <w:p w:rsidR="00A77028" w:rsidRPr="00672B54" w:rsidRDefault="00A77028" w:rsidP="00A77028">
      <w:pPr>
        <w:autoSpaceDE w:val="0"/>
        <w:autoSpaceDN w:val="0"/>
        <w:adjustRightInd w:val="0"/>
        <w:spacing w:before="280"/>
        <w:jc w:val="both"/>
        <w:rPr>
          <w:rFonts w:ascii="Times New Roman" w:hAnsi="Times New Roman"/>
        </w:rPr>
      </w:pPr>
      <w:r w:rsidRPr="00C04641">
        <w:rPr>
          <w:rFonts w:ascii="Times New Roman" w:hAnsi="Times New Roman"/>
          <w:sz w:val="28"/>
          <w:szCs w:val="28"/>
        </w:rPr>
        <w:t>М.П.</w:t>
      </w:r>
    </w:p>
    <w:p w:rsidR="00A77028" w:rsidRDefault="00A77028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A77028" w:rsidSect="00190FF9">
      <w:headerReference w:type="default" r:id="rId89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10" w:rsidRDefault="002D7010">
      <w:r>
        <w:separator/>
      </w:r>
    </w:p>
  </w:endnote>
  <w:endnote w:type="continuationSeparator" w:id="0">
    <w:p w:rsidR="002D7010" w:rsidRDefault="002D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10" w:rsidRDefault="002D7010">
      <w:r>
        <w:separator/>
      </w:r>
    </w:p>
  </w:footnote>
  <w:footnote w:type="continuationSeparator" w:id="0">
    <w:p w:rsidR="002D7010" w:rsidRDefault="002D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76034" w:rsidRDefault="008760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573430">
      <w:rPr>
        <w:rFonts w:ascii="Times New Roman" w:hAnsi="Times New Roman"/>
        <w:noProof/>
        <w:sz w:val="24"/>
        <w:szCs w:val="24"/>
      </w:rPr>
      <w:t>21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52517C6"/>
    <w:multiLevelType w:val="hybridMultilevel"/>
    <w:tmpl w:val="70DAEF78"/>
    <w:lvl w:ilvl="0" w:tplc="D59C7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C50"/>
    <w:multiLevelType w:val="hybridMultilevel"/>
    <w:tmpl w:val="98B4D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D0A01"/>
    <w:multiLevelType w:val="hybridMultilevel"/>
    <w:tmpl w:val="AAD64448"/>
    <w:lvl w:ilvl="0" w:tplc="73F6458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A9381B"/>
    <w:multiLevelType w:val="hybridMultilevel"/>
    <w:tmpl w:val="A9C80F5C"/>
    <w:lvl w:ilvl="0" w:tplc="BADE5B8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313FB8"/>
    <w:multiLevelType w:val="hybridMultilevel"/>
    <w:tmpl w:val="72E8CF7A"/>
    <w:lvl w:ilvl="0" w:tplc="D59C7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1A86167"/>
    <w:multiLevelType w:val="hybridMultilevel"/>
    <w:tmpl w:val="E6DE8014"/>
    <w:lvl w:ilvl="0" w:tplc="D59C7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20233"/>
    <w:multiLevelType w:val="hybridMultilevel"/>
    <w:tmpl w:val="B908D6DC"/>
    <w:lvl w:ilvl="0" w:tplc="D59C7D00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25FA28DF"/>
    <w:multiLevelType w:val="hybridMultilevel"/>
    <w:tmpl w:val="64DE116A"/>
    <w:lvl w:ilvl="0" w:tplc="C310D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1FA6DE3"/>
    <w:multiLevelType w:val="hybridMultilevel"/>
    <w:tmpl w:val="F10E6600"/>
    <w:lvl w:ilvl="0" w:tplc="E1028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F636861"/>
    <w:multiLevelType w:val="hybridMultilevel"/>
    <w:tmpl w:val="4F7CAA36"/>
    <w:lvl w:ilvl="0" w:tplc="D59C7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34298F"/>
    <w:multiLevelType w:val="multilevel"/>
    <w:tmpl w:val="A8A0A6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3332FF9"/>
    <w:multiLevelType w:val="hybridMultilevel"/>
    <w:tmpl w:val="23DCFB88"/>
    <w:lvl w:ilvl="0" w:tplc="D59C7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8E7D8F"/>
    <w:multiLevelType w:val="hybridMultilevel"/>
    <w:tmpl w:val="BB44AEC4"/>
    <w:lvl w:ilvl="0" w:tplc="29DA18F0">
      <w:start w:val="3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032FD"/>
    <w:multiLevelType w:val="hybridMultilevel"/>
    <w:tmpl w:val="8BD86480"/>
    <w:lvl w:ilvl="0" w:tplc="048A83E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DE7446"/>
    <w:multiLevelType w:val="hybridMultilevel"/>
    <w:tmpl w:val="D6DEA97C"/>
    <w:lvl w:ilvl="0" w:tplc="D59C7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0A2A3C"/>
    <w:multiLevelType w:val="hybridMultilevel"/>
    <w:tmpl w:val="E8AA5E02"/>
    <w:lvl w:ilvl="0" w:tplc="D59C7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977EE4"/>
    <w:multiLevelType w:val="hybridMultilevel"/>
    <w:tmpl w:val="916694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7447B4B"/>
    <w:multiLevelType w:val="hybridMultilevel"/>
    <w:tmpl w:val="54E66A0C"/>
    <w:lvl w:ilvl="0" w:tplc="D59C7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7764450"/>
    <w:multiLevelType w:val="hybridMultilevel"/>
    <w:tmpl w:val="E5AA4848"/>
    <w:lvl w:ilvl="0" w:tplc="D59C7D00">
      <w:start w:val="1"/>
      <w:numFmt w:val="bullet"/>
      <w:lvlText w:val=""/>
      <w:lvlJc w:val="left"/>
      <w:pPr>
        <w:ind w:left="8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98" w:hanging="360"/>
      </w:pPr>
      <w:rPr>
        <w:rFonts w:ascii="Wingdings" w:hAnsi="Wingdings" w:hint="default"/>
      </w:rPr>
    </w:lvl>
  </w:abstractNum>
  <w:abstractNum w:abstractNumId="24">
    <w:nsid w:val="7CD84ABE"/>
    <w:multiLevelType w:val="hybridMultilevel"/>
    <w:tmpl w:val="27C4E93E"/>
    <w:lvl w:ilvl="0" w:tplc="D59C7D00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5"/>
  </w:num>
  <w:num w:numId="3">
    <w:abstractNumId w:val="14"/>
  </w:num>
  <w:num w:numId="4">
    <w:abstractNumId w:val="9"/>
  </w:num>
  <w:num w:numId="5">
    <w:abstractNumId w:val="11"/>
  </w:num>
  <w:num w:numId="6">
    <w:abstractNumId w:val="22"/>
  </w:num>
  <w:num w:numId="7">
    <w:abstractNumId w:val="13"/>
  </w:num>
  <w:num w:numId="8">
    <w:abstractNumId w:val="17"/>
  </w:num>
  <w:num w:numId="9">
    <w:abstractNumId w:val="20"/>
  </w:num>
  <w:num w:numId="10">
    <w:abstractNumId w:val="23"/>
  </w:num>
  <w:num w:numId="11">
    <w:abstractNumId w:val="7"/>
  </w:num>
  <w:num w:numId="12">
    <w:abstractNumId w:val="8"/>
  </w:num>
  <w:num w:numId="13">
    <w:abstractNumId w:val="18"/>
  </w:num>
  <w:num w:numId="14">
    <w:abstractNumId w:val="19"/>
  </w:num>
  <w:num w:numId="15">
    <w:abstractNumId w:val="24"/>
  </w:num>
  <w:num w:numId="16">
    <w:abstractNumId w:val="10"/>
  </w:num>
  <w:num w:numId="17">
    <w:abstractNumId w:val="6"/>
  </w:num>
  <w:num w:numId="18">
    <w:abstractNumId w:val="12"/>
  </w:num>
  <w:num w:numId="19">
    <w:abstractNumId w:val="0"/>
  </w:num>
  <w:num w:numId="20">
    <w:abstractNumId w:val="4"/>
  </w:num>
  <w:num w:numId="21">
    <w:abstractNumId w:val="21"/>
  </w:num>
  <w:num w:numId="22">
    <w:abstractNumId w:val="15"/>
  </w:num>
  <w:num w:numId="23">
    <w:abstractNumId w:val="16"/>
  </w:num>
  <w:num w:numId="24">
    <w:abstractNumId w:val="1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D7010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430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B07CA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77028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148E9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HEADERTEXT">
    <w:name w:val=".HEADERTEXT"/>
    <w:uiPriority w:val="99"/>
    <w:rsid w:val="00A770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Normal">
    <w:name w:val="ConsPlusNormal"/>
    <w:link w:val="ConsPlusNormal0"/>
    <w:qFormat/>
    <w:rsid w:val="00A770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Hyperlink"/>
    <w:basedOn w:val="a0"/>
    <w:uiPriority w:val="99"/>
    <w:unhideWhenUsed/>
    <w:rsid w:val="00A7702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77028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A77028"/>
    <w:pPr>
      <w:ind w:left="720"/>
      <w:contextualSpacing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A7702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A77028"/>
    <w:rPr>
      <w:sz w:val="32"/>
    </w:rPr>
  </w:style>
  <w:style w:type="character" w:customStyle="1" w:styleId="20">
    <w:name w:val="Заголовок 2 Знак"/>
    <w:basedOn w:val="a0"/>
    <w:link w:val="2"/>
    <w:rsid w:val="00A77028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A77028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A77028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A77028"/>
    <w:rPr>
      <w:rFonts w:ascii="TimesET" w:hAnsi="TimesET"/>
    </w:rPr>
  </w:style>
  <w:style w:type="character" w:customStyle="1" w:styleId="ab">
    <w:name w:val="Текст выноски Знак"/>
    <w:basedOn w:val="a0"/>
    <w:link w:val="aa"/>
    <w:uiPriority w:val="99"/>
    <w:semiHidden/>
    <w:rsid w:val="00A7702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A77028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rsid w:val="00A77028"/>
    <w:rPr>
      <w:rFonts w:ascii="Calibri" w:hAnsi="Calibri" w:cs="Calibri"/>
      <w:sz w:val="22"/>
    </w:rPr>
  </w:style>
  <w:style w:type="character" w:styleId="af4">
    <w:name w:val="Placeholder Text"/>
    <w:basedOn w:val="a0"/>
    <w:uiPriority w:val="99"/>
    <w:semiHidden/>
    <w:rsid w:val="00A77028"/>
    <w:rPr>
      <w:color w:val="808080"/>
    </w:rPr>
  </w:style>
  <w:style w:type="paragraph" w:customStyle="1" w:styleId="Default">
    <w:name w:val="Default"/>
    <w:rsid w:val="00A770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42">
    <w:name w:val="pt-consplusnormal-000042"/>
    <w:basedOn w:val="a"/>
    <w:rsid w:val="00A77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t-a0-000020">
    <w:name w:val="pt-a0-000020"/>
    <w:basedOn w:val="a0"/>
    <w:rsid w:val="00A77028"/>
  </w:style>
  <w:style w:type="character" w:styleId="af5">
    <w:name w:val="FollowedHyperlink"/>
    <w:basedOn w:val="a0"/>
    <w:rsid w:val="00A77028"/>
    <w:rPr>
      <w:color w:val="800080" w:themeColor="followedHyperlink"/>
      <w:u w:val="single"/>
    </w:rPr>
  </w:style>
  <w:style w:type="paragraph" w:customStyle="1" w:styleId="ConsPlusTitle">
    <w:name w:val="ConsPlusTitle"/>
    <w:rsid w:val="00A7702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1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HEADERTEXT">
    <w:name w:val=".HEADERTEXT"/>
    <w:uiPriority w:val="99"/>
    <w:rsid w:val="00A7702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Normal">
    <w:name w:val="ConsPlusNormal"/>
    <w:link w:val="ConsPlusNormal0"/>
    <w:qFormat/>
    <w:rsid w:val="00A770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Hyperlink"/>
    <w:basedOn w:val="a0"/>
    <w:uiPriority w:val="99"/>
    <w:unhideWhenUsed/>
    <w:rsid w:val="00A7702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77028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A77028"/>
    <w:pPr>
      <w:ind w:left="720"/>
      <w:contextualSpacing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A7702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A77028"/>
    <w:rPr>
      <w:sz w:val="32"/>
    </w:rPr>
  </w:style>
  <w:style w:type="character" w:customStyle="1" w:styleId="20">
    <w:name w:val="Заголовок 2 Знак"/>
    <w:basedOn w:val="a0"/>
    <w:link w:val="2"/>
    <w:rsid w:val="00A77028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A77028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A77028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A77028"/>
    <w:rPr>
      <w:rFonts w:ascii="TimesET" w:hAnsi="TimesET"/>
    </w:rPr>
  </w:style>
  <w:style w:type="character" w:customStyle="1" w:styleId="ab">
    <w:name w:val="Текст выноски Знак"/>
    <w:basedOn w:val="a0"/>
    <w:link w:val="aa"/>
    <w:uiPriority w:val="99"/>
    <w:semiHidden/>
    <w:rsid w:val="00A7702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A77028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rsid w:val="00A77028"/>
    <w:rPr>
      <w:rFonts w:ascii="Calibri" w:hAnsi="Calibri" w:cs="Calibri"/>
      <w:sz w:val="22"/>
    </w:rPr>
  </w:style>
  <w:style w:type="character" w:styleId="af4">
    <w:name w:val="Placeholder Text"/>
    <w:basedOn w:val="a0"/>
    <w:uiPriority w:val="99"/>
    <w:semiHidden/>
    <w:rsid w:val="00A77028"/>
    <w:rPr>
      <w:color w:val="808080"/>
    </w:rPr>
  </w:style>
  <w:style w:type="paragraph" w:customStyle="1" w:styleId="Default">
    <w:name w:val="Default"/>
    <w:rsid w:val="00A770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42">
    <w:name w:val="pt-consplusnormal-000042"/>
    <w:basedOn w:val="a"/>
    <w:rsid w:val="00A77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t-a0-000020">
    <w:name w:val="pt-a0-000020"/>
    <w:basedOn w:val="a0"/>
    <w:rsid w:val="00A77028"/>
  </w:style>
  <w:style w:type="character" w:styleId="af5">
    <w:name w:val="FollowedHyperlink"/>
    <w:basedOn w:val="a0"/>
    <w:rsid w:val="00A77028"/>
    <w:rPr>
      <w:color w:val="800080" w:themeColor="followedHyperlink"/>
      <w:u w:val="single"/>
    </w:rPr>
  </w:style>
  <w:style w:type="paragraph" w:customStyle="1" w:styleId="ConsPlusTitle">
    <w:name w:val="ConsPlusTitle"/>
    <w:rsid w:val="00A7702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3&amp;n=445781&amp;dst=100079" TargetMode="External"/><Relationship Id="rId21" Type="http://schemas.openxmlformats.org/officeDocument/2006/relationships/hyperlink" Target="https://login.consultant.ru/link/?req=doc&amp;base=LAW&amp;n=469774&amp;dst=3722" TargetMode="External"/><Relationship Id="rId42" Type="http://schemas.openxmlformats.org/officeDocument/2006/relationships/hyperlink" Target="https://login.consultant.ru/link/?req=doc&amp;base=RLAW073&amp;n=437892&amp;dst=100017" TargetMode="External"/><Relationship Id="rId47" Type="http://schemas.openxmlformats.org/officeDocument/2006/relationships/hyperlink" Target="https://login.consultant.ru/link/?req=doc&amp;base=RLAW073&amp;n=437892&amp;dst=100042" TargetMode="External"/><Relationship Id="rId63" Type="http://schemas.openxmlformats.org/officeDocument/2006/relationships/hyperlink" Target="https://login.consultant.ru/link/?req=doc&amp;base=RLAW073&amp;n=437892&amp;dst=100029" TargetMode="External"/><Relationship Id="rId68" Type="http://schemas.openxmlformats.org/officeDocument/2006/relationships/hyperlink" Target="https://login.consultant.ru/link/?req=doc&amp;base=RLAW073&amp;n=437892&amp;dst=100035" TargetMode="External"/><Relationship Id="rId84" Type="http://schemas.openxmlformats.org/officeDocument/2006/relationships/hyperlink" Target="https://login.consultant.ru/link/?req=doc&amp;base=RLAW073&amp;n=437892&amp;dst=100114" TargetMode="External"/><Relationship Id="rId89" Type="http://schemas.openxmlformats.org/officeDocument/2006/relationships/header" Target="header2.xml"/><Relationship Id="rId16" Type="http://schemas.openxmlformats.org/officeDocument/2006/relationships/hyperlink" Target="https://login.consultant.ru/link/?req=doc&amp;base=LAW&amp;n=121087&amp;dst=100142" TargetMode="External"/><Relationship Id="rId11" Type="http://schemas.openxmlformats.org/officeDocument/2006/relationships/hyperlink" Target="https://login.consultant.ru/link/?req=doc&amp;base=LAW&amp;n=469795" TargetMode="External"/><Relationship Id="rId32" Type="http://schemas.openxmlformats.org/officeDocument/2006/relationships/hyperlink" Target="https://login.consultant.ru/link/?req=doc&amp;base=RLAW073&amp;n=431264&amp;dst=100097" TargetMode="External"/><Relationship Id="rId37" Type="http://schemas.openxmlformats.org/officeDocument/2006/relationships/hyperlink" Target="https://login.consultant.ru/link/?req=doc&amp;base=RLAW073&amp;n=437892&amp;dst=100040" TargetMode="External"/><Relationship Id="rId53" Type="http://schemas.openxmlformats.org/officeDocument/2006/relationships/hyperlink" Target="https://login.consultant.ru/link/?req=doc&amp;base=RLAW073&amp;n=437892&amp;dst=100037" TargetMode="External"/><Relationship Id="rId58" Type="http://schemas.openxmlformats.org/officeDocument/2006/relationships/hyperlink" Target="https://login.consultant.ru/link/?req=doc&amp;base=LAW&amp;n=480810&amp;dst=3704" TargetMode="External"/><Relationship Id="rId74" Type="http://schemas.openxmlformats.org/officeDocument/2006/relationships/hyperlink" Target="https://login.consultant.ru/link/?req=doc&amp;base=LAW&amp;n=149911" TargetMode="External"/><Relationship Id="rId79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login.consultant.ru/link/?req=doc&amp;base=RLAW073&amp;n=445781&amp;dst=100012" TargetMode="External"/><Relationship Id="rId22" Type="http://schemas.openxmlformats.org/officeDocument/2006/relationships/hyperlink" Target="https://login.consultant.ru/link/?req=doc&amp;base=LAW&amp;n=469774&amp;dst=3704" TargetMode="External"/><Relationship Id="rId27" Type="http://schemas.openxmlformats.org/officeDocument/2006/relationships/hyperlink" Target="https://login.consultant.ru/link/?req=doc&amp;base=RLAW073&amp;n=445781&amp;dst=100012" TargetMode="External"/><Relationship Id="rId30" Type="http://schemas.openxmlformats.org/officeDocument/2006/relationships/hyperlink" Target="https://login.consultant.ru/link/?req=doc&amp;base=RLAW073&amp;n=435219&amp;dst=100129" TargetMode="External"/><Relationship Id="rId35" Type="http://schemas.openxmlformats.org/officeDocument/2006/relationships/hyperlink" Target="https://login.consultant.ru/link/?req=doc&amp;base=LAW&amp;n=480453&amp;dst=100010" TargetMode="External"/><Relationship Id="rId43" Type="http://schemas.openxmlformats.org/officeDocument/2006/relationships/hyperlink" Target="https://login.consultant.ru/link/?req=doc&amp;base=RLAW073&amp;n=437892&amp;dst=100037" TargetMode="External"/><Relationship Id="rId48" Type="http://schemas.openxmlformats.org/officeDocument/2006/relationships/hyperlink" Target="https://login.consultant.ru/link/?req=doc&amp;base=RLAW073&amp;n=437892&amp;dst=100043" TargetMode="External"/><Relationship Id="rId56" Type="http://schemas.openxmlformats.org/officeDocument/2006/relationships/hyperlink" Target="https://login.consultant.ru/link/?req=doc&amp;base=RLAW073&amp;n=445781&amp;dst=100125" TargetMode="External"/><Relationship Id="rId64" Type="http://schemas.openxmlformats.org/officeDocument/2006/relationships/hyperlink" Target="https://login.consultant.ru/link/?req=doc&amp;base=RLAW073&amp;n=437892&amp;dst=100035" TargetMode="External"/><Relationship Id="rId69" Type="http://schemas.openxmlformats.org/officeDocument/2006/relationships/hyperlink" Target="https://login.consultant.ru/link/?req=doc&amp;base=RLAW073&amp;n=437892&amp;dst=100036" TargetMode="External"/><Relationship Id="rId77" Type="http://schemas.openxmlformats.org/officeDocument/2006/relationships/hyperlink" Target="https://login.consultant.ru/link/?req=doc&amp;base=LAW&amp;n=483133&amp;dst=570" TargetMode="External"/><Relationship Id="rId8" Type="http://schemas.openxmlformats.org/officeDocument/2006/relationships/header" Target="header1.xml"/><Relationship Id="rId51" Type="http://schemas.openxmlformats.org/officeDocument/2006/relationships/hyperlink" Target="https://login.consultant.ru/link/?req=doc&amp;base=RLAW073&amp;n=437892&amp;dst=100057" TargetMode="External"/><Relationship Id="rId72" Type="http://schemas.openxmlformats.org/officeDocument/2006/relationships/hyperlink" Target="https://login.consultant.ru/link/?req=doc&amp;base=RLAW073&amp;n=445781&amp;dst=100012" TargetMode="External"/><Relationship Id="rId80" Type="http://schemas.openxmlformats.org/officeDocument/2006/relationships/hyperlink" Target="https://login.consultant.ru/link/?req=doc&amp;base=LAW&amp;n=469774&amp;dst=3722" TargetMode="External"/><Relationship Id="rId85" Type="http://schemas.openxmlformats.org/officeDocument/2006/relationships/hyperlink" Target="https://login.consultant.ru/link/?req=doc&amp;base=RLAW073&amp;n=445781&amp;dst=10007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34198&amp;date=01.08.2024" TargetMode="External"/><Relationship Id="rId17" Type="http://schemas.openxmlformats.org/officeDocument/2006/relationships/hyperlink" Target="https://login.consultant.ru/link/?req=doc&amp;base=LAW&amp;n=452913" TargetMode="External"/><Relationship Id="rId25" Type="http://schemas.openxmlformats.org/officeDocument/2006/relationships/hyperlink" Target="https://login.consultant.ru/link/?req=doc&amp;base=RLAW073&amp;n=437892&amp;dst=100114" TargetMode="External"/><Relationship Id="rId33" Type="http://schemas.openxmlformats.org/officeDocument/2006/relationships/hyperlink" Target="https://login.consultant.ru/link/?req=doc&amp;base=RLAW073&amp;n=445781&amp;dst=100044" TargetMode="External"/><Relationship Id="rId38" Type="http://schemas.openxmlformats.org/officeDocument/2006/relationships/hyperlink" Target="https://login.consultant.ru/link/?req=doc&amp;base=RLAW073&amp;n=437892&amp;dst=100041" TargetMode="External"/><Relationship Id="rId46" Type="http://schemas.openxmlformats.org/officeDocument/2006/relationships/hyperlink" Target="https://login.consultant.ru/link/?req=doc&amp;base=RLAW073&amp;n=437892&amp;dst=100039" TargetMode="External"/><Relationship Id="rId59" Type="http://schemas.openxmlformats.org/officeDocument/2006/relationships/hyperlink" Target="https://login.consultant.ru/link/?req=doc&amp;base=LAW&amp;n=480810&amp;dst=3722" TargetMode="External"/><Relationship Id="rId67" Type="http://schemas.openxmlformats.org/officeDocument/2006/relationships/hyperlink" Target="https://login.consultant.ru/link/?req=doc&amp;base=RLAW073&amp;n=437892&amp;dst=100029" TargetMode="External"/><Relationship Id="rId20" Type="http://schemas.openxmlformats.org/officeDocument/2006/relationships/hyperlink" Target="https://login.consultant.ru/link/?req=doc&amp;base=LAW&amp;n=469774&amp;dst=3704" TargetMode="External"/><Relationship Id="rId41" Type="http://schemas.openxmlformats.org/officeDocument/2006/relationships/hyperlink" Target="https://login.consultant.ru/link/?req=doc&amp;base=LAW&amp;n=465824&amp;dst=117" TargetMode="External"/><Relationship Id="rId54" Type="http://schemas.openxmlformats.org/officeDocument/2006/relationships/hyperlink" Target="https://login.consultant.ru/link/?req=doc&amp;base=RLAW073&amp;n=445781&amp;dst=100079" TargetMode="External"/><Relationship Id="rId62" Type="http://schemas.openxmlformats.org/officeDocument/2006/relationships/hyperlink" Target="https://login.consultant.ru/link/?req=doc&amp;base=RLAW073&amp;n=437892&amp;dst=100085" TargetMode="External"/><Relationship Id="rId70" Type="http://schemas.openxmlformats.org/officeDocument/2006/relationships/hyperlink" Target="https://login.consultant.ru/link/?req=doc&amp;base=RLAW073&amp;n=437892&amp;dst=100072" TargetMode="External"/><Relationship Id="rId75" Type="http://schemas.openxmlformats.org/officeDocument/2006/relationships/hyperlink" Target="https://login.consultant.ru/link/?req=doc&amp;base=LAW&amp;n=121087&amp;dst=100142" TargetMode="External"/><Relationship Id="rId83" Type="http://schemas.openxmlformats.org/officeDocument/2006/relationships/hyperlink" Target="https://login.consultant.ru/link/?req=doc&amp;base=RLAW073&amp;n=437892&amp;dst=100012" TargetMode="External"/><Relationship Id="rId88" Type="http://schemas.openxmlformats.org/officeDocument/2006/relationships/hyperlink" Target="https://login.consultant.ru/link/?req=doc&amp;base=LAW&amp;n=480322&amp;dst=100011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3&amp;n=445781&amp;dst=100125" TargetMode="External"/><Relationship Id="rId23" Type="http://schemas.openxmlformats.org/officeDocument/2006/relationships/hyperlink" Target="https://login.consultant.ru/link/?req=doc&amp;base=LAW&amp;n=469774&amp;dst=3722" TargetMode="External"/><Relationship Id="rId28" Type="http://schemas.openxmlformats.org/officeDocument/2006/relationships/hyperlink" Target="https://login.consultant.ru/link/?req=doc&amp;base=RLAW073&amp;n=445781&amp;dst=100125" TargetMode="External"/><Relationship Id="rId36" Type="http://schemas.openxmlformats.org/officeDocument/2006/relationships/hyperlink" Target="https://login.consultant.ru/link/?req=doc&amp;base=LAW&amp;n=480453&amp;dst=100010" TargetMode="External"/><Relationship Id="rId49" Type="http://schemas.openxmlformats.org/officeDocument/2006/relationships/hyperlink" Target="https://login.consultant.ru/link/?req=doc&amp;base=RLAW073&amp;n=437892&amp;dst=100170" TargetMode="External"/><Relationship Id="rId57" Type="http://schemas.openxmlformats.org/officeDocument/2006/relationships/hyperlink" Target="https://login.consultant.ru/link/?req=doc&amp;base=LAW&amp;n=480322&amp;dst=100011" TargetMode="External"/><Relationship Id="rId10" Type="http://schemas.openxmlformats.org/officeDocument/2006/relationships/hyperlink" Target="https://login.consultant.ru/link/?req=doc&amp;base=LAW&amp;n=465808&amp;dst=103431" TargetMode="External"/><Relationship Id="rId31" Type="http://schemas.openxmlformats.org/officeDocument/2006/relationships/hyperlink" Target="https://login.consultant.ru/link/?req=doc&amp;base=RLAW073&amp;n=435219&amp;dst=100174" TargetMode="External"/><Relationship Id="rId44" Type="http://schemas.openxmlformats.org/officeDocument/2006/relationships/hyperlink" Target="https://login.consultant.ru/link/?req=doc&amp;base=RLAW073&amp;n=435219&amp;dst=100021" TargetMode="External"/><Relationship Id="rId52" Type="http://schemas.openxmlformats.org/officeDocument/2006/relationships/hyperlink" Target="https://login.consultant.ru/link/?req=doc&amp;base=RLAW073&amp;n=437892&amp;dst=100061" TargetMode="External"/><Relationship Id="rId60" Type="http://schemas.openxmlformats.org/officeDocument/2006/relationships/hyperlink" Target="https://login.consultant.ru/link/?req=doc&amp;base=RLAW073&amp;n=437892&amp;dst=100029" TargetMode="External"/><Relationship Id="rId65" Type="http://schemas.openxmlformats.org/officeDocument/2006/relationships/hyperlink" Target="https://login.consultant.ru/link/?req=doc&amp;base=RLAW073&amp;n=437892&amp;dst=100036" TargetMode="External"/><Relationship Id="rId73" Type="http://schemas.openxmlformats.org/officeDocument/2006/relationships/hyperlink" Target="https://login.consultant.ru/link/?req=doc&amp;base=LAW&amp;n=434198&amp;date=01.08.2024" TargetMode="External"/><Relationship Id="rId78" Type="http://schemas.openxmlformats.org/officeDocument/2006/relationships/hyperlink" Target="https://login.consultant.ru/link/?req=doc&amp;base=LAW&amp;n=487024&amp;dst=5769" TargetMode="External"/><Relationship Id="rId81" Type="http://schemas.openxmlformats.org/officeDocument/2006/relationships/hyperlink" Target="https://login.consultant.ru/link/?req=doc&amp;base=LAW&amp;n=469774&amp;dst=3704" TargetMode="External"/><Relationship Id="rId86" Type="http://schemas.openxmlformats.org/officeDocument/2006/relationships/hyperlink" Target="https://login.consultant.ru/link/?req=doc&amp;base=RLAW073&amp;n=445781&amp;dst=10001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61663" TargetMode="External"/><Relationship Id="rId18" Type="http://schemas.openxmlformats.org/officeDocument/2006/relationships/hyperlink" Target="https://login.consultant.ru/link/?req=doc&amp;base=LAW&amp;n=483133&amp;dst=570" TargetMode="External"/><Relationship Id="rId39" Type="http://schemas.openxmlformats.org/officeDocument/2006/relationships/hyperlink" Target="https://login.consultant.ru/link/?req=doc&amp;base=LAW&amp;n=465824&amp;dst=117" TargetMode="External"/><Relationship Id="rId34" Type="http://schemas.openxmlformats.org/officeDocument/2006/relationships/hyperlink" Target="https://login.consultant.ru/link/?req=doc&amp;base=RLAW073&amp;n=445781&amp;dst=100046" TargetMode="External"/><Relationship Id="rId50" Type="http://schemas.openxmlformats.org/officeDocument/2006/relationships/hyperlink" Target="https://login.consultant.ru/link/?req=doc&amp;base=RLAW073&amp;n=437892&amp;dst=100114" TargetMode="External"/><Relationship Id="rId55" Type="http://schemas.openxmlformats.org/officeDocument/2006/relationships/hyperlink" Target="https://login.consultant.ru/link/?req=doc&amp;base=RLAW073&amp;n=445781&amp;dst=100012" TargetMode="External"/><Relationship Id="rId76" Type="http://schemas.openxmlformats.org/officeDocument/2006/relationships/hyperlink" Target="https://login.consultant.ru/link/?req=doc&amp;base=LAW&amp;n=45291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073&amp;n=445781&amp;dst=1000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80322&amp;dst=100011" TargetMode="External"/><Relationship Id="rId24" Type="http://schemas.openxmlformats.org/officeDocument/2006/relationships/hyperlink" Target="https://login.consultant.ru/link/?req=doc&amp;base=RLAW073&amp;n=437892&amp;dst=100012" TargetMode="External"/><Relationship Id="rId40" Type="http://schemas.openxmlformats.org/officeDocument/2006/relationships/hyperlink" Target="https://login.consultant.ru/link/?req=doc&amp;base=LAW&amp;n=477380&amp;dst=570" TargetMode="External"/><Relationship Id="rId45" Type="http://schemas.openxmlformats.org/officeDocument/2006/relationships/hyperlink" Target="https://login.consultant.ru/link/?req=doc&amp;base=RLAW073&amp;n=437892&amp;dst=100038" TargetMode="External"/><Relationship Id="rId66" Type="http://schemas.openxmlformats.org/officeDocument/2006/relationships/hyperlink" Target="https://login.consultant.ru/link/?req=doc&amp;base=RLAW073&amp;n=437892&amp;dst=100072" TargetMode="External"/><Relationship Id="rId87" Type="http://schemas.openxmlformats.org/officeDocument/2006/relationships/hyperlink" Target="https://login.consultant.ru/link/?req=doc&amp;base=RLAW073&amp;n=445781&amp;dst=100125" TargetMode="External"/><Relationship Id="rId61" Type="http://schemas.openxmlformats.org/officeDocument/2006/relationships/hyperlink" Target="https://login.consultant.ru/link/?req=doc&amp;base=RLAW073&amp;n=437892&amp;dst=100036" TargetMode="External"/><Relationship Id="rId82" Type="http://schemas.openxmlformats.org/officeDocument/2006/relationships/hyperlink" Target="https://login.consultant.ru/link/?req=doc&amp;base=LAW&amp;n=469774&amp;dst=3722" TargetMode="External"/><Relationship Id="rId19" Type="http://schemas.openxmlformats.org/officeDocument/2006/relationships/hyperlink" Target="https://login.consultant.ru/link/?req=doc&amp;base=LAW&amp;n=487024&amp;dst=576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8344</Words>
  <Characters>47563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2024-12-19T07:26:00Z</cp:lastPrinted>
  <dcterms:created xsi:type="dcterms:W3CDTF">2024-12-19T06:21:00Z</dcterms:created>
  <dcterms:modified xsi:type="dcterms:W3CDTF">2024-12-20T08:34:00Z</dcterms:modified>
</cp:coreProperties>
</file>