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B429B">
              <w:rPr>
                <w:rFonts w:ascii="Times New Roman" w:hAnsi="Times New Roman"/>
                <w:sz w:val="28"/>
                <w:szCs w:val="28"/>
              </w:rPr>
              <w:t>№ 1</w:t>
            </w:r>
          </w:p>
        </w:tc>
      </w:tr>
      <w:tr w:rsidR="00EB429B" w:rsidRPr="00F16284">
        <w:tc>
          <w:tcPr>
            <w:tcW w:w="5428" w:type="dxa"/>
          </w:tcPr>
          <w:p w:rsidR="00EB429B" w:rsidRPr="00F16284" w:rsidRDefault="00EB429B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B429B" w:rsidRPr="00F16284" w:rsidRDefault="00EB429B" w:rsidP="00EB42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CCB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EB429B" w:rsidRPr="00F16284">
        <w:tc>
          <w:tcPr>
            <w:tcW w:w="5428" w:type="dxa"/>
          </w:tcPr>
          <w:p w:rsidR="00EB429B" w:rsidRPr="00F16284" w:rsidRDefault="00EB429B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B429B" w:rsidRPr="00F16284" w:rsidRDefault="00590580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13.12.2024 № 835-р</w:t>
            </w:r>
          </w:p>
        </w:tc>
      </w:tr>
      <w:tr w:rsidR="00EB429B" w:rsidRPr="00F16284">
        <w:tc>
          <w:tcPr>
            <w:tcW w:w="5428" w:type="dxa"/>
          </w:tcPr>
          <w:p w:rsidR="00EB429B" w:rsidRPr="00F16284" w:rsidRDefault="00EB429B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B429B" w:rsidRPr="00F16284" w:rsidRDefault="00EB429B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EB429B" w:rsidRDefault="00EB429B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EB429B" w:rsidRDefault="00EB429B" w:rsidP="00EB429B">
      <w:pPr>
        <w:autoSpaceDE w:val="0"/>
        <w:autoSpaceDN w:val="0"/>
        <w:adjustRightInd w:val="0"/>
        <w:spacing w:line="22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F143E">
        <w:rPr>
          <w:rFonts w:ascii="Times New Roman" w:hAnsi="Times New Roman"/>
          <w:sz w:val="28"/>
          <w:szCs w:val="28"/>
        </w:rPr>
        <w:t>VI</w:t>
      </w:r>
      <w:r>
        <w:rPr>
          <w:rFonts w:ascii="Times New Roman" w:hAnsi="Times New Roman"/>
          <w:sz w:val="28"/>
          <w:szCs w:val="28"/>
        </w:rPr>
        <w:t>.</w:t>
      </w:r>
      <w:r w:rsidRPr="00EF143E">
        <w:rPr>
          <w:rFonts w:ascii="Times New Roman" w:hAnsi="Times New Roman"/>
          <w:sz w:val="28"/>
          <w:szCs w:val="28"/>
        </w:rPr>
        <w:t xml:space="preserve"> </w:t>
      </w:r>
      <w:r w:rsidRPr="00A94F63">
        <w:rPr>
          <w:rFonts w:ascii="Times New Roman" w:hAnsi="Times New Roman"/>
          <w:sz w:val="28"/>
          <w:szCs w:val="28"/>
        </w:rPr>
        <w:t xml:space="preserve">Целевые показатели </w:t>
      </w:r>
      <w:r>
        <w:rPr>
          <w:rFonts w:ascii="Times New Roman" w:hAnsi="Times New Roman"/>
          <w:sz w:val="28"/>
          <w:szCs w:val="28"/>
        </w:rPr>
        <w:t xml:space="preserve">региональной программы </w:t>
      </w:r>
    </w:p>
    <w:p w:rsidR="00EB429B" w:rsidRDefault="00EB429B" w:rsidP="00EB429B">
      <w:pPr>
        <w:autoSpaceDE w:val="0"/>
        <w:autoSpaceDN w:val="0"/>
        <w:adjustRightInd w:val="0"/>
        <w:spacing w:line="22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повышению рождаемости в Рязанской области </w:t>
      </w:r>
    </w:p>
    <w:p w:rsidR="00EB429B" w:rsidRPr="00EB429B" w:rsidRDefault="00EB429B" w:rsidP="00EB429B">
      <w:pPr>
        <w:autoSpaceDE w:val="0"/>
        <w:autoSpaceDN w:val="0"/>
        <w:adjustRightInd w:val="0"/>
        <w:spacing w:line="223" w:lineRule="auto"/>
        <w:jc w:val="center"/>
        <w:rPr>
          <w:rFonts w:ascii="Times New Roman" w:hAnsi="Times New Roman"/>
        </w:rPr>
      </w:pPr>
    </w:p>
    <w:p w:rsidR="00EB429B" w:rsidRDefault="00EB429B" w:rsidP="00EB429B">
      <w:pPr>
        <w:pStyle w:val="ad"/>
        <w:spacing w:after="0" w:line="228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F72CCB">
        <w:rPr>
          <w:rFonts w:ascii="Times New Roman" w:hAnsi="Times New Roman"/>
          <w:sz w:val="28"/>
          <w:szCs w:val="28"/>
        </w:rPr>
        <w:t xml:space="preserve">Таблица № 1 </w:t>
      </w:r>
    </w:p>
    <w:p w:rsidR="00EB429B" w:rsidRPr="00EB429B" w:rsidRDefault="00EB429B" w:rsidP="00EB429B">
      <w:pPr>
        <w:autoSpaceDE w:val="0"/>
        <w:autoSpaceDN w:val="0"/>
        <w:adjustRightInd w:val="0"/>
        <w:spacing w:line="223" w:lineRule="auto"/>
        <w:jc w:val="center"/>
        <w:rPr>
          <w:rFonts w:ascii="Times New Roman" w:hAnsi="Times New Roman"/>
          <w:sz w:val="16"/>
          <w:szCs w:val="16"/>
        </w:rPr>
      </w:pPr>
    </w:p>
    <w:p w:rsidR="00EB429B" w:rsidRDefault="00EB429B" w:rsidP="00EB429B">
      <w:pPr>
        <w:autoSpaceDE w:val="0"/>
        <w:autoSpaceDN w:val="0"/>
        <w:adjustRightInd w:val="0"/>
        <w:spacing w:line="223" w:lineRule="auto"/>
        <w:jc w:val="center"/>
        <w:rPr>
          <w:rFonts w:ascii="Times New Roman" w:hAnsi="Times New Roman"/>
          <w:sz w:val="28"/>
          <w:szCs w:val="28"/>
        </w:rPr>
      </w:pPr>
      <w:r w:rsidRPr="00F23785">
        <w:rPr>
          <w:rFonts w:ascii="Times New Roman" w:hAnsi="Times New Roman"/>
          <w:sz w:val="28"/>
          <w:szCs w:val="28"/>
        </w:rPr>
        <w:t xml:space="preserve">Целевое значение количества рождений </w:t>
      </w:r>
      <w:r>
        <w:rPr>
          <w:rFonts w:ascii="Times New Roman" w:hAnsi="Times New Roman"/>
          <w:sz w:val="28"/>
          <w:szCs w:val="28"/>
        </w:rPr>
        <w:t>на 2024-2030 годы</w:t>
      </w:r>
      <w:r w:rsidRPr="00F23785">
        <w:rPr>
          <w:rFonts w:ascii="Times New Roman" w:hAnsi="Times New Roman"/>
          <w:sz w:val="28"/>
          <w:szCs w:val="28"/>
        </w:rPr>
        <w:t>, человек</w:t>
      </w:r>
    </w:p>
    <w:p w:rsidR="00EB429B" w:rsidRPr="00EB429B" w:rsidRDefault="00EB429B" w:rsidP="00EB429B">
      <w:pPr>
        <w:autoSpaceDE w:val="0"/>
        <w:autoSpaceDN w:val="0"/>
        <w:adjustRightInd w:val="0"/>
        <w:spacing w:line="223" w:lineRule="auto"/>
        <w:jc w:val="center"/>
        <w:rPr>
          <w:rFonts w:ascii="Times New Roman" w:hAnsi="Times New Roman"/>
          <w:sz w:val="16"/>
          <w:szCs w:val="16"/>
        </w:rPr>
      </w:pPr>
    </w:p>
    <w:p w:rsidR="00EB429B" w:rsidRPr="000916CC" w:rsidRDefault="00EB429B" w:rsidP="00EB429B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CellMar>
          <w:left w:w="95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1162"/>
        <w:gridCol w:w="1162"/>
        <w:gridCol w:w="1157"/>
        <w:gridCol w:w="1182"/>
        <w:gridCol w:w="1165"/>
        <w:gridCol w:w="1165"/>
        <w:gridCol w:w="1165"/>
      </w:tblGrid>
      <w:tr w:rsidR="00EB429B" w:rsidRPr="00F72CCB" w:rsidTr="00EB429B">
        <w:trPr>
          <w:trHeight w:val="117"/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Default="00EB429B" w:rsidP="00035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Фактичес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-кое</w:t>
            </w:r>
            <w:proofErr w:type="gramEnd"/>
            <w:r w:rsidRPr="00F72CCB">
              <w:rPr>
                <w:rFonts w:ascii="Times New Roman" w:hAnsi="Times New Roman"/>
                <w:sz w:val="24"/>
                <w:szCs w:val="24"/>
              </w:rPr>
              <w:t xml:space="preserve"> значение целевого показателя</w:t>
            </w:r>
          </w:p>
          <w:p w:rsidR="00EB429B" w:rsidRPr="00F72CCB" w:rsidRDefault="00EB429B" w:rsidP="00035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год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 xml:space="preserve"> (2023 год)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Default="00EB429B" w:rsidP="00035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 xml:space="preserve">Плановое значение </w:t>
            </w:r>
            <w:proofErr w:type="gramStart"/>
            <w:r w:rsidRPr="00F72CCB">
              <w:rPr>
                <w:rFonts w:ascii="Times New Roman" w:hAnsi="Times New Roman"/>
                <w:sz w:val="24"/>
                <w:szCs w:val="24"/>
              </w:rPr>
              <w:t>целевого</w:t>
            </w:r>
            <w:proofErr w:type="gramEnd"/>
            <w:r w:rsidRPr="00F72CCB">
              <w:rPr>
                <w:rFonts w:ascii="Times New Roman" w:hAnsi="Times New Roman"/>
                <w:sz w:val="24"/>
                <w:szCs w:val="24"/>
              </w:rPr>
              <w:t xml:space="preserve"> показа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429B" w:rsidRDefault="00EB429B" w:rsidP="00035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год</w:t>
            </w:r>
          </w:p>
          <w:p w:rsidR="00EB429B" w:rsidRPr="00F72CCB" w:rsidRDefault="00EB429B" w:rsidP="00035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(2024 год)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Default="00EB429B" w:rsidP="0003578B">
            <w:pPr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 xml:space="preserve">Плановое значение </w:t>
            </w:r>
            <w:proofErr w:type="gramStart"/>
            <w:r w:rsidRPr="00F72CCB">
              <w:rPr>
                <w:rFonts w:ascii="Times New Roman" w:hAnsi="Times New Roman"/>
                <w:sz w:val="24"/>
                <w:szCs w:val="24"/>
              </w:rPr>
              <w:t>целевого</w:t>
            </w:r>
            <w:proofErr w:type="gramEnd"/>
            <w:r w:rsidRPr="00F72CCB">
              <w:rPr>
                <w:rFonts w:ascii="Times New Roman" w:hAnsi="Times New Roman"/>
                <w:sz w:val="24"/>
                <w:szCs w:val="24"/>
              </w:rPr>
              <w:t xml:space="preserve"> показа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 xml:space="preserve">теля </w:t>
            </w:r>
          </w:p>
          <w:p w:rsidR="00EB429B" w:rsidRDefault="00EB429B" w:rsidP="0003578B">
            <w:pPr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год</w:t>
            </w:r>
          </w:p>
          <w:p w:rsidR="00EB429B" w:rsidRPr="00F72CCB" w:rsidRDefault="00EB429B" w:rsidP="0003578B">
            <w:pPr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(2025 год)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Default="00EB429B" w:rsidP="0003578B">
            <w:pPr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 xml:space="preserve">Плановое значение </w:t>
            </w:r>
            <w:proofErr w:type="gramStart"/>
            <w:r w:rsidRPr="00F72CCB">
              <w:rPr>
                <w:rFonts w:ascii="Times New Roman" w:hAnsi="Times New Roman"/>
                <w:sz w:val="24"/>
                <w:szCs w:val="24"/>
              </w:rPr>
              <w:t>целевого</w:t>
            </w:r>
            <w:proofErr w:type="gramEnd"/>
            <w:r w:rsidRPr="00F72CCB">
              <w:rPr>
                <w:rFonts w:ascii="Times New Roman" w:hAnsi="Times New Roman"/>
                <w:sz w:val="24"/>
                <w:szCs w:val="24"/>
              </w:rPr>
              <w:t xml:space="preserve"> показа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429B" w:rsidRDefault="00EB429B" w:rsidP="0003578B">
            <w:pPr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год</w:t>
            </w:r>
          </w:p>
          <w:p w:rsidR="00EB429B" w:rsidRPr="00F72CCB" w:rsidRDefault="00EB429B" w:rsidP="0003578B">
            <w:pPr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(202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29B" w:rsidRDefault="00EB429B" w:rsidP="0003578B">
            <w:pPr>
              <w:ind w:left="8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 xml:space="preserve">Плановое значение </w:t>
            </w:r>
            <w:proofErr w:type="gramStart"/>
            <w:r w:rsidRPr="00F72CCB">
              <w:rPr>
                <w:rFonts w:ascii="Times New Roman" w:hAnsi="Times New Roman"/>
                <w:sz w:val="24"/>
                <w:szCs w:val="24"/>
              </w:rPr>
              <w:t>целевого</w:t>
            </w:r>
            <w:proofErr w:type="gramEnd"/>
            <w:r w:rsidRPr="00F72CCB">
              <w:rPr>
                <w:rFonts w:ascii="Times New Roman" w:hAnsi="Times New Roman"/>
                <w:sz w:val="24"/>
                <w:szCs w:val="24"/>
              </w:rPr>
              <w:t xml:space="preserve"> показа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год</w:t>
            </w:r>
          </w:p>
          <w:p w:rsidR="00EB429B" w:rsidRPr="00F72CCB" w:rsidRDefault="00EB429B" w:rsidP="0003578B">
            <w:pPr>
              <w:ind w:left="8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(202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29B" w:rsidRDefault="00EB429B" w:rsidP="0003578B">
            <w:pPr>
              <w:ind w:left="8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 xml:space="preserve">Плановое значение </w:t>
            </w:r>
            <w:proofErr w:type="gramStart"/>
            <w:r w:rsidRPr="00F72CCB">
              <w:rPr>
                <w:rFonts w:ascii="Times New Roman" w:hAnsi="Times New Roman"/>
                <w:sz w:val="24"/>
                <w:szCs w:val="24"/>
              </w:rPr>
              <w:t>целевого</w:t>
            </w:r>
            <w:proofErr w:type="gramEnd"/>
            <w:r w:rsidRPr="00F72CCB">
              <w:rPr>
                <w:rFonts w:ascii="Times New Roman" w:hAnsi="Times New Roman"/>
                <w:sz w:val="24"/>
                <w:szCs w:val="24"/>
              </w:rPr>
              <w:t xml:space="preserve"> показа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429B" w:rsidRDefault="00EB429B" w:rsidP="0003578B">
            <w:pPr>
              <w:ind w:left="8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год</w:t>
            </w:r>
          </w:p>
          <w:p w:rsidR="00EB429B" w:rsidRPr="00F72CCB" w:rsidRDefault="00EB429B" w:rsidP="0003578B">
            <w:pPr>
              <w:ind w:left="8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(202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29B" w:rsidRDefault="00EB429B" w:rsidP="0003578B">
            <w:pPr>
              <w:ind w:left="8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 xml:space="preserve">Плановое значение </w:t>
            </w:r>
            <w:proofErr w:type="gramStart"/>
            <w:r w:rsidRPr="00F72CCB">
              <w:rPr>
                <w:rFonts w:ascii="Times New Roman" w:hAnsi="Times New Roman"/>
                <w:sz w:val="24"/>
                <w:szCs w:val="24"/>
              </w:rPr>
              <w:t>целевого</w:t>
            </w:r>
            <w:proofErr w:type="gramEnd"/>
            <w:r w:rsidRPr="00F72CCB">
              <w:rPr>
                <w:rFonts w:ascii="Times New Roman" w:hAnsi="Times New Roman"/>
                <w:sz w:val="24"/>
                <w:szCs w:val="24"/>
              </w:rPr>
              <w:t xml:space="preserve"> показа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 xml:space="preserve">теля </w:t>
            </w:r>
          </w:p>
          <w:p w:rsidR="00EB429B" w:rsidRDefault="00EB429B" w:rsidP="0003578B">
            <w:pPr>
              <w:ind w:left="8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год</w:t>
            </w:r>
          </w:p>
          <w:p w:rsidR="00EB429B" w:rsidRPr="00F72CCB" w:rsidRDefault="00EB429B" w:rsidP="0003578B">
            <w:pPr>
              <w:ind w:left="8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(202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29B" w:rsidRDefault="00EB429B" w:rsidP="0003578B">
            <w:pPr>
              <w:ind w:left="8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 xml:space="preserve">Плановое значение </w:t>
            </w:r>
            <w:proofErr w:type="gramStart"/>
            <w:r w:rsidRPr="00F72CCB">
              <w:rPr>
                <w:rFonts w:ascii="Times New Roman" w:hAnsi="Times New Roman"/>
                <w:sz w:val="24"/>
                <w:szCs w:val="24"/>
              </w:rPr>
              <w:t>целевого</w:t>
            </w:r>
            <w:proofErr w:type="gramEnd"/>
            <w:r w:rsidRPr="00F72CCB">
              <w:rPr>
                <w:rFonts w:ascii="Times New Roman" w:hAnsi="Times New Roman"/>
                <w:sz w:val="24"/>
                <w:szCs w:val="24"/>
              </w:rPr>
              <w:t xml:space="preserve"> показа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 xml:space="preserve">теля </w:t>
            </w:r>
          </w:p>
          <w:p w:rsidR="00EB429B" w:rsidRDefault="00EB429B" w:rsidP="0003578B">
            <w:pPr>
              <w:ind w:left="8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год</w:t>
            </w:r>
          </w:p>
          <w:p w:rsidR="00EB429B" w:rsidRPr="00F72CCB" w:rsidRDefault="00EB429B" w:rsidP="0003578B">
            <w:pPr>
              <w:ind w:left="8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(20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 xml:space="preserve"> год)</w:t>
            </w:r>
          </w:p>
        </w:tc>
      </w:tr>
      <w:tr w:rsidR="00EB429B" w:rsidRPr="00F72CCB" w:rsidTr="00EB429B">
        <w:trPr>
          <w:trHeight w:val="117"/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035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03578B">
            <w:pPr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03578B">
            <w:pPr>
              <w:ind w:left="10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03578B">
            <w:pPr>
              <w:ind w:left="8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29B" w:rsidRDefault="00EB429B" w:rsidP="0003578B">
            <w:pPr>
              <w:ind w:left="8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29B" w:rsidRPr="00F72CCB" w:rsidRDefault="00EB429B" w:rsidP="0003578B">
            <w:pPr>
              <w:ind w:left="8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29B" w:rsidRDefault="00EB429B" w:rsidP="0003578B">
            <w:pPr>
              <w:ind w:left="8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29B" w:rsidRDefault="00EB429B" w:rsidP="0003578B">
            <w:pPr>
              <w:ind w:left="8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B429B" w:rsidRPr="00F72CCB" w:rsidTr="00EB429B">
        <w:trPr>
          <w:trHeight w:val="7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EB429B" w:rsidRPr="00F72CCB" w:rsidRDefault="00EB429B" w:rsidP="00035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6 558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EB429B" w:rsidRPr="00F72CCB" w:rsidRDefault="00EB429B" w:rsidP="00035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EB429B" w:rsidRPr="00F72CCB" w:rsidRDefault="00EB429B" w:rsidP="00035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6 226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EB429B" w:rsidRPr="00F72CCB" w:rsidRDefault="00EB429B" w:rsidP="00035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429B" w:rsidRDefault="00EB429B" w:rsidP="00035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6 443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429B" w:rsidRPr="00F23785" w:rsidRDefault="00EB429B" w:rsidP="00035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785">
              <w:rPr>
                <w:rFonts w:ascii="Times New Roman" w:hAnsi="Times New Roman"/>
                <w:sz w:val="24"/>
                <w:szCs w:val="24"/>
              </w:rPr>
              <w:t>6 731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429B" w:rsidRPr="00F23785" w:rsidRDefault="00EB429B" w:rsidP="00035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785">
              <w:rPr>
                <w:rFonts w:ascii="Times New Roman" w:hAnsi="Times New Roman"/>
                <w:sz w:val="24"/>
                <w:szCs w:val="24"/>
              </w:rPr>
              <w:t>7 064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429B" w:rsidRPr="00F23785" w:rsidRDefault="00EB429B" w:rsidP="00035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785">
              <w:rPr>
                <w:rFonts w:ascii="Times New Roman" w:hAnsi="Times New Roman"/>
                <w:sz w:val="24"/>
                <w:szCs w:val="24"/>
              </w:rPr>
              <w:t>7 425</w:t>
            </w:r>
          </w:p>
        </w:tc>
      </w:tr>
    </w:tbl>
    <w:p w:rsidR="00EB429B" w:rsidRDefault="00EB429B" w:rsidP="00EB429B"/>
    <w:p w:rsidR="00EB429B" w:rsidRDefault="00EB429B" w:rsidP="00EB429B">
      <w:pPr>
        <w:jc w:val="right"/>
        <w:rPr>
          <w:rFonts w:ascii="Times New Roman" w:hAnsi="Times New Roman"/>
          <w:sz w:val="28"/>
          <w:szCs w:val="28"/>
        </w:rPr>
      </w:pPr>
      <w:r w:rsidRPr="00F23785">
        <w:rPr>
          <w:rFonts w:ascii="Times New Roman" w:hAnsi="Times New Roman"/>
          <w:sz w:val="28"/>
          <w:szCs w:val="28"/>
        </w:rPr>
        <w:t>Таблица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785">
        <w:rPr>
          <w:rFonts w:ascii="Times New Roman" w:hAnsi="Times New Roman"/>
          <w:sz w:val="28"/>
          <w:szCs w:val="28"/>
        </w:rPr>
        <w:t>2</w:t>
      </w:r>
    </w:p>
    <w:p w:rsidR="00EB429B" w:rsidRDefault="00EB429B" w:rsidP="00EB429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Дополнительные </w:t>
      </w:r>
      <w:r w:rsidRPr="00A94F63">
        <w:rPr>
          <w:rFonts w:ascii="Times New Roman" w:hAnsi="Times New Roman"/>
          <w:sz w:val="28"/>
          <w:szCs w:val="28"/>
        </w:rPr>
        <w:t xml:space="preserve">показатели </w:t>
      </w:r>
      <w:r>
        <w:rPr>
          <w:rFonts w:ascii="Times New Roman" w:hAnsi="Times New Roman"/>
          <w:sz w:val="28"/>
          <w:szCs w:val="28"/>
        </w:rPr>
        <w:t>региональной программы по повышению рождаемости в Рязанской области на 2024-2027 годы</w:t>
      </w:r>
    </w:p>
    <w:p w:rsidR="00EB429B" w:rsidRPr="00EB429B" w:rsidRDefault="00EB429B" w:rsidP="00EB429B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948"/>
        <w:gridCol w:w="1561"/>
        <w:gridCol w:w="1344"/>
        <w:gridCol w:w="1344"/>
        <w:gridCol w:w="1339"/>
        <w:gridCol w:w="1396"/>
      </w:tblGrid>
      <w:tr w:rsidR="00EB429B" w:rsidRPr="00F72CCB" w:rsidTr="00EB429B">
        <w:trPr>
          <w:trHeight w:val="632"/>
        </w:trPr>
        <w:tc>
          <w:tcPr>
            <w:tcW w:w="429" w:type="dxa"/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48" w:type="dxa"/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561" w:type="dxa"/>
            <w:shd w:val="clear" w:color="auto" w:fill="auto"/>
            <w:tcMar>
              <w:top w:w="0" w:type="dxa"/>
            </w:tcMar>
          </w:tcPr>
          <w:p w:rsidR="00EB429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 xml:space="preserve"> значение целевого показателя</w:t>
            </w:r>
          </w:p>
          <w:p w:rsidR="00D32600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год </w:t>
            </w:r>
          </w:p>
          <w:p w:rsidR="00EB429B" w:rsidRPr="00F72CC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(2023 год)</w:t>
            </w:r>
          </w:p>
        </w:tc>
        <w:tc>
          <w:tcPr>
            <w:tcW w:w="1344" w:type="dxa"/>
            <w:shd w:val="clear" w:color="auto" w:fill="auto"/>
            <w:tcMar>
              <w:top w:w="0" w:type="dxa"/>
            </w:tcMar>
          </w:tcPr>
          <w:p w:rsidR="00EB429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Плановое значение целевого показателя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429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год</w:t>
            </w:r>
          </w:p>
          <w:p w:rsidR="00EB429B" w:rsidRPr="00F72CC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(2024 год)</w:t>
            </w:r>
          </w:p>
        </w:tc>
        <w:tc>
          <w:tcPr>
            <w:tcW w:w="1344" w:type="dxa"/>
            <w:shd w:val="clear" w:color="auto" w:fill="auto"/>
            <w:tcMar>
              <w:top w:w="0" w:type="dxa"/>
            </w:tcMar>
          </w:tcPr>
          <w:p w:rsidR="00EB429B" w:rsidRDefault="00EB429B" w:rsidP="00EB429B">
            <w:pPr>
              <w:spacing w:line="238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 xml:space="preserve">Плановое значение целевого показателя </w:t>
            </w:r>
          </w:p>
          <w:p w:rsidR="00EB429B" w:rsidRDefault="00EB429B" w:rsidP="00EB429B">
            <w:pPr>
              <w:spacing w:line="238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год</w:t>
            </w:r>
          </w:p>
          <w:p w:rsidR="00EB429B" w:rsidRPr="00F72CCB" w:rsidRDefault="00EB429B" w:rsidP="00EB429B">
            <w:pPr>
              <w:spacing w:line="238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(2025 год)</w:t>
            </w:r>
          </w:p>
        </w:tc>
        <w:tc>
          <w:tcPr>
            <w:tcW w:w="1339" w:type="dxa"/>
            <w:shd w:val="clear" w:color="auto" w:fill="auto"/>
            <w:tcMar>
              <w:top w:w="0" w:type="dxa"/>
            </w:tcMar>
          </w:tcPr>
          <w:p w:rsidR="00EB429B" w:rsidRDefault="00EB429B" w:rsidP="00EB429B">
            <w:pPr>
              <w:spacing w:line="238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Плановое значение целевого показателя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429B" w:rsidRDefault="00EB429B" w:rsidP="00EB429B">
            <w:pPr>
              <w:spacing w:line="238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год</w:t>
            </w:r>
          </w:p>
          <w:p w:rsidR="00EB429B" w:rsidRPr="00F72CCB" w:rsidRDefault="00EB429B" w:rsidP="00EB429B">
            <w:pPr>
              <w:spacing w:line="238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(202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1396" w:type="dxa"/>
          </w:tcPr>
          <w:p w:rsidR="00EB429B" w:rsidRDefault="00EB429B" w:rsidP="00EB429B">
            <w:pPr>
              <w:spacing w:line="238" w:lineRule="auto"/>
              <w:ind w:left="8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Плановое значение целевого показателя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год</w:t>
            </w:r>
          </w:p>
          <w:p w:rsidR="00EB429B" w:rsidRPr="00F72CCB" w:rsidRDefault="00EB429B" w:rsidP="00EB429B">
            <w:pPr>
              <w:spacing w:line="238" w:lineRule="auto"/>
              <w:ind w:left="8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(202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 xml:space="preserve"> год)</w:t>
            </w:r>
          </w:p>
        </w:tc>
      </w:tr>
    </w:tbl>
    <w:p w:rsidR="00EB429B" w:rsidRPr="00EB429B" w:rsidRDefault="00EB429B" w:rsidP="00EB429B">
      <w:pPr>
        <w:spacing w:line="238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948"/>
        <w:gridCol w:w="1561"/>
        <w:gridCol w:w="1344"/>
        <w:gridCol w:w="1344"/>
        <w:gridCol w:w="1339"/>
        <w:gridCol w:w="1396"/>
      </w:tblGrid>
      <w:tr w:rsidR="00EB429B" w:rsidRPr="00F72CCB" w:rsidTr="00EB429B">
        <w:trPr>
          <w:trHeight w:val="101"/>
          <w:tblHeader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8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8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29B" w:rsidRPr="00F72CCB" w:rsidRDefault="00EB429B" w:rsidP="00EB429B">
            <w:pPr>
              <w:spacing w:line="238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B429B" w:rsidRPr="00F72CCB" w:rsidTr="00EB429B">
        <w:trPr>
          <w:trHeight w:val="220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Количество абортов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абсолютном выражении 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за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B6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6B68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2 150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2 140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2 130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29B" w:rsidRPr="00F72CC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2 120</w:t>
            </w:r>
          </w:p>
        </w:tc>
      </w:tr>
      <w:tr w:rsidR="00EB429B" w:rsidRPr="00F72CCB" w:rsidTr="00EB429B">
        <w:trPr>
          <w:trHeight w:val="894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Количество абортов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по желанию женщин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абсолютном выражении 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за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29B" w:rsidRPr="00F72CC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</w:tr>
      <w:tr w:rsidR="00EB429B" w:rsidRPr="00F72CCB" w:rsidTr="00EB429B">
        <w:trPr>
          <w:trHeight w:val="75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Количество абортов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по желанию женщин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на 1000 женщин фертильного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за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29B" w:rsidRPr="00F72CCB" w:rsidRDefault="00EB429B" w:rsidP="00EB429B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</w:tr>
      <w:tr w:rsidR="00EB429B" w:rsidRPr="00F72CCB" w:rsidTr="00EB429B">
        <w:trPr>
          <w:trHeight w:val="75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Доли рождений первых детей от общего числа рождений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за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38,1%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38,2%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37,0%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37,5%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37,2%</w:t>
            </w:r>
          </w:p>
        </w:tc>
      </w:tr>
      <w:tr w:rsidR="00EB429B" w:rsidRPr="00F72CCB" w:rsidTr="00EB429B">
        <w:trPr>
          <w:trHeight w:val="75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Доли рождений вторых детей от общего числа рождений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за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33,2%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33,5%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33,6%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33,5%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33,5%</w:t>
            </w:r>
          </w:p>
        </w:tc>
      </w:tr>
      <w:tr w:rsidR="00EB429B" w:rsidRPr="00F72CCB" w:rsidTr="00EB429B">
        <w:trPr>
          <w:trHeight w:val="75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Доли рождений третьих детей от общего числа рождений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за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18,1%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18,1%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18,2%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18,3%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18,4%</w:t>
            </w:r>
          </w:p>
        </w:tc>
      </w:tr>
      <w:tr w:rsidR="00EB429B" w:rsidRPr="00F72CCB" w:rsidTr="00EB429B">
        <w:trPr>
          <w:trHeight w:val="75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Доли рождений четвертых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от общего числа рождений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за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6,1%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6,1%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6,2%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6,3%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6,4%</w:t>
            </w:r>
          </w:p>
        </w:tc>
      </w:tr>
      <w:tr w:rsidR="00EB429B" w:rsidRPr="00F72CCB" w:rsidTr="00EB429B">
        <w:trPr>
          <w:trHeight w:val="75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Доли рождений пятых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и последующих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от общего числа рождений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за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4,1%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4,1%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4,2%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4,3%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4,4%</w:t>
            </w:r>
          </w:p>
        </w:tc>
      </w:tr>
      <w:tr w:rsidR="00EB429B" w:rsidRPr="00F72CCB" w:rsidTr="00EB429B">
        <w:trPr>
          <w:trHeight w:val="75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Средний возраст матери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при рождении первенца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в текущем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72CCB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</w:tbl>
    <w:p w:rsidR="00EB429B" w:rsidRDefault="00EB429B"/>
    <w:p w:rsidR="00EB429B" w:rsidRDefault="00EB429B" w:rsidP="00EB429B">
      <w:pPr>
        <w:autoSpaceDE w:val="0"/>
        <w:autoSpaceDN w:val="0"/>
        <w:adjustRightInd w:val="0"/>
        <w:spacing w:line="223" w:lineRule="auto"/>
        <w:jc w:val="right"/>
        <w:rPr>
          <w:rFonts w:ascii="Times New Roman" w:hAnsi="Times New Roman"/>
          <w:sz w:val="28"/>
          <w:szCs w:val="28"/>
        </w:rPr>
      </w:pPr>
      <w:r w:rsidRPr="00F23785">
        <w:rPr>
          <w:rFonts w:ascii="Times New Roman" w:hAnsi="Times New Roman"/>
          <w:sz w:val="28"/>
          <w:szCs w:val="28"/>
        </w:rPr>
        <w:t>Таблица №</w:t>
      </w:r>
      <w:r>
        <w:rPr>
          <w:rFonts w:ascii="Times New Roman" w:hAnsi="Times New Roman"/>
          <w:sz w:val="28"/>
          <w:szCs w:val="28"/>
        </w:rPr>
        <w:t xml:space="preserve"> 3</w:t>
      </w:r>
    </w:p>
    <w:p w:rsidR="00EB429B" w:rsidRPr="00EB429B" w:rsidRDefault="00EB429B" w:rsidP="00EB429B">
      <w:pPr>
        <w:autoSpaceDE w:val="0"/>
        <w:autoSpaceDN w:val="0"/>
        <w:adjustRightInd w:val="0"/>
        <w:spacing w:line="223" w:lineRule="auto"/>
        <w:jc w:val="center"/>
        <w:rPr>
          <w:rFonts w:ascii="Times New Roman" w:hAnsi="Times New Roman"/>
        </w:rPr>
      </w:pPr>
    </w:p>
    <w:p w:rsidR="00EB429B" w:rsidRDefault="00EB429B" w:rsidP="00EB429B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Целевые показатели результата использования </w:t>
      </w:r>
    </w:p>
    <w:p w:rsidR="00EB429B" w:rsidRDefault="00EB429B" w:rsidP="00EB429B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субсидии на 2024-2027 годы, семей</w:t>
      </w:r>
    </w:p>
    <w:p w:rsidR="00EB429B" w:rsidRDefault="00EB429B" w:rsidP="00EB429B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55" w:type="dxa"/>
          <w:left w:w="95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5293"/>
        <w:gridCol w:w="1234"/>
        <w:gridCol w:w="1234"/>
        <w:gridCol w:w="1234"/>
      </w:tblGrid>
      <w:tr w:rsidR="00EB429B" w:rsidRPr="00F72CCB" w:rsidTr="00EB429B">
        <w:trPr>
          <w:trHeight w:val="117"/>
        </w:trPr>
        <w:tc>
          <w:tcPr>
            <w:tcW w:w="458" w:type="dxa"/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93" w:type="dxa"/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3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Софинансируемое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1234" w:type="dxa"/>
            <w:shd w:val="clear" w:color="auto" w:fill="auto"/>
            <w:tcMar>
              <w:top w:w="0" w:type="dxa"/>
            </w:tcMar>
          </w:tcPr>
          <w:p w:rsidR="00EB429B" w:rsidRDefault="00EB429B" w:rsidP="00EB42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значение </w:t>
            </w:r>
          </w:p>
          <w:p w:rsidR="00EB429B" w:rsidRPr="00F72CCB" w:rsidRDefault="00EB429B" w:rsidP="00EB42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2025 год</w:t>
            </w:r>
          </w:p>
        </w:tc>
        <w:tc>
          <w:tcPr>
            <w:tcW w:w="1234" w:type="dxa"/>
            <w:shd w:val="clear" w:color="auto" w:fill="auto"/>
            <w:tcMar>
              <w:top w:w="0" w:type="dxa"/>
            </w:tcMar>
          </w:tcPr>
          <w:p w:rsidR="00EB429B" w:rsidRDefault="00EB429B" w:rsidP="00EB42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значение </w:t>
            </w:r>
          </w:p>
          <w:p w:rsidR="00EB429B" w:rsidRPr="00F72CCB" w:rsidRDefault="00EB429B" w:rsidP="00EB42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2026 год</w:t>
            </w:r>
          </w:p>
        </w:tc>
        <w:tc>
          <w:tcPr>
            <w:tcW w:w="1234" w:type="dxa"/>
            <w:shd w:val="clear" w:color="auto" w:fill="auto"/>
            <w:tcMar>
              <w:top w:w="0" w:type="dxa"/>
            </w:tcMar>
          </w:tcPr>
          <w:p w:rsidR="00EB429B" w:rsidRDefault="00EB429B" w:rsidP="00EB429B">
            <w:pPr>
              <w:spacing w:line="233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значение </w:t>
            </w:r>
          </w:p>
          <w:p w:rsidR="00EB429B" w:rsidRPr="00F72CCB" w:rsidRDefault="00EB429B" w:rsidP="00EB429B">
            <w:pPr>
              <w:spacing w:line="233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2027 год</w:t>
            </w:r>
          </w:p>
        </w:tc>
      </w:tr>
    </w:tbl>
    <w:p w:rsidR="00EB429B" w:rsidRPr="00EB429B" w:rsidRDefault="00EB429B">
      <w:pPr>
        <w:rPr>
          <w:sz w:val="2"/>
          <w:szCs w:val="2"/>
        </w:rPr>
      </w:pPr>
    </w:p>
    <w:tbl>
      <w:tblPr>
        <w:tblW w:w="0" w:type="auto"/>
        <w:tblLayout w:type="fixed"/>
        <w:tblCellMar>
          <w:top w:w="155" w:type="dxa"/>
          <w:left w:w="95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5293"/>
        <w:gridCol w:w="1234"/>
        <w:gridCol w:w="1234"/>
        <w:gridCol w:w="1234"/>
      </w:tblGrid>
      <w:tr w:rsidR="00EB429B" w:rsidRPr="00F72CCB" w:rsidTr="00EB429B">
        <w:trPr>
          <w:trHeight w:val="75"/>
          <w:tblHeader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EB429B" w:rsidRDefault="00EB429B" w:rsidP="00EB429B">
            <w:pPr>
              <w:spacing w:line="233" w:lineRule="auto"/>
              <w:ind w:hanging="5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29B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3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B429B" w:rsidRPr="00F72CCB" w:rsidTr="00EB429B">
        <w:trPr>
          <w:trHeight w:val="661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EB429B" w:rsidRDefault="00EB429B" w:rsidP="00EB429B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29B">
              <w:rPr>
                <w:rFonts w:ascii="Times New Roman" w:hAnsi="Times New Roman"/>
                <w:spacing w:val="-4"/>
                <w:sz w:val="24"/>
                <w:szCs w:val="24"/>
              </w:rPr>
              <w:t>Создание в женских консультациях служб, обеспечивающих подготовку семьи к рождению ребенка, патронаж в решении жизненных ситуаций с привлечением всех инструментов поддержки семьи, в том числе в целях профилактики негативного выбора при беременности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2 500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2 800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3 100</w:t>
            </w:r>
          </w:p>
        </w:tc>
      </w:tr>
      <w:tr w:rsidR="00EB429B" w:rsidRPr="00F72CCB" w:rsidTr="00EB429B">
        <w:trPr>
          <w:trHeight w:val="545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5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EB429B" w:rsidRDefault="00EB429B" w:rsidP="00EB429B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29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Создание пунктов проката предметов первой необходимости для новорожденных (коляски, </w:t>
            </w:r>
            <w:r w:rsidRPr="00EB429B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кроватки, </w:t>
            </w:r>
            <w:proofErr w:type="spellStart"/>
            <w:r w:rsidRPr="00EB429B">
              <w:rPr>
                <w:rFonts w:ascii="Times New Roman" w:hAnsi="Times New Roman"/>
                <w:spacing w:val="-4"/>
                <w:sz w:val="24"/>
                <w:szCs w:val="24"/>
              </w:rPr>
              <w:t>пеленальные</w:t>
            </w:r>
            <w:proofErr w:type="spellEnd"/>
            <w:r w:rsidRPr="00EB429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столики и др.) для студенческих, молодых семей, одиноких матерей и иных категорий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EB429B" w:rsidRPr="00F72CCB" w:rsidTr="00EB429B">
        <w:trPr>
          <w:trHeight w:val="894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EB429B" w:rsidRDefault="00EB429B" w:rsidP="00EB429B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29B">
              <w:rPr>
                <w:rFonts w:ascii="Times New Roman" w:hAnsi="Times New Roman"/>
                <w:spacing w:val="-4"/>
                <w:sz w:val="24"/>
                <w:szCs w:val="24"/>
              </w:rPr>
              <w:t>Организация кратковременного присмотра и ухода за детьми до 6 лет в организациях социального обслуживания, а также на дому – «социальная няня» для студенческих, многодетных семей, иных категорий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EB429B" w:rsidRPr="00F72CCB" w:rsidTr="00EB429B">
        <w:trPr>
          <w:trHeight w:val="894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EB429B" w:rsidRDefault="00EB429B" w:rsidP="00EB429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29B">
              <w:rPr>
                <w:rFonts w:ascii="Times New Roman" w:hAnsi="Times New Roman"/>
                <w:spacing w:val="-4"/>
                <w:sz w:val="24"/>
                <w:szCs w:val="24"/>
              </w:rPr>
              <w:t>Единовременная выплата в размере 300 тысяч рублей при рождении 3-го и последующих детей в молодой семье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</w:tr>
      <w:tr w:rsidR="00EB429B" w:rsidRPr="00F72CCB" w:rsidTr="00EB429B">
        <w:trPr>
          <w:trHeight w:val="894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EB429B" w:rsidRDefault="00EB429B" w:rsidP="00EB429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29B">
              <w:rPr>
                <w:rFonts w:ascii="Times New Roman" w:hAnsi="Times New Roman"/>
                <w:spacing w:val="-4"/>
                <w:sz w:val="24"/>
                <w:szCs w:val="24"/>
              </w:rPr>
              <w:t>Единовременная выплата в размере 100 тысяч рублей при постановке на учет беременной женщине, обучающейся по очной форме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EB429B" w:rsidRPr="00F72CCB" w:rsidTr="00EB429B">
        <w:trPr>
          <w:trHeight w:val="894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EB429B" w:rsidRDefault="00EB429B" w:rsidP="00EB429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29B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молодой семье с детьми компенсации стоимости найма жилого помещения в размере 50% с одним ребенком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</w:tr>
      <w:tr w:rsidR="00EB429B" w:rsidRPr="00F72CCB" w:rsidTr="00EB429B">
        <w:trPr>
          <w:trHeight w:val="894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rPr>
                <w:rFonts w:ascii="Times New Roman" w:hAnsi="Times New Roman"/>
                <w:sz w:val="24"/>
                <w:szCs w:val="24"/>
              </w:rPr>
            </w:pPr>
            <w:r w:rsidRPr="00F72CC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EB429B" w:rsidRDefault="00EB429B" w:rsidP="00EB429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29B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молодой семье с детьми компенсации стоимости найма жилого помещения в размере 75% с двумя и более детьми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F72CC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EB429B" w:rsidRPr="00F72CCB" w:rsidTr="00EB429B">
        <w:trPr>
          <w:trHeight w:val="894"/>
        </w:trPr>
        <w:tc>
          <w:tcPr>
            <w:tcW w:w="57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Pr="00EB429B" w:rsidRDefault="00EB429B" w:rsidP="00EB429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429B">
              <w:rPr>
                <w:rFonts w:ascii="Times New Roman" w:hAnsi="Times New Roman"/>
                <w:spacing w:val="-4"/>
                <w:sz w:val="24"/>
                <w:szCs w:val="24"/>
              </w:rPr>
              <w:t>Итого целевой показатель результата использования субсидии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4 250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4 828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EB429B" w:rsidRDefault="00EB429B" w:rsidP="00EB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E017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430</w:t>
            </w:r>
            <w:r w:rsidR="002E0176">
              <w:rPr>
                <w:rFonts w:ascii="Times New Roman" w:hAnsi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</w:tbl>
    <w:p w:rsidR="00EB429B" w:rsidRPr="00B0566A" w:rsidRDefault="00EB429B" w:rsidP="00EB429B">
      <w:pPr>
        <w:rPr>
          <w:rFonts w:ascii="Times New Roman" w:hAnsi="Times New Roman"/>
          <w:sz w:val="16"/>
          <w:szCs w:val="16"/>
        </w:rPr>
      </w:pPr>
    </w:p>
    <w:p w:rsidR="00EB429B" w:rsidRPr="00A94F63" w:rsidRDefault="00EB429B" w:rsidP="00EB429B">
      <w:pPr>
        <w:autoSpaceDE w:val="0"/>
        <w:autoSpaceDN w:val="0"/>
        <w:adjustRightInd w:val="0"/>
        <w:spacing w:line="223" w:lineRule="auto"/>
        <w:jc w:val="center"/>
        <w:rPr>
          <w:rFonts w:ascii="Times New Roman" w:hAnsi="Times New Roman"/>
          <w:sz w:val="28"/>
          <w:szCs w:val="28"/>
        </w:rPr>
      </w:pPr>
    </w:p>
    <w:p w:rsidR="00EB429B" w:rsidRDefault="00EB429B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EB429B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21B" w:rsidRDefault="0059621B">
      <w:r>
        <w:separator/>
      </w:r>
    </w:p>
  </w:endnote>
  <w:endnote w:type="continuationSeparator" w:id="0">
    <w:p w:rsidR="0059621B" w:rsidRDefault="0059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21B" w:rsidRDefault="0059621B">
      <w:r>
        <w:separator/>
      </w:r>
    </w:p>
  </w:footnote>
  <w:footnote w:type="continuationSeparator" w:id="0">
    <w:p w:rsidR="0059621B" w:rsidRDefault="00596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2E0176">
      <w:rPr>
        <w:rFonts w:ascii="Times New Roman" w:hAnsi="Times New Roman"/>
        <w:noProof/>
        <w:sz w:val="24"/>
        <w:szCs w:val="24"/>
      </w:rPr>
      <w:t>3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0176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580"/>
    <w:rsid w:val="00590C0E"/>
    <w:rsid w:val="005939E6"/>
    <w:rsid w:val="0059621B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600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429B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EB42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EB42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cp:lastPrinted>2008-04-23T08:17:00Z</cp:lastPrinted>
  <dcterms:created xsi:type="dcterms:W3CDTF">2024-12-13T09:52:00Z</dcterms:created>
  <dcterms:modified xsi:type="dcterms:W3CDTF">2024-12-17T12:35:00Z</dcterms:modified>
</cp:coreProperties>
</file>