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25312E" w:rsidTr="00CE38EE">
        <w:tc>
          <w:tcPr>
            <w:tcW w:w="10326" w:type="dxa"/>
            <w:shd w:val="clear" w:color="auto" w:fill="auto"/>
          </w:tcPr>
          <w:p w:rsidR="00190FF9" w:rsidRPr="0025312E" w:rsidRDefault="00190FF9" w:rsidP="006C5C52">
            <w:pPr>
              <w:widowControl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25312E" w:rsidRDefault="00190FF9" w:rsidP="006C5C52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12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F3328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190FF9" w:rsidRPr="0025312E" w:rsidRDefault="0025312E" w:rsidP="006C5C52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25312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253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5C52" w:rsidRPr="0025312E" w:rsidTr="00CE38EE">
        <w:tc>
          <w:tcPr>
            <w:tcW w:w="10326" w:type="dxa"/>
            <w:shd w:val="clear" w:color="auto" w:fill="auto"/>
          </w:tcPr>
          <w:p w:rsidR="006C5C52" w:rsidRPr="0025312E" w:rsidRDefault="006C5C52" w:rsidP="006C5C52">
            <w:pPr>
              <w:widowControl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C5C52" w:rsidRPr="001731AD" w:rsidRDefault="001731AD" w:rsidP="006C5C52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17.12.2024 № 839-р</w:t>
            </w:r>
            <w:bookmarkEnd w:id="0"/>
          </w:p>
        </w:tc>
      </w:tr>
      <w:tr w:rsidR="006C5C52" w:rsidRPr="0025312E" w:rsidTr="005E3B59">
        <w:tc>
          <w:tcPr>
            <w:tcW w:w="10326" w:type="dxa"/>
            <w:shd w:val="clear" w:color="auto" w:fill="auto"/>
          </w:tcPr>
          <w:p w:rsidR="006C5C52" w:rsidRPr="0025312E" w:rsidRDefault="006C5C52" w:rsidP="006C5C52">
            <w:pPr>
              <w:widowControl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C5C52" w:rsidRPr="0025312E" w:rsidRDefault="006C5C52" w:rsidP="006C5C52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12E" w:rsidRPr="0025312E" w:rsidTr="00CE38EE">
        <w:tc>
          <w:tcPr>
            <w:tcW w:w="10326" w:type="dxa"/>
            <w:shd w:val="clear" w:color="auto" w:fill="auto"/>
          </w:tcPr>
          <w:p w:rsidR="0025312E" w:rsidRPr="0025312E" w:rsidRDefault="0025312E" w:rsidP="006C5C52">
            <w:pPr>
              <w:widowControl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361FF" w:rsidRPr="00F361FF" w:rsidRDefault="00F361FF" w:rsidP="006C5C52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61FF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F3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1FF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F361F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F361FF" w:rsidRDefault="00F361FF" w:rsidP="006C5C52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1FF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F3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1FF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F3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1FF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F3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1F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F3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1F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A11E18" w:rsidRPr="0025312E" w:rsidRDefault="00A11E18" w:rsidP="006C5C52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от 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21-р</w:t>
            </w:r>
          </w:p>
        </w:tc>
      </w:tr>
    </w:tbl>
    <w:p w:rsidR="00286ECA" w:rsidRPr="0025312E" w:rsidRDefault="00286ECA" w:rsidP="006C5C52">
      <w:pPr>
        <w:spacing w:line="226" w:lineRule="auto"/>
        <w:jc w:val="center"/>
        <w:rPr>
          <w:rFonts w:ascii="Times New Roman" w:hAnsi="Times New Roman"/>
          <w:sz w:val="16"/>
          <w:szCs w:val="16"/>
        </w:rPr>
      </w:pPr>
    </w:p>
    <w:p w:rsidR="0025312E" w:rsidRDefault="0025312E" w:rsidP="006C5C52">
      <w:pPr>
        <w:autoSpaceDE w:val="0"/>
        <w:autoSpaceDN w:val="0"/>
        <w:adjustRightInd w:val="0"/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25312E">
        <w:rPr>
          <w:rFonts w:ascii="Times New Roman" w:hAnsi="Times New Roman"/>
          <w:sz w:val="28"/>
          <w:szCs w:val="28"/>
        </w:rPr>
        <w:t xml:space="preserve">Распределение </w:t>
      </w:r>
      <w:r w:rsidRPr="0025312E">
        <w:rPr>
          <w:rFonts w:ascii="Times New Roman" w:hAnsi="Times New Roman"/>
          <w:sz w:val="28"/>
          <w:szCs w:val="28"/>
        </w:rPr>
        <w:br/>
        <w:t>объемов субсидий бюджетам муниципальных образований Рязанской области в 2024 году</w:t>
      </w:r>
    </w:p>
    <w:p w:rsidR="006C5C52" w:rsidRDefault="0025312E" w:rsidP="006C5C52">
      <w:pPr>
        <w:autoSpaceDE w:val="0"/>
        <w:autoSpaceDN w:val="0"/>
        <w:adjustRightInd w:val="0"/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25312E">
        <w:rPr>
          <w:rFonts w:ascii="Times New Roman" w:hAnsi="Times New Roman"/>
          <w:sz w:val="28"/>
          <w:szCs w:val="28"/>
        </w:rPr>
        <w:t xml:space="preserve">на финансирование направления (подпрограммы) 1 «Развитие дошкольного и общего </w:t>
      </w:r>
    </w:p>
    <w:p w:rsidR="0025312E" w:rsidRPr="0025312E" w:rsidRDefault="0025312E" w:rsidP="006C5C52">
      <w:pPr>
        <w:autoSpaceDE w:val="0"/>
        <w:autoSpaceDN w:val="0"/>
        <w:adjustRightInd w:val="0"/>
        <w:spacing w:line="22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5312E">
        <w:rPr>
          <w:rFonts w:ascii="Times New Roman" w:hAnsi="Times New Roman"/>
          <w:sz w:val="28"/>
          <w:szCs w:val="28"/>
        </w:rPr>
        <w:t>образования»</w:t>
      </w:r>
      <w:r w:rsidR="006C5C52">
        <w:rPr>
          <w:rFonts w:ascii="Times New Roman" w:hAnsi="Times New Roman"/>
          <w:sz w:val="28"/>
          <w:szCs w:val="28"/>
        </w:rPr>
        <w:t xml:space="preserve"> </w:t>
      </w:r>
      <w:r w:rsidRPr="0025312E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25312E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образования»</w:t>
      </w:r>
    </w:p>
    <w:p w:rsidR="0025312E" w:rsidRPr="0025312E" w:rsidRDefault="0025312E" w:rsidP="006C5C52">
      <w:pPr>
        <w:spacing w:line="226" w:lineRule="auto"/>
        <w:jc w:val="center"/>
        <w:rPr>
          <w:rFonts w:ascii="Times New Roman" w:hAnsi="Times New Roman"/>
          <w:sz w:val="2"/>
          <w:szCs w:val="2"/>
        </w:rPr>
      </w:pPr>
      <w:r w:rsidRPr="0025312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(рублей)  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6"/>
        <w:gridCol w:w="2080"/>
        <w:gridCol w:w="1988"/>
        <w:gridCol w:w="1988"/>
        <w:gridCol w:w="1988"/>
        <w:gridCol w:w="1988"/>
        <w:gridCol w:w="1988"/>
      </w:tblGrid>
      <w:tr w:rsidR="006A16F7" w:rsidRPr="006C5C52" w:rsidTr="006C5C52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№</w:t>
            </w:r>
          </w:p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6C5C52">
              <w:rPr>
                <w:rFonts w:ascii="Times New Roman" w:hAnsi="Times New Roman"/>
                <w:spacing w:val="-4"/>
              </w:rPr>
              <w:t>п</w:t>
            </w:r>
            <w:proofErr w:type="gramEnd"/>
            <w:r w:rsidR="006C5C52" w:rsidRPr="006C5C52">
              <w:rPr>
                <w:rFonts w:ascii="Times New Roman" w:hAnsi="Times New Roman"/>
                <w:spacing w:val="-4"/>
              </w:rPr>
              <w:t>/</w:t>
            </w:r>
            <w:r w:rsidRPr="006C5C52">
              <w:rPr>
                <w:rFonts w:ascii="Times New Roman" w:hAnsi="Times New Roman"/>
                <w:spacing w:val="-4"/>
              </w:rPr>
              <w:t>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Наименование муниципальных образований Рязанской области (получателей субсидий) / наименование объекта</w:t>
            </w:r>
          </w:p>
        </w:tc>
        <w:tc>
          <w:tcPr>
            <w:tcW w:w="12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Наименование субсидии</w:t>
            </w:r>
          </w:p>
        </w:tc>
      </w:tr>
      <w:tr w:rsidR="006A16F7" w:rsidRPr="006C5C52" w:rsidTr="006C5C5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Субсидии бюджетам муниципальных образований Рязанской области на приобретение оборудования, расходных материалов, средств обучения и воспитания в целях создания детских технопарков «</w:t>
            </w:r>
            <w:proofErr w:type="spellStart"/>
            <w:r w:rsidRPr="006C5C52">
              <w:rPr>
                <w:rFonts w:ascii="Times New Roman" w:hAnsi="Times New Roman"/>
                <w:spacing w:val="-4"/>
              </w:rPr>
              <w:t>Кванториум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 xml:space="preserve">Субсидии бюджетам муниципальных образований Рязанской области на приобретение оборудования, расходных материалов, средств обучения и воспитания в целях создания и обеспечения функционирования центров образования </w:t>
            </w:r>
            <w:proofErr w:type="gramStart"/>
            <w:r w:rsidRPr="006C5C52">
              <w:rPr>
                <w:rFonts w:ascii="Times New Roman" w:hAnsi="Times New Roman"/>
                <w:spacing w:val="-4"/>
              </w:rPr>
              <w:t>естественно-научной</w:t>
            </w:r>
            <w:proofErr w:type="gramEnd"/>
            <w:r w:rsidRPr="006C5C52">
              <w:rPr>
                <w:rFonts w:ascii="Times New Roman" w:hAnsi="Times New Roman"/>
                <w:spacing w:val="-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6C5C52">
              <w:rPr>
                <w:rFonts w:ascii="Times New Roman" w:hAnsi="Times New Roman"/>
                <w:spacing w:val="-4"/>
              </w:rPr>
              <w:t>Субсидии бюджетам муниципальных образований Рязанской области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Субсидии бюджетам муниципальных образований Рязанской области на строительство (реконструкцию) объектов, разработку проектной документации в сфере 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Субсидии бюджетам муниципальных образований Рязанской области на проведение ремонтных работ в муниципальных общеобразовательных организациях в рамках подготовки к началу учебного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 xml:space="preserve">Субсидии бюджетам муниципальных образований Рязанской области на поддержание достигнутых уровней заработной </w:t>
            </w:r>
            <w:proofErr w:type="gramStart"/>
            <w:r w:rsidRPr="006C5C52">
              <w:rPr>
                <w:rFonts w:ascii="Times New Roman" w:hAnsi="Times New Roman"/>
                <w:spacing w:val="-4"/>
              </w:rPr>
              <w:t>платы определенных указом Президента Российской Федерации отдельных категорий работников муниципальных дошкольных образовательных учреждений</w:t>
            </w:r>
            <w:proofErr w:type="gramEnd"/>
          </w:p>
        </w:tc>
      </w:tr>
    </w:tbl>
    <w:p w:rsidR="006C5C52" w:rsidRPr="006C5C52" w:rsidRDefault="006C5C5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6"/>
        <w:gridCol w:w="2080"/>
        <w:gridCol w:w="1988"/>
        <w:gridCol w:w="1988"/>
        <w:gridCol w:w="1988"/>
        <w:gridCol w:w="1988"/>
        <w:gridCol w:w="1988"/>
      </w:tblGrid>
      <w:tr w:rsidR="006A16F7" w:rsidRPr="006C5C52" w:rsidTr="006C5C52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8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lastRenderedPageBreak/>
              <w:t>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Александро-Невский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8766320,92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DB3FEE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45440699,95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421422,87</w:t>
            </w:r>
          </w:p>
        </w:tc>
      </w:tr>
      <w:tr w:rsidR="006A16F7" w:rsidRPr="006C5C52" w:rsidTr="006C5C5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Захаровский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156600739,00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Строительство объекта «</w:t>
            </w:r>
            <w:r w:rsidR="006C5C52">
              <w:rPr>
                <w:rFonts w:ascii="Times New Roman" w:hAnsi="Times New Roman"/>
                <w:spacing w:val="-4"/>
              </w:rPr>
              <w:t>Детский сад на 115 мест в с. Захарово, ул. </w:t>
            </w:r>
            <w:proofErr w:type="gramStart"/>
            <w:r w:rsidRPr="006C5C52">
              <w:rPr>
                <w:rFonts w:ascii="Times New Roman" w:hAnsi="Times New Roman"/>
                <w:spacing w:val="-4"/>
              </w:rPr>
              <w:t>Школьная</w:t>
            </w:r>
            <w:proofErr w:type="gramEnd"/>
            <w:r w:rsidRPr="006C5C5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6C5C52">
              <w:rPr>
                <w:rFonts w:ascii="Times New Roman" w:hAnsi="Times New Roman"/>
                <w:spacing w:val="-4"/>
              </w:rPr>
              <w:t>Захаровского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района Рязанской области»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156600739,00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Ермишинский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2443500,00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207243,61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Кадомский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1350000,00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Касимовский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15341061,61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6.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Кораблинский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2700000,00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162993,01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7.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Клепиковский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4383160,46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8.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Милославский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1350000,00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Михайловский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15341061,61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280725,78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10.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Пителинский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1442000,00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100159,21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Пронский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6574740,69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560927,38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lastRenderedPageBreak/>
              <w:t>12.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Путятинский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1104000,00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Ряжский муниципальный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10957901,15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2532100,00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780793,78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Рязанский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25345590,68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DB3FEE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30727058,43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913884,48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Сапожковский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2191580,23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16.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Сараевский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2191580,23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17.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Сасовский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4383160,46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DB3FEE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106168021,23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1858400,00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211507,87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18.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8766320,92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Спасский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201437,11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20.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Старожиловский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6574740,69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DB3FEE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88971357,27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478558,43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Ухоловский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2700000,00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Чучковский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900000,00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6C5C52">
              <w:rPr>
                <w:rFonts w:ascii="Times New Roman" w:hAnsi="Times New Roman"/>
                <w:spacing w:val="-4"/>
              </w:rPr>
              <w:t>Шацкий</w:t>
            </w:r>
            <w:proofErr w:type="spellEnd"/>
            <w:r w:rsidRPr="006C5C52">
              <w:rPr>
                <w:rFonts w:ascii="Times New Roman" w:hAnsi="Times New Roman"/>
                <w:spacing w:val="-4"/>
              </w:rPr>
              <w:t xml:space="preserve">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6574740,69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270104,59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Шиловский муниципальный район</w:t>
            </w:r>
          </w:p>
          <w:p w:rsidR="006C5C52" w:rsidRPr="006C5C52" w:rsidRDefault="006C5C52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4383160,46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1620000,00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664551,22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lastRenderedPageBreak/>
              <w:t>25.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Городской округ город Скопин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2191580,23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790496,28</w:t>
            </w:r>
          </w:p>
        </w:tc>
      </w:tr>
      <w:tr w:rsidR="006A16F7" w:rsidRPr="006C5C52" w:rsidTr="006C5C5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26.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Городской округ город Рязань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37590834,04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DB3FEE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201598304,27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17082083,71</w:t>
            </w:r>
          </w:p>
        </w:tc>
      </w:tr>
      <w:tr w:rsidR="006A16F7" w:rsidRPr="006C5C52" w:rsidTr="006C5C52"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ИТОГО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37590834,04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123966701,03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DB3FEE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472905441,15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156600739,00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20000000,00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7" w:rsidRPr="006C5C52" w:rsidRDefault="006A16F7" w:rsidP="006C5C5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C52">
              <w:rPr>
                <w:rFonts w:ascii="Times New Roman" w:hAnsi="Times New Roman"/>
                <w:spacing w:val="-4"/>
              </w:rPr>
              <w:t>23126889,33</w:t>
            </w:r>
            <w:r w:rsidR="00DB3FEE" w:rsidRPr="006C5C52">
              <w:rPr>
                <w:rFonts w:ascii="Times New Roman" w:hAnsi="Times New Roman"/>
                <w:spacing w:val="-4"/>
              </w:rPr>
              <w:t>»</w:t>
            </w:r>
          </w:p>
        </w:tc>
      </w:tr>
    </w:tbl>
    <w:p w:rsidR="002B0BB4" w:rsidRPr="0025312E" w:rsidRDefault="002B0BB4" w:rsidP="002B0BB4">
      <w:pPr>
        <w:rPr>
          <w:rFonts w:ascii="Times New Roman" w:hAnsi="Times New Roman"/>
          <w:sz w:val="28"/>
          <w:szCs w:val="28"/>
        </w:rPr>
      </w:pPr>
    </w:p>
    <w:sectPr w:rsidR="002B0BB4" w:rsidRPr="0025312E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CC" w:rsidRDefault="00E16ACC">
      <w:r>
        <w:separator/>
      </w:r>
    </w:p>
  </w:endnote>
  <w:endnote w:type="continuationSeparator" w:id="0">
    <w:p w:rsidR="00E16ACC" w:rsidRDefault="00E1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CC" w:rsidRDefault="00E16ACC">
      <w:r>
        <w:separator/>
      </w:r>
    </w:p>
  </w:footnote>
  <w:footnote w:type="continuationSeparator" w:id="0">
    <w:p w:rsidR="00E16ACC" w:rsidRDefault="00E16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C5C52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6C5C52">
      <w:rPr>
        <w:rStyle w:val="a8"/>
        <w:rFonts w:ascii="Times New Roman" w:hAnsi="Times New Roman"/>
        <w:sz w:val="24"/>
        <w:szCs w:val="24"/>
      </w:rPr>
      <w:fldChar w:fldCharType="begin"/>
    </w:r>
    <w:r w:rsidRPr="006C5C5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C5C52">
      <w:rPr>
        <w:rStyle w:val="a8"/>
        <w:rFonts w:ascii="Times New Roman" w:hAnsi="Times New Roman"/>
        <w:sz w:val="24"/>
        <w:szCs w:val="24"/>
      </w:rPr>
      <w:fldChar w:fldCharType="separate"/>
    </w:r>
    <w:r w:rsidR="001731AD">
      <w:rPr>
        <w:rStyle w:val="a8"/>
        <w:rFonts w:ascii="Times New Roman" w:hAnsi="Times New Roman"/>
        <w:noProof/>
        <w:sz w:val="24"/>
        <w:szCs w:val="24"/>
      </w:rPr>
      <w:t>2</w:t>
    </w:r>
    <w:r w:rsidRPr="006C5C52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31AD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312E"/>
    <w:rsid w:val="0026087E"/>
    <w:rsid w:val="00261DE0"/>
    <w:rsid w:val="00265420"/>
    <w:rsid w:val="00274E14"/>
    <w:rsid w:val="00280A6D"/>
    <w:rsid w:val="00286ECA"/>
    <w:rsid w:val="002953B6"/>
    <w:rsid w:val="002B0BB4"/>
    <w:rsid w:val="002B7A59"/>
    <w:rsid w:val="002C6B4B"/>
    <w:rsid w:val="002D0F9C"/>
    <w:rsid w:val="002E51A7"/>
    <w:rsid w:val="002E5A5F"/>
    <w:rsid w:val="002F1E81"/>
    <w:rsid w:val="00310D92"/>
    <w:rsid w:val="003160CB"/>
    <w:rsid w:val="003222A3"/>
    <w:rsid w:val="00345DED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3328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6F7"/>
    <w:rsid w:val="006A1F71"/>
    <w:rsid w:val="006C5C52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E4D21"/>
    <w:rsid w:val="00A11E18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3FEE"/>
    <w:rsid w:val="00DC16FB"/>
    <w:rsid w:val="00DC4A65"/>
    <w:rsid w:val="00DC4F66"/>
    <w:rsid w:val="00E10B44"/>
    <w:rsid w:val="00E11F02"/>
    <w:rsid w:val="00E16ACC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361FF"/>
    <w:rsid w:val="00F45975"/>
    <w:rsid w:val="00F45B7C"/>
    <w:rsid w:val="00F45FCE"/>
    <w:rsid w:val="00F9334F"/>
    <w:rsid w:val="00F97D7F"/>
    <w:rsid w:val="00FA122C"/>
    <w:rsid w:val="00FA3B95"/>
    <w:rsid w:val="00FC1278"/>
    <w:rsid w:val="00FD43B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ECF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0A92-DB38-4BC1-8572-DC01A4C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2024-11-29T07:45:00Z</cp:lastPrinted>
  <dcterms:created xsi:type="dcterms:W3CDTF">2024-11-28T10:30:00Z</dcterms:created>
  <dcterms:modified xsi:type="dcterms:W3CDTF">2024-12-18T06:30:00Z</dcterms:modified>
</cp:coreProperties>
</file>