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E2BB7" w:rsidRPr="00CE2BB7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6671F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E2BB7" w:rsidRPr="00CE2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1F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0FF9" w:rsidRPr="00CE2BB7" w:rsidRDefault="00CE2BB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CE2BB7" w:rsidRPr="00CE2BB7" w:rsidRDefault="00CE2BB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CE2BB7" w:rsidRPr="00F16284">
        <w:tc>
          <w:tcPr>
            <w:tcW w:w="5428" w:type="dxa"/>
          </w:tcPr>
          <w:p w:rsidR="00CE2BB7" w:rsidRPr="00F16284" w:rsidRDefault="00CE2B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E2BB7" w:rsidRPr="00F16284" w:rsidRDefault="00AB2129" w:rsidP="00AB2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20.12.2024 № 880-р</w:t>
            </w:r>
            <w:bookmarkStart w:id="0" w:name="_GoBack"/>
            <w:bookmarkEnd w:id="0"/>
          </w:p>
        </w:tc>
      </w:tr>
      <w:tr w:rsidR="00CE2BB7" w:rsidRPr="00F16284">
        <w:tc>
          <w:tcPr>
            <w:tcW w:w="5428" w:type="dxa"/>
          </w:tcPr>
          <w:p w:rsidR="00CE2BB7" w:rsidRPr="00F16284" w:rsidRDefault="00CE2B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E2BB7" w:rsidRPr="00F16284" w:rsidRDefault="00CE2BB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BB7" w:rsidRPr="00F16284">
        <w:tc>
          <w:tcPr>
            <w:tcW w:w="5428" w:type="dxa"/>
          </w:tcPr>
          <w:p w:rsidR="00CE2BB7" w:rsidRPr="00F16284" w:rsidRDefault="00CE2B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E2BB7" w:rsidRPr="00F16284" w:rsidRDefault="00CE2BB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CE2BB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671F5" w:rsidRDefault="006671F5" w:rsidP="006671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С</w:t>
      </w:r>
      <w:r w:rsidR="005A4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 w:rsidR="005A4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 w:rsidR="005A4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</w:t>
      </w:r>
      <w:r w:rsidR="005A4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АВ</w:t>
      </w:r>
    </w:p>
    <w:p w:rsidR="006671F5" w:rsidRDefault="006671F5" w:rsidP="006671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71F5" w:rsidRDefault="006671F5" w:rsidP="006671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укреплению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71F5" w:rsidRPr="005A4C91" w:rsidRDefault="006671F5" w:rsidP="006671F5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306"/>
        <w:gridCol w:w="6279"/>
      </w:tblGrid>
      <w:tr w:rsidR="005A4C91" w:rsidRPr="005A4C91" w:rsidTr="005A4C91">
        <w:trPr>
          <w:trHeight w:val="1146"/>
        </w:trPr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Суворова </w:t>
            </w:r>
          </w:p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Наталья Валентиновна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заместитель Председателя 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 области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председатель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Межведомственного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совета по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укреплению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общественного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здоровья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(далее – Межведомственный совет) 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шенников </w:t>
            </w:r>
          </w:p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Александр Сергеевич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инистр здравоохранения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области,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з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аместитель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председателя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Межведомственного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совета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Киселева </w:t>
            </w:r>
          </w:p>
          <w:p w:rsidR="005A4C91" w:rsidRPr="005A4C91" w:rsidRDefault="005A4C91" w:rsidP="005A4C91">
            <w:pPr>
              <w:spacing w:line="233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Ольга Николаевна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начальник отдела организации первичной медико-санитарной помощи взрослого населения министерства здравоохранения Рязанской области, секретарь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Межведомственного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совета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854470">
        <w:tc>
          <w:tcPr>
            <w:tcW w:w="0" w:type="auto"/>
            <w:gridSpan w:val="3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Ч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лены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ежведомственного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совета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rPr>
          <w:trHeight w:val="489"/>
        </w:trPr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Тимошенко </w:t>
            </w:r>
          </w:p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Наталья Сергеевна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1" w:name="_Hlk165018644"/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первый заместитель министра здравоохранения Рязанской области</w:t>
            </w:r>
            <w:bookmarkEnd w:id="1"/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rPr>
          <w:trHeight w:val="58"/>
        </w:trPr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Иванова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Екатерина Сергеевна</w:t>
            </w:r>
            <w:r w:rsidRPr="005A4C91">
              <w:rPr>
                <w:rFonts w:ascii="Arial" w:hAnsi="Arial" w:cs="Arial"/>
                <w:color w:val="333333"/>
                <w:spacing w:val="-4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Руководитель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отдела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координации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профилактики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укрепления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общественного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здоровья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регионах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Федерального центра здоровья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Федерального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государственного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бюджетного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учреждения</w:t>
            </w:r>
          </w:p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Национальный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медицинский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исследовательский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центр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терапии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профилактической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медицины»</w:t>
            </w:r>
          </w:p>
          <w:p w:rsidR="004F0CBB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Министерства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здравоохранения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Российской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Федерации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главный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внештатный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специалист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медицинской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профилактике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Министерства здравоохранения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Российской федерации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Центральному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Федеральному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округу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Манухина </w:t>
            </w:r>
          </w:p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Елена Васильевна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директор Территориального фонда обязательного медицинского страхования Рязанской области (по согласованию)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Пупков </w:t>
            </w:r>
          </w:p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Сергей Викторович</w:t>
            </w:r>
          </w:p>
          <w:p w:rsidR="005A4C91" w:rsidRPr="005A4C91" w:rsidRDefault="005A4C91" w:rsidP="005A4C91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spacing w:line="233" w:lineRule="auto"/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F0CBB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председатель Комитета Рязанской областной Думы по социальным вопросам, член Комитета Рязанской областной Думы по бюджету и налогам </w:t>
            </w:r>
          </w:p>
          <w:p w:rsidR="005A4C91" w:rsidRPr="005A4C91" w:rsidRDefault="005A4C91" w:rsidP="005A4C91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5A4C91" w:rsidRPr="005A4C91" w:rsidTr="005A4C91">
        <w:trPr>
          <w:trHeight w:val="898"/>
        </w:trPr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lastRenderedPageBreak/>
              <w:t>Масалаткин</w:t>
            </w:r>
            <w:proofErr w:type="spellEnd"/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</w:t>
            </w:r>
          </w:p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Олег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0" w:type="auto"/>
          </w:tcPr>
          <w:p w:rsidR="005A4C91" w:rsidRPr="005A4C91" w:rsidRDefault="005A4C91">
            <w:pPr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главный врач ГБУ РО «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Рязанский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областной врачебно-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физкультурный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диспансер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 </w:t>
            </w:r>
          </w:p>
          <w:p w:rsidR="005A4C91" w:rsidRPr="005A4C91" w:rsidRDefault="005A4C91" w:rsidP="005A4C91">
            <w:pPr>
              <w:ind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7C0F09" w:rsidTr="005A4C91">
        <w:tc>
          <w:tcPr>
            <w:tcW w:w="0" w:type="auto"/>
          </w:tcPr>
          <w:p w:rsidR="005A4C91" w:rsidRPr="005A4C91" w:rsidRDefault="007C0F09" w:rsidP="005A4C91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10" w:history="1">
              <w:r w:rsidR="005A4C91" w:rsidRPr="007C0F09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Рохлина </w:t>
              </w:r>
              <w:r w:rsidR="005A4C91" w:rsidRPr="007C0F09">
                <w:rPr>
                  <w:rFonts w:ascii="Times New Roman" w:hAnsi="Times New Roman"/>
                  <w:spacing w:val="-4"/>
                  <w:sz w:val="28"/>
                  <w:szCs w:val="28"/>
                </w:rPr>
                <w:br/>
                <w:t>Елена Анатольевна</w:t>
              </w:r>
            </w:hyperlink>
          </w:p>
        </w:tc>
        <w:tc>
          <w:tcPr>
            <w:tcW w:w="0" w:type="auto"/>
          </w:tcPr>
          <w:p w:rsidR="005A4C91" w:rsidRPr="007C0F09" w:rsidRDefault="005A4C91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7C0F09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министр культуры Рязанской области</w:t>
            </w:r>
          </w:p>
          <w:p w:rsidR="005A4C91" w:rsidRPr="007C0F09" w:rsidRDefault="005A4C91" w:rsidP="007C0F09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Фролов </w:t>
            </w:r>
          </w:p>
          <w:p w:rsidR="005A4C91" w:rsidRPr="005A4C91" w:rsidRDefault="005A4C91" w:rsidP="00005E8F">
            <w:pPr>
              <w:rPr>
                <w:rFonts w:ascii="Times New Roman" w:eastAsiaTheme="majorEastAsia" w:hAnsi="Times New Roman" w:cstheme="majorBidi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Владислав Викторович</w:t>
            </w:r>
          </w:p>
        </w:tc>
        <w:tc>
          <w:tcPr>
            <w:tcW w:w="0" w:type="auto"/>
          </w:tcPr>
          <w:p w:rsidR="005A4C91" w:rsidRPr="005A4C91" w:rsidRDefault="005A4C91">
            <w:pPr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eastAsiaTheme="majorEastAsia" w:hAnsi="Times New Roman" w:cstheme="majorBidi"/>
                <w:spacing w:val="-4"/>
                <w:sz w:val="28"/>
                <w:szCs w:val="28"/>
              </w:rPr>
            </w:pPr>
            <w:r w:rsidRPr="005A4C91">
              <w:rPr>
                <w:rFonts w:ascii="Times New Roman" w:eastAsiaTheme="majorEastAsia" w:hAnsi="Times New Roman" w:cstheme="majorBidi"/>
                <w:spacing w:val="-4"/>
                <w:sz w:val="28"/>
                <w:szCs w:val="28"/>
              </w:rPr>
              <w:t>министр физической культуры и спорта Рязанской области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5A4C91" w:rsidP="005A4C91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Васина 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Ольга Сергеевна</w:t>
            </w:r>
          </w:p>
        </w:tc>
        <w:tc>
          <w:tcPr>
            <w:tcW w:w="0" w:type="auto"/>
          </w:tcPr>
          <w:p w:rsidR="005A4C91" w:rsidRPr="005A4C91" w:rsidRDefault="005A4C91">
            <w:pPr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5A4C91">
              <w:rPr>
                <w:rFonts w:ascii="Times New Roman" w:eastAsiaTheme="majorEastAsia" w:hAnsi="Times New Roman" w:cstheme="majorBidi"/>
                <w:spacing w:val="-4"/>
                <w:sz w:val="28"/>
                <w:szCs w:val="28"/>
              </w:rPr>
              <w:t>исполняющий</w:t>
            </w:r>
            <w:proofErr w:type="gramEnd"/>
            <w:r w:rsidRPr="005A4C91">
              <w:rPr>
                <w:rFonts w:ascii="Times New Roman" w:eastAsiaTheme="majorEastAsia" w:hAnsi="Times New Roman" w:cstheme="majorBidi"/>
                <w:spacing w:val="-4"/>
                <w:sz w:val="28"/>
                <w:szCs w:val="28"/>
              </w:rPr>
              <w:t xml:space="preserve"> обязанности министра образования Рязанской области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rPr>
          <w:trHeight w:val="699"/>
        </w:trPr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Тараканов </w:t>
            </w:r>
          </w:p>
          <w:p w:rsidR="005A4C91" w:rsidRPr="005A4C91" w:rsidRDefault="005A4C91" w:rsidP="005A4C91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Денис Андреевич</w:t>
            </w:r>
          </w:p>
        </w:tc>
        <w:tc>
          <w:tcPr>
            <w:tcW w:w="0" w:type="auto"/>
          </w:tcPr>
          <w:p w:rsidR="005A4C91" w:rsidRPr="005A4C91" w:rsidRDefault="005A4C91">
            <w:pPr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министр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труда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социальной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защиты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населения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Рязанской области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981D24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11" w:history="1">
              <w:proofErr w:type="spellStart"/>
              <w:r w:rsidR="005A4C91" w:rsidRPr="005A4C91">
                <w:rPr>
                  <w:rFonts w:ascii="Times New Roman" w:hAnsi="Times New Roman"/>
                  <w:spacing w:val="-4"/>
                  <w:sz w:val="28"/>
                  <w:szCs w:val="28"/>
                </w:rPr>
                <w:t>Сараева</w:t>
              </w:r>
              <w:proofErr w:type="spellEnd"/>
              <w:r w:rsidR="005A4C91" w:rsidRPr="005A4C91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</w:t>
              </w:r>
              <w:r w:rsidR="005A4C91" w:rsidRPr="005A4C91">
                <w:rPr>
                  <w:rFonts w:ascii="Times New Roman" w:hAnsi="Times New Roman"/>
                  <w:spacing w:val="-4"/>
                  <w:sz w:val="28"/>
                  <w:szCs w:val="28"/>
                </w:rPr>
                <w:br/>
                <w:t>Лариса Анатольевна</w:t>
              </w:r>
            </w:hyperlink>
          </w:p>
        </w:tc>
        <w:tc>
          <w:tcPr>
            <w:tcW w:w="0" w:type="auto"/>
          </w:tcPr>
          <w:p w:rsidR="005A4C91" w:rsidRPr="005A4C91" w:rsidRDefault="005A4C91">
            <w:pPr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Рязанской области </w:t>
            </w:r>
          </w:p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Епихина </w:t>
            </w:r>
          </w:p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Наталья Леонидовна </w:t>
            </w:r>
          </w:p>
        </w:tc>
        <w:tc>
          <w:tcPr>
            <w:tcW w:w="0" w:type="auto"/>
          </w:tcPr>
          <w:p w:rsidR="005A4C91" w:rsidRPr="005A4C91" w:rsidRDefault="005A4C91">
            <w:pPr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Уполномоченный по правам человека в Рязанской области (по согласованию)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Крохалева</w:t>
            </w:r>
            <w:proofErr w:type="spellEnd"/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Лариса Анатольевна</w:t>
            </w:r>
          </w:p>
        </w:tc>
        <w:tc>
          <w:tcPr>
            <w:tcW w:w="0" w:type="auto"/>
          </w:tcPr>
          <w:p w:rsidR="005A4C91" w:rsidRPr="005A4C91" w:rsidRDefault="005A4C91">
            <w:pPr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заместитель главы администрации г. Рязани </w:t>
            </w:r>
          </w:p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5A4C91" w:rsidRPr="005A4C91" w:rsidTr="00005E8F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5A4C91" w:rsidRPr="005A4C91" w:rsidRDefault="005A4C91" w:rsidP="005A4C91">
            <w:pPr>
              <w:ind w:right="-57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5A4C91" w:rsidRPr="005A4C91" w:rsidTr="005A4C91">
        <w:tc>
          <w:tcPr>
            <w:tcW w:w="0" w:type="auto"/>
          </w:tcPr>
          <w:p w:rsidR="005A4C91" w:rsidRPr="005A4C91" w:rsidRDefault="005A4C91" w:rsidP="00005E8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Уткина 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Ирина Игоревна</w:t>
            </w:r>
          </w:p>
        </w:tc>
        <w:tc>
          <w:tcPr>
            <w:tcW w:w="0" w:type="auto"/>
          </w:tcPr>
          <w:p w:rsidR="005A4C91" w:rsidRPr="005A4C91" w:rsidRDefault="005A4C91">
            <w:pPr>
              <w:rPr>
                <w:spacing w:val="-4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4C91" w:rsidRPr="005A4C91" w:rsidRDefault="005A4C91" w:rsidP="007C0F09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главный врач ЧУЗ «РЖД-Медицина г. Рязани», главный внештатный специалист по медицинской профилактике министерства здравоохранения Рязанской области </w:t>
            </w:r>
            <w:r w:rsidR="007C0F0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A4C91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</w:tbl>
    <w:p w:rsidR="006671F5" w:rsidRDefault="006671F5" w:rsidP="006671F5">
      <w:pPr>
        <w:jc w:val="both"/>
        <w:rPr>
          <w:rFonts w:ascii="Times New Roman" w:hAnsi="Times New Roman"/>
          <w:sz w:val="28"/>
          <w:szCs w:val="28"/>
        </w:rPr>
      </w:pPr>
    </w:p>
    <w:p w:rsidR="006671F5" w:rsidRDefault="005A4C91" w:rsidP="005A4C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6671F5" w:rsidRDefault="006671F5" w:rsidP="006671F5">
      <w:pPr>
        <w:jc w:val="both"/>
        <w:rPr>
          <w:rFonts w:ascii="Times New Roman" w:hAnsi="Times New Roman"/>
          <w:sz w:val="28"/>
          <w:szCs w:val="28"/>
        </w:rPr>
      </w:pPr>
    </w:p>
    <w:p w:rsidR="006671F5" w:rsidRDefault="006671F5" w:rsidP="006671F5">
      <w:pPr>
        <w:jc w:val="both"/>
        <w:rPr>
          <w:rFonts w:ascii="Times New Roman" w:hAnsi="Times New Roman"/>
          <w:sz w:val="28"/>
          <w:szCs w:val="28"/>
        </w:rPr>
      </w:pPr>
    </w:p>
    <w:p w:rsidR="00CE2BB7" w:rsidRPr="00CE2BB7" w:rsidRDefault="00CE2BB7" w:rsidP="006671F5">
      <w:pPr>
        <w:jc w:val="center"/>
        <w:rPr>
          <w:rFonts w:ascii="Times New Roman" w:hAnsi="Times New Roman"/>
          <w:spacing w:val="-4"/>
          <w:sz w:val="28"/>
          <w:szCs w:val="28"/>
        </w:rPr>
      </w:pPr>
    </w:p>
    <w:sectPr w:rsidR="00CE2BB7" w:rsidRPr="00CE2BB7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24" w:rsidRDefault="00981D24">
      <w:r>
        <w:separator/>
      </w:r>
    </w:p>
  </w:endnote>
  <w:endnote w:type="continuationSeparator" w:id="0">
    <w:p w:rsidR="00981D24" w:rsidRDefault="0098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24" w:rsidRDefault="00981D24">
      <w:r>
        <w:separator/>
      </w:r>
    </w:p>
  </w:footnote>
  <w:footnote w:type="continuationSeparator" w:id="0">
    <w:p w:rsidR="00981D24" w:rsidRDefault="0098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B2129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0CBB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4C91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671F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0F09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1D24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B2129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E2BB7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671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6671F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671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6671F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62.rospotrebnadzor.ru/3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t.ryazan.gov.ru/department/leaders/136400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2024-12-19T12:49:00Z</cp:lastPrinted>
  <dcterms:created xsi:type="dcterms:W3CDTF">2024-12-18T08:17:00Z</dcterms:created>
  <dcterms:modified xsi:type="dcterms:W3CDTF">2024-12-20T11:42:00Z</dcterms:modified>
</cp:coreProperties>
</file>