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557FC" w:rsidRPr="00F16284" w:rsidRDefault="005557F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к распоряжению Правительства Рязанской области</w:t>
            </w:r>
          </w:p>
        </w:tc>
      </w:tr>
      <w:tr w:rsidR="00531325" w:rsidRPr="00F16284">
        <w:tc>
          <w:tcPr>
            <w:tcW w:w="5428" w:type="dxa"/>
          </w:tcPr>
          <w:p w:rsidR="00531325" w:rsidRPr="00F16284" w:rsidRDefault="0053132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1325" w:rsidRPr="00F16284" w:rsidRDefault="007C5BD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24.12.2024 № 901-р</w:t>
            </w:r>
            <w:bookmarkStart w:id="0" w:name="_GoBack"/>
            <w:bookmarkEnd w:id="0"/>
          </w:p>
        </w:tc>
      </w:tr>
      <w:tr w:rsidR="00531325" w:rsidRPr="00F16284">
        <w:tc>
          <w:tcPr>
            <w:tcW w:w="5428" w:type="dxa"/>
          </w:tcPr>
          <w:p w:rsidR="00531325" w:rsidRPr="00F16284" w:rsidRDefault="0053132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1325" w:rsidRPr="00F16284" w:rsidRDefault="0053132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7FC" w:rsidRDefault="005557FC" w:rsidP="005557F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7FC" w:rsidRPr="005557FC" w:rsidRDefault="005557FC" w:rsidP="005557F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557FC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5557FC">
        <w:rPr>
          <w:rFonts w:ascii="Times New Roman" w:eastAsia="Calibri" w:hAnsi="Times New Roman"/>
          <w:sz w:val="28"/>
          <w:szCs w:val="28"/>
          <w:lang w:eastAsia="en-US"/>
        </w:rPr>
        <w:t xml:space="preserve"> Е Р Е Ч Е Н Ь</w:t>
      </w:r>
    </w:p>
    <w:p w:rsidR="00531325" w:rsidRDefault="005557FC" w:rsidP="009630C8">
      <w:pPr>
        <w:jc w:val="center"/>
        <w:rPr>
          <w:rFonts w:ascii="Times New Roman" w:hAnsi="Times New Roman"/>
          <w:sz w:val="28"/>
          <w:szCs w:val="28"/>
        </w:rPr>
      </w:pPr>
      <w:r w:rsidRPr="005557FC">
        <w:rPr>
          <w:rFonts w:ascii="Times New Roman" w:hAnsi="Times New Roman"/>
          <w:sz w:val="28"/>
          <w:szCs w:val="28"/>
        </w:rPr>
        <w:t xml:space="preserve">мероприятий (результатов), при реализации которых </w:t>
      </w:r>
    </w:p>
    <w:p w:rsidR="00531325" w:rsidRDefault="005557FC" w:rsidP="009630C8">
      <w:pPr>
        <w:jc w:val="center"/>
        <w:rPr>
          <w:rFonts w:ascii="Times New Roman" w:hAnsi="Times New Roman"/>
          <w:sz w:val="28"/>
          <w:szCs w:val="28"/>
        </w:rPr>
      </w:pPr>
      <w:r w:rsidRPr="005557FC">
        <w:rPr>
          <w:rFonts w:ascii="Times New Roman" w:hAnsi="Times New Roman"/>
          <w:sz w:val="28"/>
          <w:szCs w:val="28"/>
        </w:rPr>
        <w:t xml:space="preserve">возникают </w:t>
      </w:r>
      <w:r w:rsidR="00531325">
        <w:rPr>
          <w:rFonts w:ascii="Times New Roman" w:hAnsi="Times New Roman"/>
          <w:sz w:val="28"/>
          <w:szCs w:val="28"/>
        </w:rPr>
        <w:t xml:space="preserve"> </w:t>
      </w:r>
      <w:r w:rsidRPr="005557FC">
        <w:rPr>
          <w:rFonts w:ascii="Times New Roman" w:hAnsi="Times New Roman"/>
          <w:sz w:val="28"/>
          <w:szCs w:val="28"/>
        </w:rPr>
        <w:t>расходные обязательства Рязанской области</w:t>
      </w:r>
      <w:r w:rsidR="00971132">
        <w:rPr>
          <w:rFonts w:ascii="Times New Roman" w:hAnsi="Times New Roman"/>
          <w:sz w:val="28"/>
          <w:szCs w:val="28"/>
        </w:rPr>
        <w:t>,</w:t>
      </w:r>
      <w:r w:rsidRPr="005557FC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Pr="005557F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557FC">
        <w:rPr>
          <w:rFonts w:ascii="Times New Roman" w:hAnsi="Times New Roman"/>
          <w:sz w:val="28"/>
          <w:szCs w:val="28"/>
        </w:rPr>
        <w:t xml:space="preserve"> </w:t>
      </w:r>
      <w:r w:rsidR="009630C8">
        <w:rPr>
          <w:rFonts w:ascii="Times New Roman" w:hAnsi="Times New Roman"/>
          <w:sz w:val="28"/>
          <w:szCs w:val="28"/>
        </w:rPr>
        <w:t>которых</w:t>
      </w:r>
      <w:r w:rsidR="00531325">
        <w:rPr>
          <w:rFonts w:ascii="Times New Roman" w:hAnsi="Times New Roman"/>
          <w:sz w:val="28"/>
          <w:szCs w:val="28"/>
        </w:rPr>
        <w:t xml:space="preserve"> </w:t>
      </w:r>
      <w:r w:rsidR="009630C8">
        <w:rPr>
          <w:rFonts w:ascii="Times New Roman" w:hAnsi="Times New Roman"/>
          <w:sz w:val="28"/>
          <w:szCs w:val="28"/>
        </w:rPr>
        <w:t xml:space="preserve">из федерального бюджета бюджету </w:t>
      </w:r>
    </w:p>
    <w:p w:rsidR="00190FF9" w:rsidRDefault="005557FC" w:rsidP="009630C8">
      <w:pPr>
        <w:jc w:val="center"/>
        <w:rPr>
          <w:rFonts w:ascii="Times New Roman" w:hAnsi="Times New Roman"/>
          <w:sz w:val="28"/>
          <w:szCs w:val="28"/>
        </w:rPr>
      </w:pPr>
      <w:r w:rsidRPr="005557FC">
        <w:rPr>
          <w:rFonts w:ascii="Times New Roman" w:hAnsi="Times New Roman"/>
          <w:sz w:val="28"/>
          <w:szCs w:val="28"/>
        </w:rPr>
        <w:t>Рязанской области</w:t>
      </w:r>
      <w:r w:rsidR="009630C8">
        <w:rPr>
          <w:rFonts w:ascii="Times New Roman" w:hAnsi="Times New Roman"/>
          <w:sz w:val="28"/>
          <w:szCs w:val="28"/>
        </w:rPr>
        <w:t xml:space="preserve"> предоставляется субсидия </w:t>
      </w:r>
      <w:r w:rsidR="003A0068">
        <w:rPr>
          <w:rFonts w:ascii="Times New Roman" w:hAnsi="Times New Roman"/>
          <w:sz w:val="28"/>
          <w:szCs w:val="28"/>
        </w:rPr>
        <w:t>в целях достижения</w:t>
      </w:r>
      <w:r w:rsidRPr="005557FC">
        <w:rPr>
          <w:rFonts w:ascii="Times New Roman" w:hAnsi="Times New Roman"/>
          <w:sz w:val="28"/>
          <w:szCs w:val="28"/>
        </w:rPr>
        <w:t xml:space="preserve"> результатов федерального проекта «Производительность труда»</w:t>
      </w:r>
    </w:p>
    <w:p w:rsidR="005557FC" w:rsidRPr="00707127" w:rsidRDefault="005557FC" w:rsidP="005557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50"/>
        <w:gridCol w:w="3120"/>
        <w:gridCol w:w="706"/>
        <w:gridCol w:w="699"/>
        <w:gridCol w:w="697"/>
        <w:gridCol w:w="699"/>
      </w:tblGrid>
      <w:tr w:rsidR="00786D06" w:rsidRPr="00531325" w:rsidTr="00400851">
        <w:trPr>
          <w:trHeight w:val="156"/>
        </w:trPr>
        <w:tc>
          <w:tcPr>
            <w:tcW w:w="1907" w:type="pct"/>
            <w:vMerge w:val="restart"/>
            <w:shd w:val="clear" w:color="auto" w:fill="FFFFFF" w:themeFill="background1"/>
          </w:tcPr>
          <w:p w:rsidR="00786D06" w:rsidRPr="00531325" w:rsidRDefault="00786D06" w:rsidP="00323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86D06" w:rsidRPr="00531325" w:rsidRDefault="00786D06" w:rsidP="00323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(результат)</w:t>
            </w:r>
          </w:p>
          <w:p w:rsidR="00786D06" w:rsidRPr="00531325" w:rsidRDefault="00786D06" w:rsidP="00786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vMerge w:val="restart"/>
          </w:tcPr>
          <w:p w:rsidR="00786D06" w:rsidRPr="00531325" w:rsidRDefault="00786D06" w:rsidP="00352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 xml:space="preserve">Связь с государственной программой </w:t>
            </w:r>
          </w:p>
          <w:p w:rsidR="00786D06" w:rsidRPr="00531325" w:rsidRDefault="00786D06" w:rsidP="00352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463" w:type="pct"/>
            <w:gridSpan w:val="4"/>
          </w:tcPr>
          <w:p w:rsidR="00786D06" w:rsidRPr="00531325" w:rsidRDefault="00786D06" w:rsidP="00352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годам, единица</w:t>
            </w:r>
          </w:p>
        </w:tc>
      </w:tr>
      <w:tr w:rsidR="00786D06" w:rsidRPr="00531325" w:rsidTr="00400851">
        <w:trPr>
          <w:trHeight w:val="70"/>
        </w:trPr>
        <w:tc>
          <w:tcPr>
            <w:tcW w:w="1907" w:type="pct"/>
            <w:vMerge/>
            <w:shd w:val="clear" w:color="auto" w:fill="FFFFFF" w:themeFill="background1"/>
          </w:tcPr>
          <w:p w:rsidR="00786D06" w:rsidRPr="00531325" w:rsidRDefault="00786D06" w:rsidP="00323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vMerge/>
          </w:tcPr>
          <w:p w:rsidR="00786D06" w:rsidRPr="00531325" w:rsidRDefault="00786D06" w:rsidP="00352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86D06" w:rsidRPr="00531325" w:rsidRDefault="00786D06" w:rsidP="0078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65" w:type="pct"/>
          </w:tcPr>
          <w:p w:rsidR="00786D06" w:rsidRPr="00531325" w:rsidRDefault="00786D06" w:rsidP="0078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64" w:type="pct"/>
          </w:tcPr>
          <w:p w:rsidR="00786D06" w:rsidRPr="00531325" w:rsidRDefault="00786D06" w:rsidP="0078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64" w:type="pct"/>
          </w:tcPr>
          <w:p w:rsidR="00786D06" w:rsidRPr="00531325" w:rsidRDefault="00786D06" w:rsidP="00786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531325" w:rsidRPr="00531325" w:rsidTr="00400851">
        <w:tc>
          <w:tcPr>
            <w:tcW w:w="1907" w:type="pct"/>
          </w:tcPr>
          <w:p w:rsidR="00531325" w:rsidRPr="00531325" w:rsidRDefault="00531325" w:rsidP="0053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531325" w:rsidRPr="00531325" w:rsidRDefault="00531325" w:rsidP="0053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531325" w:rsidRPr="00531325" w:rsidRDefault="00531325" w:rsidP="0053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531325" w:rsidRPr="00531325" w:rsidRDefault="00531325" w:rsidP="0053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531325" w:rsidRPr="00531325" w:rsidRDefault="00531325" w:rsidP="0053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531325" w:rsidRPr="00531325" w:rsidRDefault="00531325" w:rsidP="0053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348E" w:rsidRPr="00531325" w:rsidTr="00400851">
        <w:tc>
          <w:tcPr>
            <w:tcW w:w="1907" w:type="pct"/>
          </w:tcPr>
          <w:p w:rsidR="00FC348E" w:rsidRPr="00531325" w:rsidRDefault="00FC348E" w:rsidP="003523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 xml:space="preserve">Реализованы проекты по повышению производительности труда по направлению «Бережливое производство» с помощью созданной региональной </w:t>
            </w:r>
            <w:proofErr w:type="gramStart"/>
            <w:r w:rsidRPr="00531325">
              <w:rPr>
                <w:rFonts w:ascii="Times New Roman" w:hAnsi="Times New Roman"/>
                <w:sz w:val="24"/>
                <w:szCs w:val="24"/>
              </w:rPr>
              <w:t>инфраструктуры обеспечения повышения производительности труда</w:t>
            </w:r>
            <w:proofErr w:type="gramEnd"/>
            <w:r w:rsidRPr="00531325">
              <w:rPr>
                <w:rFonts w:ascii="Times New Roman" w:hAnsi="Times New Roman"/>
                <w:sz w:val="24"/>
                <w:szCs w:val="24"/>
              </w:rPr>
              <w:t xml:space="preserve"> на предприятиях</w:t>
            </w:r>
            <w:r w:rsidR="009711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31325">
              <w:rPr>
                <w:rFonts w:ascii="Times New Roman" w:hAnsi="Times New Roman"/>
                <w:sz w:val="24"/>
                <w:szCs w:val="24"/>
              </w:rPr>
              <w:t>участниках федерального проекта</w:t>
            </w:r>
          </w:p>
          <w:p w:rsidR="00FC348E" w:rsidRPr="00531325" w:rsidRDefault="00FC348E" w:rsidP="004008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1630" w:type="pct"/>
          </w:tcPr>
          <w:p w:rsidR="00FC348E" w:rsidRPr="00531325" w:rsidRDefault="00FC348E" w:rsidP="003523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 «Экономическое развитие»</w:t>
            </w:r>
          </w:p>
        </w:tc>
        <w:tc>
          <w:tcPr>
            <w:tcW w:w="369" w:type="pct"/>
          </w:tcPr>
          <w:p w:rsidR="00FC348E" w:rsidRPr="00531325" w:rsidRDefault="00FC348E" w:rsidP="0078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" w:type="pct"/>
          </w:tcPr>
          <w:p w:rsidR="00FC348E" w:rsidRPr="00531325" w:rsidRDefault="00FC348E" w:rsidP="0078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FC348E" w:rsidRPr="00531325" w:rsidRDefault="00FC348E" w:rsidP="0078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FC348E" w:rsidRPr="00531325" w:rsidRDefault="00FC348E" w:rsidP="0078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557FC" w:rsidRPr="005557FC" w:rsidRDefault="005557FC" w:rsidP="00786D06">
      <w:pPr>
        <w:rPr>
          <w:rFonts w:ascii="Times New Roman" w:hAnsi="Times New Roman"/>
          <w:sz w:val="28"/>
          <w:szCs w:val="28"/>
        </w:rPr>
      </w:pPr>
    </w:p>
    <w:sectPr w:rsidR="005557FC" w:rsidRPr="005557F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6E" w:rsidRDefault="003D2A6E">
      <w:r>
        <w:separator/>
      </w:r>
    </w:p>
  </w:endnote>
  <w:endnote w:type="continuationSeparator" w:id="0">
    <w:p w:rsidR="003D2A6E" w:rsidRDefault="003D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6E" w:rsidRDefault="003D2A6E">
      <w:r>
        <w:separator/>
      </w:r>
    </w:p>
  </w:footnote>
  <w:footnote w:type="continuationSeparator" w:id="0">
    <w:p w:rsidR="003D2A6E" w:rsidRDefault="003D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5238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22.5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23494"/>
    <w:rsid w:val="0035238A"/>
    <w:rsid w:val="00360A40"/>
    <w:rsid w:val="00377F62"/>
    <w:rsid w:val="003870C2"/>
    <w:rsid w:val="003A0068"/>
    <w:rsid w:val="003D2A6E"/>
    <w:rsid w:val="003D3B8A"/>
    <w:rsid w:val="003D54F8"/>
    <w:rsid w:val="003F4F5E"/>
    <w:rsid w:val="00400851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325"/>
    <w:rsid w:val="00531A20"/>
    <w:rsid w:val="00531C68"/>
    <w:rsid w:val="00532119"/>
    <w:rsid w:val="005335F3"/>
    <w:rsid w:val="00543C38"/>
    <w:rsid w:val="00543D2D"/>
    <w:rsid w:val="00545A3D"/>
    <w:rsid w:val="00546DBB"/>
    <w:rsid w:val="005557FC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127"/>
    <w:rsid w:val="00707734"/>
    <w:rsid w:val="00707E19"/>
    <w:rsid w:val="00712F7C"/>
    <w:rsid w:val="0072328A"/>
    <w:rsid w:val="007377B5"/>
    <w:rsid w:val="00746CC2"/>
    <w:rsid w:val="00760323"/>
    <w:rsid w:val="00765600"/>
    <w:rsid w:val="00786D06"/>
    <w:rsid w:val="00787AE0"/>
    <w:rsid w:val="00791C9F"/>
    <w:rsid w:val="00792AAB"/>
    <w:rsid w:val="00793B47"/>
    <w:rsid w:val="007962AF"/>
    <w:rsid w:val="007A1D0C"/>
    <w:rsid w:val="007A2A7B"/>
    <w:rsid w:val="007C5BD1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30C8"/>
    <w:rsid w:val="00971132"/>
    <w:rsid w:val="00987FFD"/>
    <w:rsid w:val="00997645"/>
    <w:rsid w:val="009977FF"/>
    <w:rsid w:val="009A0532"/>
    <w:rsid w:val="009A085B"/>
    <w:rsid w:val="009C1DE6"/>
    <w:rsid w:val="009C1F0E"/>
    <w:rsid w:val="009D29B1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579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37758"/>
    <w:rsid w:val="00C46D42"/>
    <w:rsid w:val="00C50C32"/>
    <w:rsid w:val="00C60178"/>
    <w:rsid w:val="00C61760"/>
    <w:rsid w:val="00C63CD6"/>
    <w:rsid w:val="00C87D95"/>
    <w:rsid w:val="00C9077A"/>
    <w:rsid w:val="00C94528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791A"/>
    <w:rsid w:val="00DB3664"/>
    <w:rsid w:val="00DC16FB"/>
    <w:rsid w:val="00DC4A65"/>
    <w:rsid w:val="00DC4F66"/>
    <w:rsid w:val="00DD51EA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3B69"/>
    <w:rsid w:val="00EB7CE9"/>
    <w:rsid w:val="00EC433F"/>
    <w:rsid w:val="00ED1FDE"/>
    <w:rsid w:val="00EE4AF6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A7BFF"/>
    <w:rsid w:val="00FC1278"/>
    <w:rsid w:val="00FC348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12</cp:revision>
  <cp:lastPrinted>2024-12-19T11:41:00Z</cp:lastPrinted>
  <dcterms:created xsi:type="dcterms:W3CDTF">2024-12-18T17:05:00Z</dcterms:created>
  <dcterms:modified xsi:type="dcterms:W3CDTF">2024-12-24T13:19:00Z</dcterms:modified>
</cp:coreProperties>
</file>