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413D" w:rsidP="0025413D">
      <w:pPr>
        <w:tabs>
          <w:tab w:val="left" w:pos="4400"/>
          <w:tab w:val="left" w:pos="4600"/>
        </w:tabs>
        <w:spacing w:before="480" w:after="520"/>
        <w:ind w:right="81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декабря 2024 г. № 9</w:t>
      </w:r>
      <w:r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40448A" w:rsidTr="00E76A39">
        <w:tc>
          <w:tcPr>
            <w:tcW w:w="5000" w:type="pct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0448A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19</w:t>
            </w:r>
            <w:r w:rsidR="0040448A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2023</w:t>
            </w:r>
            <w:r w:rsidR="004044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 xml:space="preserve"> № 764-р (в редакции распоряжений </w:t>
            </w:r>
            <w:r w:rsidRPr="0040448A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12.02.2024 № 65-р, от 18.04.2024 № 238-р,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48A">
              <w:rPr>
                <w:rFonts w:ascii="Times New Roman" w:hAnsi="Times New Roman"/>
                <w:sz w:val="28"/>
                <w:szCs w:val="28"/>
              </w:rPr>
              <w:br/>
              <w:t xml:space="preserve">от 31.07.2024 № 463-р, от 18.09.2024 № 579-р, от 22.11.2024 № 774-р, </w:t>
            </w:r>
            <w:r w:rsidRPr="0040448A">
              <w:rPr>
                <w:rFonts w:ascii="Times New Roman" w:hAnsi="Times New Roman"/>
                <w:sz w:val="28"/>
                <w:szCs w:val="28"/>
              </w:rPr>
              <w:br/>
              <w:t>от 03.12.2024 № 803-р) следующие изменения:</w:t>
            </w:r>
            <w:proofErr w:type="gramEnd"/>
          </w:p>
          <w:p w:rsidR="00E974D3" w:rsidRPr="0040448A" w:rsidRDefault="0040448A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государственной ветеринарной службы»:</w:t>
            </w:r>
          </w:p>
          <w:p w:rsidR="00E974D3" w:rsidRPr="0040448A" w:rsidRDefault="00E974D3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- в строке «Объемы финансового обеспечения за весь период реализации» таблицы подраздела 1.1 «Основные положения» цифры «4360721,43340», «2246562,73744» заменить соответственно цифрами «4352275,60127», «2238116,90531»;</w:t>
            </w:r>
          </w:p>
          <w:p w:rsidR="00E974D3" w:rsidRDefault="0040448A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подраздел 1.3 «План достижения показателей государственной программы Рязанской области в 2024 году» изложить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следующей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редакции:</w:t>
            </w:r>
          </w:p>
          <w:p w:rsidR="0040448A" w:rsidRPr="0040448A" w:rsidRDefault="0040448A" w:rsidP="0040448A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974D3" w:rsidRPr="0040448A" w:rsidRDefault="00E974D3" w:rsidP="0040448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«1.3</w:t>
            </w:r>
            <w:r w:rsidR="000609AA">
              <w:rPr>
                <w:rFonts w:ascii="Times New Roman" w:hAnsi="Times New Roman"/>
                <w:sz w:val="28"/>
                <w:szCs w:val="28"/>
              </w:rPr>
              <w:t>.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 xml:space="preserve"> План достижения показателей </w:t>
            </w:r>
          </w:p>
          <w:p w:rsidR="00E974D3" w:rsidRPr="0040448A" w:rsidRDefault="00E974D3" w:rsidP="0040448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</w:t>
            </w:r>
          </w:p>
          <w:p w:rsidR="00E974D3" w:rsidRPr="0040448A" w:rsidRDefault="00E974D3" w:rsidP="0040448A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6138" w:rsidRPr="0040448A" w:rsidRDefault="0040448A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1.3.1. 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</w:p>
        </w:tc>
      </w:tr>
    </w:tbl>
    <w:p w:rsidR="005B0121" w:rsidRPr="0040448A" w:rsidRDefault="005B0121" w:rsidP="0040448A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 w:rsidP="0040448A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 w:rsidP="0040448A">
      <w:pPr>
        <w:rPr>
          <w:rFonts w:ascii="Times New Roman" w:hAnsi="Times New Roman"/>
          <w:sz w:val="2"/>
          <w:szCs w:val="2"/>
        </w:rPr>
      </w:pPr>
    </w:p>
    <w:tbl>
      <w:tblPr>
        <w:tblW w:w="9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746"/>
        <w:gridCol w:w="1190"/>
        <w:gridCol w:w="894"/>
        <w:gridCol w:w="894"/>
        <w:gridCol w:w="894"/>
        <w:gridCol w:w="1290"/>
      </w:tblGrid>
      <w:tr w:rsidR="00E974D3" w:rsidRPr="0040448A" w:rsidTr="0040448A">
        <w:trPr>
          <w:trHeight w:val="276"/>
        </w:trPr>
        <w:tc>
          <w:tcPr>
            <w:tcW w:w="476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№ </w:t>
            </w:r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п</w:t>
            </w:r>
            <w:proofErr w:type="gramEnd"/>
            <w:r w:rsidRPr="0040448A">
              <w:rPr>
                <w:rFonts w:ascii="Times New Roman" w:hAnsi="Times New Roman" w:cs="Times New Roman"/>
                <w:spacing w:val="-2"/>
              </w:rPr>
              <w:t>/п</w:t>
            </w:r>
          </w:p>
        </w:tc>
        <w:tc>
          <w:tcPr>
            <w:tcW w:w="3746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190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Единица измерения</w:t>
            </w:r>
          </w:p>
        </w:tc>
        <w:tc>
          <w:tcPr>
            <w:tcW w:w="3972" w:type="dxa"/>
            <w:gridSpan w:val="4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Плановые значения по кварталам</w:t>
            </w:r>
          </w:p>
        </w:tc>
      </w:tr>
      <w:tr w:rsidR="00E974D3" w:rsidRPr="0040448A" w:rsidTr="0040448A">
        <w:tc>
          <w:tcPr>
            <w:tcW w:w="476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46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90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1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2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3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на конец</w:t>
            </w:r>
            <w:proofErr w:type="gramEnd"/>
            <w:r w:rsidRPr="0040448A">
              <w:rPr>
                <w:rFonts w:ascii="Times New Roman" w:hAnsi="Times New Roman" w:cs="Times New Roman"/>
                <w:spacing w:val="-2"/>
              </w:rPr>
              <w:t xml:space="preserve"> 2024 года</w:t>
            </w:r>
          </w:p>
        </w:tc>
      </w:tr>
      <w:tr w:rsidR="00E974D3" w:rsidRPr="0040448A" w:rsidTr="0040448A">
        <w:tc>
          <w:tcPr>
            <w:tcW w:w="476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746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190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7</w:t>
            </w:r>
          </w:p>
        </w:tc>
      </w:tr>
      <w:tr w:rsidR="00E974D3" w:rsidRPr="0040448A" w:rsidTr="0040448A">
        <w:tc>
          <w:tcPr>
            <w:tcW w:w="476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8908" w:type="dxa"/>
            <w:gridSpan w:val="6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Цель: обеспечение эпизоотического благополучия, защиты населения от болезней, общих для человека и животных, оперативного предотвращения распространения и ликвидации 100% выявленных очагов заразных, в том числе особо опасных, болезней животных ежегодно до 2030 года</w:t>
            </w:r>
          </w:p>
        </w:tc>
      </w:tr>
      <w:tr w:rsidR="00E974D3" w:rsidRPr="0040448A" w:rsidTr="0040448A">
        <w:tc>
          <w:tcPr>
            <w:tcW w:w="476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3746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Оперативное предотвращение распространения и ликвидация выявленных очагов заразных, в том числе особо опасных, болезней животных</w:t>
            </w:r>
          </w:p>
        </w:tc>
        <w:tc>
          <w:tcPr>
            <w:tcW w:w="1190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894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:rsidR="00E974D3" w:rsidRPr="0040448A" w:rsidRDefault="00E974D3" w:rsidP="0040448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</w:tr>
    </w:tbl>
    <w:p w:rsidR="00E974D3" w:rsidRPr="0040448A" w:rsidRDefault="00E974D3" w:rsidP="0040448A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 w:rsidP="0040448A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 w:rsidP="0040448A">
      <w:pPr>
        <w:rPr>
          <w:rFonts w:ascii="Times New Roman" w:hAnsi="Times New Roman"/>
          <w:sz w:val="2"/>
          <w:szCs w:val="2"/>
        </w:rPr>
      </w:pPr>
    </w:p>
    <w:tbl>
      <w:tblPr>
        <w:tblW w:w="4975" w:type="pct"/>
        <w:tblLook w:val="01E0" w:firstRow="1" w:lastRow="1" w:firstColumn="1" w:lastColumn="1" w:noHBand="0" w:noVBand="0"/>
      </w:tblPr>
      <w:tblGrid>
        <w:gridCol w:w="9523"/>
      </w:tblGrid>
      <w:tr w:rsidR="0040448A" w:rsidRPr="0040448A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40448A" w:rsidRPr="0040448A" w:rsidRDefault="0040448A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1.3.2. План достижения показателей государственной программы 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Рязанской области в 2025 году</w:t>
            </w:r>
          </w:p>
        </w:tc>
      </w:tr>
    </w:tbl>
    <w:p w:rsidR="00E974D3" w:rsidRDefault="00E974D3">
      <w:pPr>
        <w:rPr>
          <w:rFonts w:ascii="Times New Roman" w:hAnsi="Times New Roman"/>
          <w:sz w:val="28"/>
          <w:szCs w:val="28"/>
        </w:rPr>
      </w:pPr>
    </w:p>
    <w:p w:rsidR="0040448A" w:rsidRPr="0040448A" w:rsidRDefault="0040448A">
      <w:pPr>
        <w:rPr>
          <w:rFonts w:ascii="Times New Roman" w:hAnsi="Times New Roman"/>
          <w:sz w:val="28"/>
          <w:szCs w:val="28"/>
        </w:rPr>
      </w:pPr>
    </w:p>
    <w:p w:rsidR="00E974D3" w:rsidRPr="0040448A" w:rsidRDefault="00E974D3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>
      <w:pPr>
        <w:rPr>
          <w:rFonts w:ascii="Times New Roman" w:hAnsi="Times New Roman"/>
          <w:sz w:val="2"/>
          <w:szCs w:val="2"/>
        </w:rPr>
      </w:pPr>
    </w:p>
    <w:p w:rsidR="00E76A39" w:rsidRPr="0040448A" w:rsidRDefault="00E76A39">
      <w:pPr>
        <w:rPr>
          <w:rFonts w:ascii="Times New Roman" w:hAnsi="Times New Roman"/>
          <w:sz w:val="2"/>
          <w:szCs w:val="2"/>
        </w:rPr>
      </w:pPr>
    </w:p>
    <w:p w:rsidR="00E76A39" w:rsidRPr="0040448A" w:rsidRDefault="00E76A39">
      <w:pPr>
        <w:rPr>
          <w:rFonts w:ascii="Times New Roman" w:hAnsi="Times New Roman"/>
          <w:sz w:val="2"/>
          <w:szCs w:val="2"/>
        </w:rPr>
      </w:pPr>
    </w:p>
    <w:p w:rsidR="001C1CCB" w:rsidRPr="0040448A" w:rsidRDefault="001C1CCB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>
      <w:pPr>
        <w:rPr>
          <w:rFonts w:ascii="Times New Roman" w:hAnsi="Times New Roman"/>
          <w:sz w:val="2"/>
          <w:szCs w:val="2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855"/>
        <w:gridCol w:w="1204"/>
        <w:gridCol w:w="904"/>
        <w:gridCol w:w="904"/>
        <w:gridCol w:w="904"/>
        <w:gridCol w:w="1163"/>
      </w:tblGrid>
      <w:tr w:rsidR="00E974D3" w:rsidRPr="0040448A" w:rsidTr="0040448A">
        <w:trPr>
          <w:trHeight w:val="276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lastRenderedPageBreak/>
              <w:t xml:space="preserve">№ </w:t>
            </w:r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п</w:t>
            </w:r>
            <w:proofErr w:type="gramEnd"/>
            <w:r w:rsidRPr="0040448A">
              <w:rPr>
                <w:rFonts w:ascii="Times New Roman" w:hAnsi="Times New Roman" w:cs="Times New Roman"/>
                <w:spacing w:val="-2"/>
              </w:rPr>
              <w:t>/п</w:t>
            </w:r>
          </w:p>
        </w:tc>
        <w:tc>
          <w:tcPr>
            <w:tcW w:w="3855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204" w:type="dxa"/>
            <w:vMerge w:val="restart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Единица измерения</w:t>
            </w:r>
          </w:p>
        </w:tc>
        <w:tc>
          <w:tcPr>
            <w:tcW w:w="3875" w:type="dxa"/>
            <w:gridSpan w:val="4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Плановые значения по кварталам</w:t>
            </w:r>
          </w:p>
        </w:tc>
      </w:tr>
      <w:tr w:rsidR="00E974D3" w:rsidRPr="0040448A" w:rsidTr="0040448A">
        <w:tc>
          <w:tcPr>
            <w:tcW w:w="564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855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204" w:type="dxa"/>
            <w:vMerge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1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2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 xml:space="preserve">3 </w:t>
            </w:r>
            <w:proofErr w:type="spellStart"/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квар</w:t>
            </w:r>
            <w:proofErr w:type="spellEnd"/>
            <w:r w:rsidR="0040448A">
              <w:rPr>
                <w:rFonts w:ascii="Times New Roman" w:hAnsi="Times New Roman" w:cs="Times New Roman"/>
                <w:spacing w:val="-2"/>
              </w:rPr>
              <w:t>-</w:t>
            </w:r>
            <w:r w:rsidRPr="0040448A">
              <w:rPr>
                <w:rFonts w:ascii="Times New Roman" w:hAnsi="Times New Roman" w:cs="Times New Roman"/>
                <w:spacing w:val="-2"/>
              </w:rPr>
              <w:t>тал</w:t>
            </w:r>
            <w:proofErr w:type="gramEnd"/>
          </w:p>
        </w:tc>
        <w:tc>
          <w:tcPr>
            <w:tcW w:w="1163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40448A">
              <w:rPr>
                <w:rFonts w:ascii="Times New Roman" w:hAnsi="Times New Roman" w:cs="Times New Roman"/>
                <w:spacing w:val="-2"/>
              </w:rPr>
              <w:t>на конец</w:t>
            </w:r>
            <w:proofErr w:type="gramEnd"/>
            <w:r w:rsidRPr="0040448A">
              <w:rPr>
                <w:rFonts w:ascii="Times New Roman" w:hAnsi="Times New Roman" w:cs="Times New Roman"/>
                <w:spacing w:val="-2"/>
              </w:rPr>
              <w:t xml:space="preserve"> 2025 года</w:t>
            </w:r>
          </w:p>
        </w:tc>
      </w:tr>
      <w:tr w:rsidR="00E974D3" w:rsidRPr="0040448A" w:rsidTr="0040448A">
        <w:tc>
          <w:tcPr>
            <w:tcW w:w="56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855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1163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7</w:t>
            </w:r>
          </w:p>
        </w:tc>
      </w:tr>
      <w:tr w:rsidR="00E974D3" w:rsidRPr="0040448A" w:rsidTr="0040448A">
        <w:tc>
          <w:tcPr>
            <w:tcW w:w="56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8934" w:type="dxa"/>
            <w:gridSpan w:val="6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Цель: обеспечение эпизоотического благополучия, защиты населения от болезней, общих для человека и животных, оперативного предотвращения распространения и ликвидации 100% выявленных очагов заразных, в том числе особо опасных, болезней животных ежегодно до 2030 года</w:t>
            </w:r>
          </w:p>
        </w:tc>
      </w:tr>
      <w:tr w:rsidR="00E974D3" w:rsidRPr="0040448A" w:rsidTr="0040448A">
        <w:tc>
          <w:tcPr>
            <w:tcW w:w="56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1.1</w:t>
            </w:r>
          </w:p>
        </w:tc>
        <w:tc>
          <w:tcPr>
            <w:tcW w:w="3855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Оперативное предотвращение распространения и ликвидация выявленных очагов заразных, в том числе особо опасных, болезней животных</w:t>
            </w:r>
          </w:p>
        </w:tc>
        <w:tc>
          <w:tcPr>
            <w:tcW w:w="12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904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</w:t>
            </w:r>
          </w:p>
        </w:tc>
        <w:tc>
          <w:tcPr>
            <w:tcW w:w="1163" w:type="dxa"/>
            <w:tcMar>
              <w:top w:w="0" w:type="dxa"/>
              <w:bottom w:w="0" w:type="dxa"/>
            </w:tcMar>
          </w:tcPr>
          <w:p w:rsidR="00E974D3" w:rsidRPr="0040448A" w:rsidRDefault="00E974D3" w:rsidP="00BA499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0448A">
              <w:rPr>
                <w:rFonts w:ascii="Times New Roman" w:hAnsi="Times New Roman" w:cs="Times New Roman"/>
                <w:spacing w:val="-2"/>
              </w:rPr>
              <w:t>100»</w:t>
            </w:r>
          </w:p>
        </w:tc>
      </w:tr>
    </w:tbl>
    <w:p w:rsidR="00E974D3" w:rsidRPr="0040448A" w:rsidRDefault="00E974D3">
      <w:pPr>
        <w:rPr>
          <w:rFonts w:ascii="Times New Roman" w:hAnsi="Times New Roman"/>
          <w:sz w:val="2"/>
          <w:szCs w:val="2"/>
        </w:rPr>
      </w:pPr>
    </w:p>
    <w:p w:rsidR="00E974D3" w:rsidRPr="0040448A" w:rsidRDefault="00E974D3">
      <w:pPr>
        <w:rPr>
          <w:rFonts w:ascii="Times New Roman" w:hAnsi="Times New Roman"/>
          <w:sz w:val="2"/>
          <w:szCs w:val="2"/>
        </w:rPr>
      </w:pPr>
    </w:p>
    <w:tbl>
      <w:tblPr>
        <w:tblW w:w="4975" w:type="pct"/>
        <w:tblLook w:val="01E0" w:firstRow="1" w:lastRow="1" w:firstColumn="1" w:lastColumn="1" w:noHBand="0" w:noVBand="0"/>
      </w:tblPr>
      <w:tblGrid>
        <w:gridCol w:w="9523"/>
      </w:tblGrid>
      <w:tr w:rsidR="001C1CCB" w:rsidRPr="0040448A" w:rsidTr="005B0121">
        <w:tc>
          <w:tcPr>
            <w:tcW w:w="5000" w:type="pct"/>
            <w:tcMar>
              <w:top w:w="0" w:type="dxa"/>
              <w:bottom w:w="0" w:type="dxa"/>
            </w:tcMar>
          </w:tcPr>
          <w:p w:rsidR="00E974D3" w:rsidRPr="0040448A" w:rsidRDefault="00E974D3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3, 10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 цифры </w:t>
            </w:r>
            <w:r w:rsidR="00E974D3" w:rsidRPr="0040448A">
              <w:rPr>
                <w:rFonts w:ascii="Times New Roman" w:hAnsi="Times New Roman"/>
                <w:spacing w:val="-4"/>
                <w:sz w:val="28"/>
                <w:szCs w:val="28"/>
              </w:rPr>
              <w:t>«336450,61481», «2246562,73744» заменить соответственно цифрами «328004,78268», «2238116,90531»;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3, 10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C77491"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 цифры «16398,47», «89059,938» заменить соответственно цифрами «9523,9899», «82185,4579»;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3, 10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C77491"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1.1.1 цифры «129,0», «344,4» заменить соответственно цифрами «0», «215,4»;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3, 10 </w:t>
            </w:r>
            <w:r w:rsidR="00C77491" w:rsidRPr="0040448A">
              <w:rPr>
                <w:rFonts w:ascii="Times New Roman" w:hAnsi="Times New Roman"/>
                <w:sz w:val="28"/>
                <w:szCs w:val="28"/>
              </w:rPr>
              <w:t>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1.1.3 цифры «16269,47» заменить цифрами «9523,9899»;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3, 10 </w:t>
            </w:r>
            <w:r w:rsidR="00C77491" w:rsidRPr="0040448A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1.2 цифры «320052,14481», «2157502,79944» заменить соответственно цифрами «318480,79278», «2155931,44741»;</w:t>
            </w:r>
          </w:p>
          <w:p w:rsidR="00E974D3" w:rsidRPr="0040448A" w:rsidRDefault="003934F4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2)</w:t>
            </w:r>
            <w:r w:rsidR="0040448A">
              <w:rPr>
                <w:rFonts w:ascii="Times New Roman" w:hAnsi="Times New Roman"/>
                <w:sz w:val="28"/>
                <w:szCs w:val="28"/>
              </w:rPr>
              <w:t> 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в разделе 2 «Проектная часть государственной программы Рязанской области»:</w:t>
            </w:r>
          </w:p>
          <w:p w:rsidR="00E974D3" w:rsidRPr="0040448A" w:rsidRDefault="00E974D3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- в графе 6 пункта 1.1 таблицы </w:t>
            </w:r>
            <w:r w:rsidR="003934F4" w:rsidRPr="0040448A">
              <w:rPr>
                <w:rFonts w:ascii="Times New Roman" w:hAnsi="Times New Roman"/>
                <w:sz w:val="28"/>
                <w:szCs w:val="28"/>
              </w:rPr>
              <w:t xml:space="preserve">подраздела 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2.1 «Перечень мероприятий (результатов) проектной части государственной программы Рязанской области» цифру «1» заменить цифрой «0»;</w:t>
            </w:r>
          </w:p>
          <w:p w:rsidR="00E974D3" w:rsidRPr="0040448A" w:rsidRDefault="00E974D3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- в таблице подраздела 2.2 «Финансовое обеспечение проектной части государственной программы Рязанской области»:</w:t>
            </w:r>
          </w:p>
          <w:p w:rsidR="00E974D3" w:rsidRPr="0040448A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строк «Проектная часть», «областной бюджет» цифры «16398,47», «89059,938» заменить соответственно цифрами «9523,9899», «82185,4579»;</w:t>
            </w:r>
          </w:p>
          <w:p w:rsidR="00E974D3" w:rsidRPr="0040448A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ов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1, 1.1 цифры «129,0», «344,4» заменить соответственно цифрами «0», «215,4»;</w:t>
            </w:r>
          </w:p>
          <w:p w:rsidR="00E974D3" w:rsidRPr="0040448A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3 цифры «16269,47» заменить цифрами «9523,9899»;</w:t>
            </w:r>
          </w:p>
          <w:p w:rsidR="00E974D3" w:rsidRPr="0040448A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3.1 цифры «14140,0» заменить</w:t>
            </w:r>
            <w:r w:rsidR="00545875">
              <w:rPr>
                <w:rFonts w:ascii="Times New Roman" w:hAnsi="Times New Roman"/>
                <w:sz w:val="28"/>
                <w:szCs w:val="28"/>
              </w:rPr>
              <w:t xml:space="preserve"> цифрами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«8470,0»;</w:t>
            </w:r>
          </w:p>
          <w:p w:rsidR="00E974D3" w:rsidRPr="0040448A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3.2 цифры «2129,47» заменить цифрами «1053,9899»;</w:t>
            </w:r>
          </w:p>
          <w:p w:rsidR="00E974D3" w:rsidRDefault="00C77491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3)</w:t>
            </w:r>
            <w:r w:rsidR="0040448A">
              <w:rPr>
                <w:rFonts w:ascii="Times New Roman" w:hAnsi="Times New Roman"/>
                <w:sz w:val="28"/>
                <w:szCs w:val="28"/>
              </w:rPr>
              <w:t> 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>в разделе 3 «Паспорт комплекса процессных мероприятий «Обеспечение эпизоотического благополучия на территории Рязанской области»:</w:t>
            </w:r>
          </w:p>
          <w:p w:rsidR="00E974D3" w:rsidRPr="0040448A" w:rsidRDefault="00E974D3" w:rsidP="0054587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- в таблице подраздела 3.3 «Перечень мероприятий (результатов) комплекса процессных мероприятий»:</w:t>
            </w:r>
          </w:p>
          <w:p w:rsidR="00E974D3" w:rsidRPr="0040448A" w:rsidRDefault="00C7749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в графе 7 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1.6 цифры «73060» заменить цифрами «110366»;</w:t>
            </w:r>
          </w:p>
          <w:p w:rsidR="00E974D3" w:rsidRPr="0040448A" w:rsidRDefault="00C7749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в графе 7 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2.2 цифры «275» заменить цифрами «276»;</w:t>
            </w:r>
          </w:p>
          <w:p w:rsidR="00E974D3" w:rsidRPr="0040448A" w:rsidRDefault="00C7749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в графе 7 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2.3 цифры «17» заменить цифрами «30»;</w:t>
            </w:r>
          </w:p>
          <w:p w:rsidR="00E974D3" w:rsidRPr="0040448A" w:rsidRDefault="00E974D3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- в таблице подраздела 3.4 «Финансовое обеспечение комплекса процессных мероприятий»:</w:t>
            </w:r>
          </w:p>
          <w:p w:rsidR="00E974D3" w:rsidRPr="0040448A" w:rsidRDefault="00BC2B1D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334821" w:rsidRPr="0040448A">
              <w:rPr>
                <w:rFonts w:ascii="Times New Roman" w:hAnsi="Times New Roman"/>
                <w:sz w:val="28"/>
                <w:szCs w:val="28"/>
              </w:rPr>
              <w:t>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 цифры «320052,14481», «2157502,79944» заменить соответственно цифрами «318480,79278», «2155931,44741»;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40448A">
              <w:rPr>
                <w:rFonts w:ascii="Times New Roman" w:hAnsi="Times New Roman"/>
                <w:sz w:val="28"/>
                <w:szCs w:val="28"/>
              </w:rPr>
              <w:t>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 цифры «231290,06», «1534631,0172» заменить соответственно цифрами «230968,37561», «1534309,33281»;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1.1.4 цифры «450,0», «6063,7» заменить соответственно цифрами «442,240», «6055,94»;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1.1.5 цифры «663,405», «6176,9374» заменить соответственно цифрами «351,16353», «5864,69593»;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1.1.6 цифры  «1750,0», «14064,61296» заменить соответственно цифрами «1748,31708», «14062,93004»;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1.2 цифры «10064,43018», «69323,13668» заменить соответственно цифрами «8620,53018», «67879,23668»;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1.2.2 цифры «9512,43018», «66935,13668» заменить соответственно цифрами «8164,53018», «65587,23668»;</w:t>
            </w:r>
          </w:p>
          <w:p w:rsidR="00E974D3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подпункта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1.2.3 цифры «552,0», «1988,0» заменить соответственно цифрами «456,0», «1892,0»;</w:t>
            </w:r>
          </w:p>
          <w:p w:rsidR="001C1CCB" w:rsidRPr="0040448A" w:rsidRDefault="00334821" w:rsidP="004044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48A">
              <w:rPr>
                <w:rFonts w:ascii="Times New Roman" w:hAnsi="Times New Roman"/>
                <w:sz w:val="28"/>
                <w:szCs w:val="28"/>
              </w:rPr>
              <w:t>по тексту граф 5, 12 пункта</w:t>
            </w:r>
            <w:r w:rsidR="00E974D3" w:rsidRPr="0040448A">
              <w:rPr>
                <w:rFonts w:ascii="Times New Roman" w:hAnsi="Times New Roman"/>
                <w:sz w:val="28"/>
                <w:szCs w:val="28"/>
              </w:rPr>
              <w:t xml:space="preserve"> 1.4 цифры «46608,56443», «328156,77056» заменить соответственно цифрами «46802,79679», «328351,00292».</w:t>
            </w:r>
          </w:p>
        </w:tc>
      </w:tr>
    </w:tbl>
    <w:p w:rsidR="00E974D3" w:rsidRPr="0040448A" w:rsidRDefault="00E974D3">
      <w:pPr>
        <w:rPr>
          <w:rFonts w:ascii="Times New Roman" w:hAnsi="Times New Roman"/>
          <w:sz w:val="28"/>
          <w:szCs w:val="28"/>
          <w:highlight w:val="yellow"/>
        </w:rPr>
      </w:pPr>
    </w:p>
    <w:p w:rsidR="00E974D3" w:rsidRDefault="00E974D3">
      <w:pPr>
        <w:rPr>
          <w:rFonts w:ascii="Times New Roman" w:hAnsi="Times New Roman"/>
          <w:sz w:val="28"/>
          <w:szCs w:val="28"/>
          <w:highlight w:val="yellow"/>
        </w:rPr>
      </w:pPr>
    </w:p>
    <w:p w:rsidR="0040448A" w:rsidRPr="0040448A" w:rsidRDefault="0040448A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974D3" w:rsidRPr="0040448A" w:rsidTr="00BA4990">
        <w:tc>
          <w:tcPr>
            <w:tcW w:w="2500" w:type="pct"/>
            <w:shd w:val="clear" w:color="auto" w:fill="auto"/>
          </w:tcPr>
          <w:p w:rsidR="00E974D3" w:rsidRPr="0040448A" w:rsidRDefault="00E974D3" w:rsidP="00BA4990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40448A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Губернатор Рязанской области 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E974D3" w:rsidRPr="0040448A" w:rsidRDefault="00E974D3" w:rsidP="00BA4990">
            <w:pPr>
              <w:jc w:val="right"/>
              <w:rPr>
                <w:rFonts w:ascii="Times New Roman" w:eastAsia="Calibri" w:hAnsi="Times New Roman"/>
                <w:sz w:val="28"/>
                <w:szCs w:val="24"/>
              </w:rPr>
            </w:pPr>
            <w:r w:rsidRPr="0040448A">
              <w:rPr>
                <w:rFonts w:ascii="Times New Roman" w:eastAsia="Calibri" w:hAnsi="Times New Roman"/>
                <w:bCs/>
                <w:sz w:val="28"/>
                <w:szCs w:val="24"/>
              </w:rPr>
              <w:t>П.В. Малков</w:t>
            </w:r>
          </w:p>
        </w:tc>
      </w:tr>
    </w:tbl>
    <w:p w:rsidR="00E145CC" w:rsidRPr="0040448A" w:rsidRDefault="00E145CC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145CC" w:rsidRPr="0040448A" w:rsidSect="0040448A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7B" w:rsidRDefault="007F0F7B">
      <w:r>
        <w:separator/>
      </w:r>
    </w:p>
  </w:endnote>
  <w:endnote w:type="continuationSeparator" w:id="0">
    <w:p w:rsidR="007F0F7B" w:rsidRDefault="007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C2B1D" w:rsidRPr="00C95AEE" w:rsidTr="00C95AEE">
      <w:tc>
        <w:tcPr>
          <w:tcW w:w="2538" w:type="dxa"/>
          <w:shd w:val="clear" w:color="auto" w:fill="auto"/>
        </w:tcPr>
        <w:p w:rsidR="00BC2B1D" w:rsidRPr="00C95AEE" w:rsidRDefault="00BC2B1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C2B1D" w:rsidRPr="00C95AEE" w:rsidRDefault="00BC2B1D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C2B1D" w:rsidRPr="00C95AEE" w:rsidRDefault="00BC2B1D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C2B1D" w:rsidRPr="00C95AEE" w:rsidRDefault="00BC2B1D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C2B1D" w:rsidRDefault="00BC2B1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7B" w:rsidRDefault="007F0F7B">
      <w:r>
        <w:separator/>
      </w:r>
    </w:p>
  </w:footnote>
  <w:footnote w:type="continuationSeparator" w:id="0">
    <w:p w:rsidR="007F0F7B" w:rsidRDefault="007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1D" w:rsidRDefault="00BC2B1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C2B1D" w:rsidRDefault="00BC2B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1D" w:rsidRPr="00481B88" w:rsidRDefault="00BC2B1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C2B1D" w:rsidRPr="0040448A" w:rsidRDefault="00BC2B1D" w:rsidP="0040448A">
    <w:pPr>
      <w:jc w:val="center"/>
      <w:rPr>
        <w:rFonts w:ascii="Times New Roman" w:hAnsi="Times New Roman"/>
        <w:sz w:val="24"/>
        <w:szCs w:val="24"/>
      </w:rPr>
    </w:pPr>
    <w:r w:rsidRPr="0040448A">
      <w:rPr>
        <w:rFonts w:ascii="Times New Roman" w:hAnsi="Times New Roman"/>
        <w:sz w:val="24"/>
        <w:szCs w:val="24"/>
      </w:rPr>
      <w:fldChar w:fldCharType="begin"/>
    </w:r>
    <w:r w:rsidRPr="0040448A">
      <w:rPr>
        <w:rFonts w:ascii="Times New Roman" w:hAnsi="Times New Roman"/>
        <w:sz w:val="24"/>
        <w:szCs w:val="24"/>
      </w:rPr>
      <w:instrText xml:space="preserve">PAGE  </w:instrText>
    </w:r>
    <w:r w:rsidRPr="0040448A">
      <w:rPr>
        <w:rFonts w:ascii="Times New Roman" w:hAnsi="Times New Roman"/>
        <w:sz w:val="24"/>
        <w:szCs w:val="24"/>
      </w:rPr>
      <w:fldChar w:fldCharType="separate"/>
    </w:r>
    <w:r w:rsidR="0025413D">
      <w:rPr>
        <w:rFonts w:ascii="Times New Roman" w:hAnsi="Times New Roman"/>
        <w:noProof/>
        <w:sz w:val="24"/>
        <w:szCs w:val="24"/>
      </w:rPr>
      <w:t>2</w:t>
    </w:r>
    <w:r w:rsidRPr="0040448A">
      <w:rPr>
        <w:rFonts w:ascii="Times New Roman" w:hAnsi="Times New Roman"/>
        <w:sz w:val="24"/>
        <w:szCs w:val="24"/>
      </w:rPr>
      <w:fldChar w:fldCharType="end"/>
    </w:r>
  </w:p>
  <w:p w:rsidR="00BC2B1D" w:rsidRPr="00E37801" w:rsidRDefault="00BC2B1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0D330E"/>
    <w:multiLevelType w:val="hybridMultilevel"/>
    <w:tmpl w:val="820443AA"/>
    <w:lvl w:ilvl="0" w:tplc="CB1A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111BE0"/>
    <w:multiLevelType w:val="hybridMultilevel"/>
    <w:tmpl w:val="D21E6AE0"/>
    <w:lvl w:ilvl="0" w:tplc="964C5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NkWBQSpMZUyX//3e1hSCoJT5d0=" w:salt="fLUAZl03uMbyq3FVxacZp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1E1"/>
    <w:rsid w:val="0001360F"/>
    <w:rsid w:val="00014816"/>
    <w:rsid w:val="00016E2A"/>
    <w:rsid w:val="000331B3"/>
    <w:rsid w:val="00033413"/>
    <w:rsid w:val="00037C0C"/>
    <w:rsid w:val="000502A3"/>
    <w:rsid w:val="000507FA"/>
    <w:rsid w:val="00056DEB"/>
    <w:rsid w:val="000573EA"/>
    <w:rsid w:val="000609AA"/>
    <w:rsid w:val="0006261A"/>
    <w:rsid w:val="00070678"/>
    <w:rsid w:val="00073A7A"/>
    <w:rsid w:val="00076D5E"/>
    <w:rsid w:val="0008182C"/>
    <w:rsid w:val="00084DD3"/>
    <w:rsid w:val="00090A78"/>
    <w:rsid w:val="00091179"/>
    <w:rsid w:val="000917C0"/>
    <w:rsid w:val="00092235"/>
    <w:rsid w:val="00094DE8"/>
    <w:rsid w:val="000A0545"/>
    <w:rsid w:val="000B0736"/>
    <w:rsid w:val="000B2C15"/>
    <w:rsid w:val="000B5C15"/>
    <w:rsid w:val="000C062E"/>
    <w:rsid w:val="000C1CB2"/>
    <w:rsid w:val="000E1C08"/>
    <w:rsid w:val="000F2054"/>
    <w:rsid w:val="000F44B0"/>
    <w:rsid w:val="000F4BD8"/>
    <w:rsid w:val="000F79E7"/>
    <w:rsid w:val="00100CFC"/>
    <w:rsid w:val="001027C0"/>
    <w:rsid w:val="001126E2"/>
    <w:rsid w:val="00121AE3"/>
    <w:rsid w:val="00122CFD"/>
    <w:rsid w:val="001379CD"/>
    <w:rsid w:val="00137A4F"/>
    <w:rsid w:val="00142CD2"/>
    <w:rsid w:val="00151370"/>
    <w:rsid w:val="00162E72"/>
    <w:rsid w:val="00165368"/>
    <w:rsid w:val="00175BE5"/>
    <w:rsid w:val="001850F4"/>
    <w:rsid w:val="001947BE"/>
    <w:rsid w:val="001A560F"/>
    <w:rsid w:val="001B0982"/>
    <w:rsid w:val="001B32BA"/>
    <w:rsid w:val="001B570A"/>
    <w:rsid w:val="001C1CCB"/>
    <w:rsid w:val="001C3102"/>
    <w:rsid w:val="001C5B1E"/>
    <w:rsid w:val="001D0542"/>
    <w:rsid w:val="001D2F4A"/>
    <w:rsid w:val="001D3AFA"/>
    <w:rsid w:val="001D7961"/>
    <w:rsid w:val="001E0317"/>
    <w:rsid w:val="001E20F1"/>
    <w:rsid w:val="001F12E8"/>
    <w:rsid w:val="001F228C"/>
    <w:rsid w:val="001F64B8"/>
    <w:rsid w:val="001F7C83"/>
    <w:rsid w:val="00201208"/>
    <w:rsid w:val="00203046"/>
    <w:rsid w:val="0020378A"/>
    <w:rsid w:val="00205AB5"/>
    <w:rsid w:val="00207F9B"/>
    <w:rsid w:val="00224DBA"/>
    <w:rsid w:val="00226CD7"/>
    <w:rsid w:val="00231F1C"/>
    <w:rsid w:val="00232EBA"/>
    <w:rsid w:val="002349D8"/>
    <w:rsid w:val="002415C8"/>
    <w:rsid w:val="0024195C"/>
    <w:rsid w:val="00242DDB"/>
    <w:rsid w:val="002479A2"/>
    <w:rsid w:val="0025053B"/>
    <w:rsid w:val="0025413D"/>
    <w:rsid w:val="0026087E"/>
    <w:rsid w:val="00261DE0"/>
    <w:rsid w:val="00265420"/>
    <w:rsid w:val="00266E6E"/>
    <w:rsid w:val="002715C8"/>
    <w:rsid w:val="00274E14"/>
    <w:rsid w:val="00276934"/>
    <w:rsid w:val="00280A6D"/>
    <w:rsid w:val="002953B6"/>
    <w:rsid w:val="0029798D"/>
    <w:rsid w:val="002A1159"/>
    <w:rsid w:val="002A361F"/>
    <w:rsid w:val="002B7A59"/>
    <w:rsid w:val="002C6B4B"/>
    <w:rsid w:val="002E06CF"/>
    <w:rsid w:val="002E51A7"/>
    <w:rsid w:val="002F1E81"/>
    <w:rsid w:val="003061C9"/>
    <w:rsid w:val="0030721A"/>
    <w:rsid w:val="00310D92"/>
    <w:rsid w:val="003160CB"/>
    <w:rsid w:val="003222A3"/>
    <w:rsid w:val="00324D8D"/>
    <w:rsid w:val="00334821"/>
    <w:rsid w:val="00336E66"/>
    <w:rsid w:val="0035185A"/>
    <w:rsid w:val="0035208E"/>
    <w:rsid w:val="00356FC2"/>
    <w:rsid w:val="00360A40"/>
    <w:rsid w:val="003834B6"/>
    <w:rsid w:val="003870C2"/>
    <w:rsid w:val="003934F4"/>
    <w:rsid w:val="003A6369"/>
    <w:rsid w:val="003B0177"/>
    <w:rsid w:val="003D3B8A"/>
    <w:rsid w:val="003D54F8"/>
    <w:rsid w:val="003F4F5E"/>
    <w:rsid w:val="00400906"/>
    <w:rsid w:val="0040448A"/>
    <w:rsid w:val="00406998"/>
    <w:rsid w:val="0041669C"/>
    <w:rsid w:val="0042590E"/>
    <w:rsid w:val="00433581"/>
    <w:rsid w:val="00437F65"/>
    <w:rsid w:val="00446AAD"/>
    <w:rsid w:val="00460FEA"/>
    <w:rsid w:val="00467E65"/>
    <w:rsid w:val="00471B62"/>
    <w:rsid w:val="00473176"/>
    <w:rsid w:val="004734B7"/>
    <w:rsid w:val="0047496C"/>
    <w:rsid w:val="00481B88"/>
    <w:rsid w:val="00485B4F"/>
    <w:rsid w:val="004862D1"/>
    <w:rsid w:val="00491935"/>
    <w:rsid w:val="004B2D5A"/>
    <w:rsid w:val="004B5646"/>
    <w:rsid w:val="004C6A9B"/>
    <w:rsid w:val="004C6B28"/>
    <w:rsid w:val="004D293D"/>
    <w:rsid w:val="004E7CEC"/>
    <w:rsid w:val="004F06C6"/>
    <w:rsid w:val="004F374B"/>
    <w:rsid w:val="004F44FE"/>
    <w:rsid w:val="004F5AB2"/>
    <w:rsid w:val="00512A47"/>
    <w:rsid w:val="00512D21"/>
    <w:rsid w:val="0051781E"/>
    <w:rsid w:val="00531C68"/>
    <w:rsid w:val="00532119"/>
    <w:rsid w:val="005335F3"/>
    <w:rsid w:val="005336F3"/>
    <w:rsid w:val="00533B28"/>
    <w:rsid w:val="00534BC6"/>
    <w:rsid w:val="00535107"/>
    <w:rsid w:val="00543C38"/>
    <w:rsid w:val="00543D2D"/>
    <w:rsid w:val="00545875"/>
    <w:rsid w:val="00545A3D"/>
    <w:rsid w:val="00546DBB"/>
    <w:rsid w:val="00561A5B"/>
    <w:rsid w:val="0056249F"/>
    <w:rsid w:val="0057074C"/>
    <w:rsid w:val="00573FBF"/>
    <w:rsid w:val="00574FF3"/>
    <w:rsid w:val="00575797"/>
    <w:rsid w:val="0057714C"/>
    <w:rsid w:val="00581B13"/>
    <w:rsid w:val="00582538"/>
    <w:rsid w:val="005838EA"/>
    <w:rsid w:val="00585EE1"/>
    <w:rsid w:val="00590C0E"/>
    <w:rsid w:val="005939E6"/>
    <w:rsid w:val="005A4227"/>
    <w:rsid w:val="005A6865"/>
    <w:rsid w:val="005A6C38"/>
    <w:rsid w:val="005B0121"/>
    <w:rsid w:val="005B229B"/>
    <w:rsid w:val="005B2DFD"/>
    <w:rsid w:val="005B3518"/>
    <w:rsid w:val="005B6297"/>
    <w:rsid w:val="005C2807"/>
    <w:rsid w:val="005C4A66"/>
    <w:rsid w:val="005C56AE"/>
    <w:rsid w:val="005C7449"/>
    <w:rsid w:val="005C7E40"/>
    <w:rsid w:val="005D0A20"/>
    <w:rsid w:val="005E6D99"/>
    <w:rsid w:val="005F2ADD"/>
    <w:rsid w:val="005F2C49"/>
    <w:rsid w:val="006013EB"/>
    <w:rsid w:val="0060479E"/>
    <w:rsid w:val="00604BE7"/>
    <w:rsid w:val="0061640C"/>
    <w:rsid w:val="00616AED"/>
    <w:rsid w:val="00616F18"/>
    <w:rsid w:val="00621AAA"/>
    <w:rsid w:val="006228E9"/>
    <w:rsid w:val="00632A4F"/>
    <w:rsid w:val="00632B56"/>
    <w:rsid w:val="006351E3"/>
    <w:rsid w:val="00641F33"/>
    <w:rsid w:val="00644236"/>
    <w:rsid w:val="006471E5"/>
    <w:rsid w:val="006578A2"/>
    <w:rsid w:val="0066580B"/>
    <w:rsid w:val="00671D3B"/>
    <w:rsid w:val="006777B2"/>
    <w:rsid w:val="00684A5B"/>
    <w:rsid w:val="006A1F71"/>
    <w:rsid w:val="006A5FE9"/>
    <w:rsid w:val="006B273A"/>
    <w:rsid w:val="006E22CF"/>
    <w:rsid w:val="006F1970"/>
    <w:rsid w:val="006F328B"/>
    <w:rsid w:val="006F42E1"/>
    <w:rsid w:val="006F5886"/>
    <w:rsid w:val="00705D70"/>
    <w:rsid w:val="00707734"/>
    <w:rsid w:val="00707E19"/>
    <w:rsid w:val="00712F7C"/>
    <w:rsid w:val="00716744"/>
    <w:rsid w:val="0072328A"/>
    <w:rsid w:val="007377B5"/>
    <w:rsid w:val="00746CC2"/>
    <w:rsid w:val="00760323"/>
    <w:rsid w:val="00761A32"/>
    <w:rsid w:val="00765600"/>
    <w:rsid w:val="00771395"/>
    <w:rsid w:val="00776D04"/>
    <w:rsid w:val="00782E95"/>
    <w:rsid w:val="00783D3F"/>
    <w:rsid w:val="00791C9F"/>
    <w:rsid w:val="00792AAB"/>
    <w:rsid w:val="00792B14"/>
    <w:rsid w:val="00793B47"/>
    <w:rsid w:val="007A1D0C"/>
    <w:rsid w:val="007A2A7B"/>
    <w:rsid w:val="007A30D0"/>
    <w:rsid w:val="007A5478"/>
    <w:rsid w:val="007A5B07"/>
    <w:rsid w:val="007A7065"/>
    <w:rsid w:val="007D4179"/>
    <w:rsid w:val="007D4925"/>
    <w:rsid w:val="007F0C8A"/>
    <w:rsid w:val="007F0F7B"/>
    <w:rsid w:val="007F11AB"/>
    <w:rsid w:val="007F6CC6"/>
    <w:rsid w:val="00803DA3"/>
    <w:rsid w:val="00811B2F"/>
    <w:rsid w:val="008143CB"/>
    <w:rsid w:val="00823CA1"/>
    <w:rsid w:val="008421FE"/>
    <w:rsid w:val="00843B66"/>
    <w:rsid w:val="008513B9"/>
    <w:rsid w:val="00852881"/>
    <w:rsid w:val="0085360B"/>
    <w:rsid w:val="008559B6"/>
    <w:rsid w:val="008702D3"/>
    <w:rsid w:val="00873A02"/>
    <w:rsid w:val="00876034"/>
    <w:rsid w:val="00880002"/>
    <w:rsid w:val="008827E7"/>
    <w:rsid w:val="008A1696"/>
    <w:rsid w:val="008A79D1"/>
    <w:rsid w:val="008B25CE"/>
    <w:rsid w:val="008C58FE"/>
    <w:rsid w:val="008C69C7"/>
    <w:rsid w:val="008E6C41"/>
    <w:rsid w:val="008F0816"/>
    <w:rsid w:val="008F2713"/>
    <w:rsid w:val="008F6BB7"/>
    <w:rsid w:val="00900F42"/>
    <w:rsid w:val="00904020"/>
    <w:rsid w:val="00921EF6"/>
    <w:rsid w:val="00932E3C"/>
    <w:rsid w:val="00955DCC"/>
    <w:rsid w:val="009573D3"/>
    <w:rsid w:val="009623C8"/>
    <w:rsid w:val="00972416"/>
    <w:rsid w:val="00992279"/>
    <w:rsid w:val="009977FF"/>
    <w:rsid w:val="009A085B"/>
    <w:rsid w:val="009A7B09"/>
    <w:rsid w:val="009C1DE6"/>
    <w:rsid w:val="009C1F0E"/>
    <w:rsid w:val="009D3E8C"/>
    <w:rsid w:val="009D4D4A"/>
    <w:rsid w:val="009D6745"/>
    <w:rsid w:val="009E3A0E"/>
    <w:rsid w:val="00A066FD"/>
    <w:rsid w:val="00A07F68"/>
    <w:rsid w:val="00A1081E"/>
    <w:rsid w:val="00A1314B"/>
    <w:rsid w:val="00A13160"/>
    <w:rsid w:val="00A137D3"/>
    <w:rsid w:val="00A13A04"/>
    <w:rsid w:val="00A23D73"/>
    <w:rsid w:val="00A33CBA"/>
    <w:rsid w:val="00A44A8F"/>
    <w:rsid w:val="00A51522"/>
    <w:rsid w:val="00A51D96"/>
    <w:rsid w:val="00A63EC0"/>
    <w:rsid w:val="00A74609"/>
    <w:rsid w:val="00A81F79"/>
    <w:rsid w:val="00A946E1"/>
    <w:rsid w:val="00A96F84"/>
    <w:rsid w:val="00AA3401"/>
    <w:rsid w:val="00AA4A4A"/>
    <w:rsid w:val="00AB0A3C"/>
    <w:rsid w:val="00AB55F9"/>
    <w:rsid w:val="00AC3953"/>
    <w:rsid w:val="00AC3F73"/>
    <w:rsid w:val="00AC7150"/>
    <w:rsid w:val="00AD4EC8"/>
    <w:rsid w:val="00AE1DCA"/>
    <w:rsid w:val="00AE2E69"/>
    <w:rsid w:val="00AE7344"/>
    <w:rsid w:val="00AF5F7C"/>
    <w:rsid w:val="00AF6D6E"/>
    <w:rsid w:val="00B021D0"/>
    <w:rsid w:val="00B02207"/>
    <w:rsid w:val="00B03403"/>
    <w:rsid w:val="00B10324"/>
    <w:rsid w:val="00B31D17"/>
    <w:rsid w:val="00B36556"/>
    <w:rsid w:val="00B3675B"/>
    <w:rsid w:val="00B376B1"/>
    <w:rsid w:val="00B51BF1"/>
    <w:rsid w:val="00B54278"/>
    <w:rsid w:val="00B54623"/>
    <w:rsid w:val="00B55AD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45EC"/>
    <w:rsid w:val="00BA4990"/>
    <w:rsid w:val="00BB1AFE"/>
    <w:rsid w:val="00BB2C98"/>
    <w:rsid w:val="00BC2B1D"/>
    <w:rsid w:val="00BC3C29"/>
    <w:rsid w:val="00BD0B82"/>
    <w:rsid w:val="00BE25C0"/>
    <w:rsid w:val="00BF4F5F"/>
    <w:rsid w:val="00C047CE"/>
    <w:rsid w:val="00C04EEB"/>
    <w:rsid w:val="00C063A0"/>
    <w:rsid w:val="00C075A4"/>
    <w:rsid w:val="00C10F12"/>
    <w:rsid w:val="00C11826"/>
    <w:rsid w:val="00C14472"/>
    <w:rsid w:val="00C32693"/>
    <w:rsid w:val="00C3581B"/>
    <w:rsid w:val="00C41073"/>
    <w:rsid w:val="00C42683"/>
    <w:rsid w:val="00C46D42"/>
    <w:rsid w:val="00C50748"/>
    <w:rsid w:val="00C50C32"/>
    <w:rsid w:val="00C549D8"/>
    <w:rsid w:val="00C5513C"/>
    <w:rsid w:val="00C60178"/>
    <w:rsid w:val="00C612C1"/>
    <w:rsid w:val="00C61760"/>
    <w:rsid w:val="00C63CD6"/>
    <w:rsid w:val="00C64058"/>
    <w:rsid w:val="00C7283B"/>
    <w:rsid w:val="00C77491"/>
    <w:rsid w:val="00C87D95"/>
    <w:rsid w:val="00C9077A"/>
    <w:rsid w:val="00C928A2"/>
    <w:rsid w:val="00C94E7D"/>
    <w:rsid w:val="00C95AEE"/>
    <w:rsid w:val="00C95CD2"/>
    <w:rsid w:val="00CA051B"/>
    <w:rsid w:val="00CA150E"/>
    <w:rsid w:val="00CB3CBE"/>
    <w:rsid w:val="00CB6787"/>
    <w:rsid w:val="00CE41FE"/>
    <w:rsid w:val="00CF03D8"/>
    <w:rsid w:val="00CF6DE3"/>
    <w:rsid w:val="00D015D5"/>
    <w:rsid w:val="00D03D68"/>
    <w:rsid w:val="00D21660"/>
    <w:rsid w:val="00D266DD"/>
    <w:rsid w:val="00D32B04"/>
    <w:rsid w:val="00D354F9"/>
    <w:rsid w:val="00D371A2"/>
    <w:rsid w:val="00D374E7"/>
    <w:rsid w:val="00D62A77"/>
    <w:rsid w:val="00D63949"/>
    <w:rsid w:val="00D652E7"/>
    <w:rsid w:val="00D77BCF"/>
    <w:rsid w:val="00D84394"/>
    <w:rsid w:val="00D95C3D"/>
    <w:rsid w:val="00D95E55"/>
    <w:rsid w:val="00DB3664"/>
    <w:rsid w:val="00DC16FB"/>
    <w:rsid w:val="00DC4A65"/>
    <w:rsid w:val="00DC4F66"/>
    <w:rsid w:val="00DD4000"/>
    <w:rsid w:val="00DD7B05"/>
    <w:rsid w:val="00DE7D61"/>
    <w:rsid w:val="00DF1A70"/>
    <w:rsid w:val="00DF2486"/>
    <w:rsid w:val="00E10B44"/>
    <w:rsid w:val="00E11660"/>
    <w:rsid w:val="00E11F02"/>
    <w:rsid w:val="00E145CC"/>
    <w:rsid w:val="00E2726B"/>
    <w:rsid w:val="00E37801"/>
    <w:rsid w:val="00E45F15"/>
    <w:rsid w:val="00E46EAA"/>
    <w:rsid w:val="00E47C55"/>
    <w:rsid w:val="00E47D8B"/>
    <w:rsid w:val="00E5038C"/>
    <w:rsid w:val="00E50B69"/>
    <w:rsid w:val="00E52764"/>
    <w:rsid w:val="00E5298B"/>
    <w:rsid w:val="00E56EFB"/>
    <w:rsid w:val="00E6458F"/>
    <w:rsid w:val="00E66138"/>
    <w:rsid w:val="00E70A27"/>
    <w:rsid w:val="00E71513"/>
    <w:rsid w:val="00E7242D"/>
    <w:rsid w:val="00E72FB6"/>
    <w:rsid w:val="00E742C3"/>
    <w:rsid w:val="00E76A39"/>
    <w:rsid w:val="00E87E25"/>
    <w:rsid w:val="00E912AE"/>
    <w:rsid w:val="00E965EF"/>
    <w:rsid w:val="00E974D3"/>
    <w:rsid w:val="00E97C96"/>
    <w:rsid w:val="00EA04F1"/>
    <w:rsid w:val="00EA2FD3"/>
    <w:rsid w:val="00EA50CC"/>
    <w:rsid w:val="00EB6441"/>
    <w:rsid w:val="00EB7CE9"/>
    <w:rsid w:val="00EC433F"/>
    <w:rsid w:val="00ED1FDE"/>
    <w:rsid w:val="00EE0085"/>
    <w:rsid w:val="00EF65C1"/>
    <w:rsid w:val="00F01995"/>
    <w:rsid w:val="00F05A3C"/>
    <w:rsid w:val="00F06EFB"/>
    <w:rsid w:val="00F13786"/>
    <w:rsid w:val="00F1529E"/>
    <w:rsid w:val="00F16F07"/>
    <w:rsid w:val="00F25855"/>
    <w:rsid w:val="00F35FF2"/>
    <w:rsid w:val="00F42315"/>
    <w:rsid w:val="00F45B7C"/>
    <w:rsid w:val="00F45FCE"/>
    <w:rsid w:val="00F46309"/>
    <w:rsid w:val="00F53B4D"/>
    <w:rsid w:val="00F9334F"/>
    <w:rsid w:val="00F97D7F"/>
    <w:rsid w:val="00FA122C"/>
    <w:rsid w:val="00FA3AE4"/>
    <w:rsid w:val="00FA3B95"/>
    <w:rsid w:val="00FA6AFE"/>
    <w:rsid w:val="00FA7607"/>
    <w:rsid w:val="00FC048C"/>
    <w:rsid w:val="00FC1278"/>
    <w:rsid w:val="00FC4A8A"/>
    <w:rsid w:val="00FD00E3"/>
    <w:rsid w:val="00FD6ED3"/>
    <w:rsid w:val="00FE2FFB"/>
    <w:rsid w:val="00FE7735"/>
    <w:rsid w:val="00FF2245"/>
    <w:rsid w:val="00FF2E6C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D1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Normal">
    <w:name w:val="ConsPlusNormal"/>
    <w:rsid w:val="00E974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D1"/>
    <w:rPr>
      <w:rFonts w:ascii="TimesET" w:hAnsi="TimesET"/>
    </w:rPr>
  </w:style>
  <w:style w:type="paragraph" w:styleId="1">
    <w:name w:val="heading 1"/>
    <w:basedOn w:val="a"/>
    <w:next w:val="a"/>
    <w:qFormat/>
    <w:rsid w:val="008A79D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A79D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79D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A79D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A79D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9D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9D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A79D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ad">
    <w:name w:val="Знак"/>
    <w:basedOn w:val="a"/>
    <w:autoRedefine/>
    <w:rsid w:val="008421FE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onsPlusNormal">
    <w:name w:val="ConsPlusNormal"/>
    <w:rsid w:val="00E974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7C51-3C9B-4258-BF45-46FA51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12</cp:revision>
  <cp:lastPrinted>2024-11-21T13:43:00Z</cp:lastPrinted>
  <dcterms:created xsi:type="dcterms:W3CDTF">2024-11-21T13:20:00Z</dcterms:created>
  <dcterms:modified xsi:type="dcterms:W3CDTF">2024-12-25T08:50:00Z</dcterms:modified>
</cp:coreProperties>
</file>