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40372" w:rsidP="00740372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декабря 2024 г. № 9</w:t>
      </w:r>
      <w:r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41B45" w:rsidRPr="00341B45" w:rsidTr="004F787E">
        <w:tc>
          <w:tcPr>
            <w:tcW w:w="5000" w:type="pct"/>
            <w:tcMar>
              <w:top w:w="0" w:type="dxa"/>
              <w:bottom w:w="0" w:type="dxa"/>
            </w:tcMar>
          </w:tcPr>
          <w:p w:rsidR="00341B45" w:rsidRPr="00341B45" w:rsidRDefault="00341B45" w:rsidP="005B6D7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1144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01144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нести в приложение к распоряжению Правительства Рязанской области</w:t>
            </w:r>
            <w:r w:rsidRPr="00341B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 12 декабря 2023 г. № 748-р (в редакции распоряжений Правительства Рязанской области от 21.02.2024 № 86-р</w:t>
            </w:r>
            <w:r w:rsidR="000114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15.05.2024 </w:t>
            </w:r>
            <w:r w:rsidRPr="00341B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280-р, от 03.06.2024 </w:t>
            </w:r>
            <w:r w:rsidRPr="0001144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№ 321-р, от </w:t>
            </w:r>
            <w:r w:rsidRPr="00011446">
              <w:rPr>
                <w:rFonts w:ascii="Times New Roman" w:hAnsi="Times New Roman"/>
                <w:spacing w:val="-4"/>
                <w:sz w:val="28"/>
                <w:szCs w:val="28"/>
              </w:rPr>
              <w:t>21</w:t>
            </w:r>
            <w:r w:rsidRPr="0001144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.06.2024 № 373-р</w:t>
            </w:r>
            <w:r w:rsidR="00011446" w:rsidRPr="0001144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от 12.07.2024 </w:t>
            </w:r>
            <w:r w:rsidRPr="0001144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№ 418-р, от 18.11.2024 № 756-р,</w:t>
            </w:r>
            <w:r w:rsidRPr="00341B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21.11.2024 № 768-р) следующие изменения:</w:t>
            </w:r>
            <w:proofErr w:type="gramEnd"/>
          </w:p>
        </w:tc>
      </w:tr>
    </w:tbl>
    <w:p w:rsidR="00341B45" w:rsidRPr="00341B45" w:rsidRDefault="005B6D75" w:rsidP="005B6D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41B45" w:rsidRPr="00341B45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«Развитие информационного общества»:</w:t>
      </w:r>
    </w:p>
    <w:p w:rsidR="00341B45" w:rsidRPr="00341B45" w:rsidRDefault="00341B45" w:rsidP="005B6D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1B45">
        <w:rPr>
          <w:rFonts w:ascii="Times New Roman" w:hAnsi="Times New Roman"/>
          <w:sz w:val="28"/>
          <w:szCs w:val="28"/>
        </w:rPr>
        <w:t>- строки «Объемы финансового обеспечения за весь период реализации», «Связь с национальными целями</w:t>
      </w:r>
      <w:r w:rsidR="005B6D75">
        <w:rPr>
          <w:rFonts w:ascii="Times New Roman" w:hAnsi="Times New Roman"/>
          <w:sz w:val="28"/>
          <w:szCs w:val="28"/>
        </w:rPr>
        <w:t xml:space="preserve"> развития Российской Федерации/</w:t>
      </w:r>
      <w:r w:rsidRPr="00341B45">
        <w:rPr>
          <w:rFonts w:ascii="Times New Roman" w:hAnsi="Times New Roman"/>
          <w:sz w:val="28"/>
          <w:szCs w:val="28"/>
        </w:rPr>
        <w:t>государственной программой Российской Федерации» таблицы подраздела 1.1 «Основные положения»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341B45" w:rsidRPr="00341B45" w:rsidTr="004F787E">
        <w:trPr>
          <w:trHeight w:val="6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D7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1B45">
              <w:rPr>
                <w:rFonts w:ascii="Times New Roman" w:hAnsi="Times New Roman"/>
                <w:sz w:val="24"/>
                <w:szCs w:val="24"/>
              </w:rPr>
              <w:t>8585602,89426 тыс. рублей (в том числе с</w:t>
            </w:r>
            <w:proofErr w:type="gramEnd"/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1B45">
              <w:rPr>
                <w:rFonts w:ascii="Times New Roman" w:hAnsi="Times New Roman"/>
                <w:sz w:val="24"/>
                <w:szCs w:val="24"/>
              </w:rPr>
              <w:t xml:space="preserve">2024 года – </w:t>
            </w: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6499535,97439 </w:t>
            </w:r>
            <w:r w:rsidRPr="00341B45">
              <w:rPr>
                <w:rFonts w:ascii="Times New Roman" w:hAnsi="Times New Roman"/>
                <w:sz w:val="24"/>
                <w:szCs w:val="24"/>
              </w:rPr>
              <w:t>тыс. рублей)»</w:t>
            </w:r>
            <w:proofErr w:type="gramEnd"/>
          </w:p>
        </w:tc>
      </w:tr>
      <w:tr w:rsidR="00341B45" w:rsidRPr="00341B45" w:rsidTr="004F787E">
        <w:trPr>
          <w:trHeight w:val="22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Национальная цель:</w:t>
            </w:r>
          </w:p>
          <w:p w:rsidR="00341B45" w:rsidRPr="00341B45" w:rsidRDefault="00011446" w:rsidP="000114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341B45" w:rsidRPr="00341B45">
              <w:rPr>
                <w:rFonts w:ascii="Times New Roman" w:hAnsi="Times New Roman"/>
                <w:sz w:val="24"/>
                <w:szCs w:val="24"/>
              </w:rPr>
              <w:t>цифровая трансформация государственного и муниципального управления, экономики и социальной сферы.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Государственные программы Российской Федерации: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«Информационное общество»;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«Развитие здравоохранения»</w:t>
            </w:r>
          </w:p>
        </w:tc>
      </w:tr>
    </w:tbl>
    <w:p w:rsidR="00341B45" w:rsidRPr="00341B45" w:rsidRDefault="00011446" w:rsidP="00341B45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 </w:t>
      </w:r>
      <w:r w:rsidR="00341B45" w:rsidRPr="00341B45">
        <w:rPr>
          <w:rFonts w:ascii="Times New Roman" w:hAnsi="Times New Roman"/>
          <w:sz w:val="28"/>
          <w:szCs w:val="24"/>
        </w:rPr>
        <w:t>в пункте 1.2 таблицы подраздела 1.2 «Показатели государственной программы Рязанской области»:</w:t>
      </w:r>
    </w:p>
    <w:p w:rsidR="00341B45" w:rsidRP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341B45">
        <w:rPr>
          <w:rFonts w:ascii="Times New Roman" w:hAnsi="Times New Roman"/>
          <w:sz w:val="28"/>
          <w:szCs w:val="24"/>
        </w:rPr>
        <w:t>в графе 6 цифры «99» заменить цифрами «95»;</w:t>
      </w:r>
    </w:p>
    <w:p w:rsidR="00341B45" w:rsidRP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341B45">
        <w:rPr>
          <w:rFonts w:ascii="Times New Roman" w:hAnsi="Times New Roman"/>
          <w:sz w:val="28"/>
          <w:szCs w:val="24"/>
        </w:rPr>
        <w:t>в графе 15 слова «увеличение доли» исключить;</w:t>
      </w:r>
    </w:p>
    <w:p w:rsidR="00341B45" w:rsidRP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341B45">
        <w:rPr>
          <w:rFonts w:ascii="Times New Roman" w:hAnsi="Times New Roman"/>
          <w:sz w:val="28"/>
          <w:szCs w:val="24"/>
        </w:rPr>
        <w:t>-</w:t>
      </w:r>
      <w:r w:rsidR="00011446">
        <w:rPr>
          <w:rFonts w:ascii="Times New Roman" w:hAnsi="Times New Roman"/>
          <w:sz w:val="28"/>
          <w:szCs w:val="24"/>
        </w:rPr>
        <w:t> </w:t>
      </w:r>
      <w:r w:rsidRPr="00341B45">
        <w:rPr>
          <w:rFonts w:ascii="Times New Roman" w:hAnsi="Times New Roman"/>
          <w:sz w:val="28"/>
          <w:szCs w:val="24"/>
        </w:rPr>
        <w:t>в пункте 2 таблицы подраздела 1.3 «План достижения показателей государственной программы Рязанской области в 2024 году» цифры «99» заменить цифрами «95»;</w:t>
      </w:r>
    </w:p>
    <w:p w:rsid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6D75">
        <w:rPr>
          <w:rFonts w:ascii="Times New Roman" w:hAnsi="Times New Roman"/>
          <w:spacing w:val="-4"/>
          <w:sz w:val="28"/>
          <w:szCs w:val="28"/>
        </w:rPr>
        <w:t>-</w:t>
      </w:r>
      <w:r w:rsidR="005B6D75" w:rsidRPr="005B6D75">
        <w:rPr>
          <w:rFonts w:ascii="Times New Roman" w:hAnsi="Times New Roman"/>
          <w:spacing w:val="-4"/>
          <w:sz w:val="28"/>
          <w:szCs w:val="28"/>
        </w:rPr>
        <w:t> </w:t>
      </w:r>
      <w:r w:rsidRPr="005B6D75">
        <w:rPr>
          <w:rFonts w:ascii="Times New Roman" w:hAnsi="Times New Roman"/>
          <w:spacing w:val="-4"/>
          <w:sz w:val="28"/>
          <w:szCs w:val="28"/>
        </w:rPr>
        <w:t>пункты 1, 1.1, подпункты 1.1.1, 1.1.5, пункт 1.2 таблицы подраздела 1.5</w:t>
      </w:r>
      <w:r w:rsidRPr="00341B45">
        <w:rPr>
          <w:rFonts w:ascii="Times New Roman" w:hAnsi="Times New Roman"/>
          <w:sz w:val="28"/>
          <w:szCs w:val="28"/>
        </w:rPr>
        <w:t xml:space="preserve"> «Финансовое обеспечение государственной программы Рязанской области» изложить в следующей редакции:</w:t>
      </w:r>
    </w:p>
    <w:p w:rsidR="00011446" w:rsidRDefault="00011446" w:rsidP="00341B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446" w:rsidRDefault="00011446" w:rsidP="00341B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446" w:rsidRPr="00341B45" w:rsidRDefault="00011446" w:rsidP="00341B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B45" w:rsidRPr="00341B45" w:rsidRDefault="00341B45" w:rsidP="00341B45">
      <w:pPr>
        <w:rPr>
          <w:rFonts w:ascii="Times New Roman" w:hAnsi="Times New Roman"/>
          <w:sz w:val="2"/>
          <w:szCs w:val="2"/>
        </w:rPr>
      </w:pPr>
    </w:p>
    <w:tbl>
      <w:tblPr>
        <w:tblW w:w="9360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115"/>
        <w:gridCol w:w="549"/>
        <w:gridCol w:w="550"/>
        <w:gridCol w:w="549"/>
        <w:gridCol w:w="550"/>
        <w:gridCol w:w="549"/>
        <w:gridCol w:w="550"/>
        <w:gridCol w:w="549"/>
        <w:gridCol w:w="548"/>
      </w:tblGrid>
      <w:tr w:rsidR="00341B45" w:rsidRPr="00341B45" w:rsidTr="004F787E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B45" w:rsidRPr="00341B45" w:rsidTr="004F787E">
        <w:trPr>
          <w:cantSplit/>
          <w:trHeight w:val="183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 том 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1339382,88694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914222,14578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916132,79879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847572,03572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6499535,97439</w:t>
            </w:r>
          </w:p>
        </w:tc>
      </w:tr>
      <w:tr w:rsidR="00341B45" w:rsidRPr="00341B45" w:rsidTr="004F787E">
        <w:trPr>
          <w:cantSplit/>
          <w:trHeight w:val="168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1276328,28694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914222,14578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916132,79879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847572,03572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6436481,37439</w:t>
            </w:r>
          </w:p>
        </w:tc>
      </w:tr>
      <w:tr w:rsidR="00341B45" w:rsidRPr="00341B45" w:rsidTr="004F787E">
        <w:trPr>
          <w:cantSplit/>
          <w:trHeight w:val="112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63054,6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63054,6</w:t>
            </w:r>
          </w:p>
        </w:tc>
      </w:tr>
      <w:tr w:rsidR="00341B45" w:rsidRPr="00341B45" w:rsidTr="004F787E">
        <w:trPr>
          <w:cantSplit/>
          <w:trHeight w:val="155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170091,90877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374113,43491</w:t>
            </w:r>
          </w:p>
        </w:tc>
      </w:tr>
      <w:tr w:rsidR="00341B45" w:rsidRPr="00341B45" w:rsidTr="004F787E">
        <w:trPr>
          <w:cantSplit/>
          <w:trHeight w:val="16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107037,30877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311058,83491</w:t>
            </w:r>
          </w:p>
        </w:tc>
      </w:tr>
      <w:tr w:rsidR="00341B45" w:rsidRPr="00341B45" w:rsidTr="004F787E">
        <w:trPr>
          <w:cantSplit/>
          <w:trHeight w:val="98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63054,6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63054,6</w:t>
            </w:r>
          </w:p>
        </w:tc>
      </w:tr>
      <w:tr w:rsidR="00341B45" w:rsidRPr="00341B45" w:rsidTr="004F787E">
        <w:trPr>
          <w:cantSplit/>
          <w:trHeight w:val="1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Региональный проект «Цифровое государственное управление (Рязанская область)», всего, в том 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29106,6865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20500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104772,8865</w:t>
            </w:r>
          </w:p>
        </w:tc>
      </w:tr>
      <w:tr w:rsidR="00341B45" w:rsidRPr="00341B45" w:rsidTr="004F787E">
        <w:trPr>
          <w:cantSplit/>
          <w:trHeight w:val="153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29106,6865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20500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104772,8865</w:t>
            </w:r>
          </w:p>
        </w:tc>
      </w:tr>
      <w:tr w:rsidR="00341B45" w:rsidRPr="00341B45" w:rsidTr="004F787E">
        <w:trPr>
          <w:cantSplit/>
          <w:trHeight w:val="85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  <w:tr w:rsidR="00341B45" w:rsidRPr="00341B45" w:rsidTr="004F787E">
        <w:trPr>
          <w:cantSplit/>
          <w:trHeight w:val="1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«1.1.5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Региональный проект «Развитие цифрового государственного управления в Рязанской области», всего, в том 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13991,48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15038,26182</w:t>
            </w:r>
          </w:p>
        </w:tc>
      </w:tr>
      <w:tr w:rsidR="00341B45" w:rsidRPr="00341B45" w:rsidTr="004F787E">
        <w:trPr>
          <w:cantSplit/>
          <w:trHeight w:val="15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color w:val="22272F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13991,48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15038,26182</w:t>
            </w:r>
          </w:p>
        </w:tc>
      </w:tr>
      <w:tr w:rsidR="00341B45" w:rsidRPr="00341B45" w:rsidTr="004F787E">
        <w:trPr>
          <w:cantSplit/>
          <w:trHeight w:val="70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color w:val="22272F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  <w:tr w:rsidR="00341B45" w:rsidRPr="00341B45" w:rsidTr="004F787E">
        <w:trPr>
          <w:cantSplit/>
          <w:trHeight w:val="184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 том 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1169290,97817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6125422,53948</w:t>
            </w:r>
          </w:p>
        </w:tc>
      </w:tr>
      <w:tr w:rsidR="00341B45" w:rsidRPr="00341B45" w:rsidTr="004F787E">
        <w:trPr>
          <w:cantSplit/>
          <w:trHeight w:val="16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1169290,97817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6125422,53948</w:t>
            </w:r>
          </w:p>
        </w:tc>
      </w:tr>
      <w:tr w:rsidR="00341B45" w:rsidRPr="00341B45" w:rsidTr="004F787E">
        <w:trPr>
          <w:cantSplit/>
          <w:trHeight w:val="82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41B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41B45" w:rsidRP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341B45">
        <w:rPr>
          <w:rFonts w:ascii="Times New Roman" w:hAnsi="Times New Roman"/>
          <w:sz w:val="28"/>
          <w:szCs w:val="24"/>
        </w:rPr>
        <w:t>2. С</w:t>
      </w:r>
      <w:r w:rsidRPr="00341B45">
        <w:rPr>
          <w:rFonts w:ascii="Times New Roman" w:hAnsi="Times New Roman"/>
          <w:sz w:val="28"/>
        </w:rPr>
        <w:t xml:space="preserve">троки </w:t>
      </w:r>
      <w:r w:rsidRPr="00341B45">
        <w:rPr>
          <w:rFonts w:ascii="Times New Roman" w:hAnsi="Times New Roman"/>
          <w:sz w:val="28"/>
          <w:szCs w:val="24"/>
        </w:rPr>
        <w:t xml:space="preserve">«Проектная часть, всего, в том числе», «областной бюджет», «федеральный бюджет», пункты 1, 1.2, 1.6, 5, 5.1, 5.3 </w:t>
      </w:r>
      <w:r w:rsidRPr="00341B45">
        <w:rPr>
          <w:rFonts w:ascii="Times New Roman" w:hAnsi="Times New Roman"/>
          <w:sz w:val="28"/>
        </w:rPr>
        <w:t xml:space="preserve">таблицы подраздела 2.2 «Финансовое обеспечение проектной части государственной программы Рязанской области» раздела 2 «Проектная часть государственной программы Рязанской области» </w:t>
      </w:r>
      <w:r w:rsidRPr="00341B45">
        <w:rPr>
          <w:rFonts w:ascii="Times New Roman" w:hAnsi="Times New Roman"/>
          <w:sz w:val="28"/>
          <w:szCs w:val="24"/>
        </w:rPr>
        <w:t>изложить в следующей редакции: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9"/>
        <w:gridCol w:w="425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341B45" w:rsidRPr="00341B45" w:rsidTr="005B6D75">
        <w:trPr>
          <w:tblHeader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1B45" w:rsidRPr="00341B45" w:rsidTr="004F787E">
        <w:trPr>
          <w:cantSplit/>
          <w:trHeight w:val="1580"/>
          <w:jc w:val="center"/>
        </w:trPr>
        <w:tc>
          <w:tcPr>
            <w:tcW w:w="5091" w:type="dxa"/>
            <w:gridSpan w:val="2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«Проектная часть,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170091,90877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374113,43491</w:t>
            </w:r>
          </w:p>
        </w:tc>
      </w:tr>
      <w:tr w:rsidR="00341B45" w:rsidRPr="00341B45" w:rsidTr="004F787E">
        <w:trPr>
          <w:cantSplit/>
          <w:trHeight w:val="1689"/>
          <w:jc w:val="center"/>
        </w:trPr>
        <w:tc>
          <w:tcPr>
            <w:tcW w:w="5091" w:type="dxa"/>
            <w:gridSpan w:val="2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107037,30877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311058,83491</w:t>
            </w:r>
          </w:p>
        </w:tc>
      </w:tr>
      <w:tr w:rsidR="00341B45" w:rsidRPr="00341B45" w:rsidTr="004F787E">
        <w:trPr>
          <w:cantSplit/>
          <w:trHeight w:val="1150"/>
          <w:jc w:val="center"/>
        </w:trPr>
        <w:tc>
          <w:tcPr>
            <w:tcW w:w="5091" w:type="dxa"/>
            <w:gridSpan w:val="2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63054,6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63054,6</w:t>
            </w:r>
          </w:p>
        </w:tc>
      </w:tr>
      <w:tr w:rsidR="00341B45" w:rsidRPr="00341B45" w:rsidTr="005B6D75">
        <w:trPr>
          <w:cantSplit/>
          <w:trHeight w:val="1417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Региональный проект «Цифровое государственное управление (Рязанская область)»,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29106,6865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20500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104772,8865</w:t>
            </w:r>
          </w:p>
        </w:tc>
      </w:tr>
      <w:tr w:rsidR="00341B45" w:rsidRPr="00341B45" w:rsidTr="005B6D75">
        <w:trPr>
          <w:cantSplit/>
          <w:trHeight w:val="1533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pStyle w:val="s16"/>
              <w:spacing w:before="0" w:beforeAutospacing="0" w:after="0" w:afterAutospacing="0"/>
            </w:pPr>
            <w:r w:rsidRPr="00341B45">
              <w:t>областной 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29106,6865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27583,1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20500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104772,8865</w:t>
            </w:r>
          </w:p>
        </w:tc>
      </w:tr>
      <w:tr w:rsidR="00341B45" w:rsidRPr="00341B45" w:rsidTr="005B6D75">
        <w:trPr>
          <w:cantSplit/>
          <w:trHeight w:val="994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pStyle w:val="s16"/>
              <w:spacing w:before="0" w:beforeAutospacing="0" w:after="0" w:afterAutospacing="0"/>
            </w:pPr>
            <w:r w:rsidRPr="00341B45">
              <w:t>федеральный 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  <w:tr w:rsidR="00341B45" w:rsidRPr="00341B45" w:rsidTr="005B6D75">
        <w:trPr>
          <w:cantSplit/>
          <w:trHeight w:val="1553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«Обеспечено развитие государственной информационной системы Рязанской области «Архивное наследие Рязанской области»,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ГАУРО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1116,0865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1500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1500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4116,0865</w:t>
            </w:r>
          </w:p>
        </w:tc>
      </w:tr>
      <w:tr w:rsidR="00341B45" w:rsidRPr="00341B45" w:rsidTr="005B6D75">
        <w:trPr>
          <w:cantSplit/>
          <w:trHeight w:val="1417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pStyle w:val="s16"/>
              <w:spacing w:before="0" w:beforeAutospacing="0" w:after="0" w:afterAutospacing="0"/>
            </w:pPr>
            <w:r w:rsidRPr="00341B45">
              <w:t>областной 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1116,0865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1500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1500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4116,0865»</w:t>
            </w:r>
          </w:p>
        </w:tc>
      </w:tr>
      <w:tr w:rsidR="00341B45" w:rsidRPr="00341B45" w:rsidTr="005B6D75">
        <w:trPr>
          <w:cantSplit/>
          <w:trHeight w:val="2373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«1.6</w:t>
            </w: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«Обеспечено создание и развитие государственной информационной системы Рязанской области «Центр опережающей профессиональной подготовки Рязанской области», всего, в 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341B4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14293,6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50720,8</w:t>
            </w:r>
          </w:p>
        </w:tc>
      </w:tr>
      <w:tr w:rsidR="00341B45" w:rsidRPr="00341B45" w:rsidTr="005B6D75">
        <w:trPr>
          <w:cantSplit/>
          <w:trHeight w:val="1417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pStyle w:val="s16"/>
              <w:spacing w:before="0" w:beforeAutospacing="0" w:after="0" w:afterAutospacing="0"/>
            </w:pPr>
            <w:r w:rsidRPr="00341B45">
              <w:t>областной 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rPr>
                <w:color w:val="000000"/>
              </w:rPr>
              <w:t>14293,6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18213,6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</w:pPr>
            <w:r w:rsidRPr="00341B45">
              <w:t>50720,8»</w:t>
            </w:r>
          </w:p>
        </w:tc>
      </w:tr>
      <w:tr w:rsidR="00341B45" w:rsidRPr="00341B45" w:rsidTr="005B6D75">
        <w:trPr>
          <w:cantSplit/>
          <w:trHeight w:val="1550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«5</w:t>
            </w: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«Развитие цифрового государственного управления в Рязанской области», всего, в том числе</w:t>
            </w:r>
          </w:p>
        </w:tc>
        <w:tc>
          <w:tcPr>
            <w:tcW w:w="424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13991,48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15038,26182</w:t>
            </w:r>
          </w:p>
        </w:tc>
      </w:tr>
      <w:tr w:rsidR="00341B45" w:rsidRPr="00341B45" w:rsidTr="005B6D75">
        <w:trPr>
          <w:cantSplit/>
          <w:trHeight w:val="1545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13991,48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15038,26182</w:t>
            </w:r>
          </w:p>
        </w:tc>
      </w:tr>
      <w:tr w:rsidR="00341B45" w:rsidRPr="00341B45" w:rsidTr="005B6D75">
        <w:trPr>
          <w:cantSplit/>
          <w:trHeight w:val="986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1B45" w:rsidRPr="00341B45" w:rsidTr="005B6D75">
        <w:trPr>
          <w:cantSplit/>
          <w:trHeight w:val="1595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«Обеспечено оказание региональных услуг в электронном виде посредством ведомственной информационной системы с применением машиночитаемых цифровых административных регламентов»,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341B4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1046,78182</w:t>
            </w:r>
          </w:p>
        </w:tc>
      </w:tr>
      <w:tr w:rsidR="00341B45" w:rsidRPr="00341B45" w:rsidTr="005B6D75">
        <w:trPr>
          <w:cantSplit/>
          <w:trHeight w:val="1453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1046,78182</w:t>
            </w:r>
          </w:p>
        </w:tc>
      </w:tr>
      <w:tr w:rsidR="00341B45" w:rsidRPr="00341B45" w:rsidTr="005B6D75">
        <w:trPr>
          <w:cantSplit/>
          <w:trHeight w:val="986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pStyle w:val="s16"/>
              <w:spacing w:before="0" w:beforeAutospacing="0" w:after="0" w:afterAutospacing="0"/>
            </w:pPr>
            <w:r w:rsidRPr="00341B45">
              <w:t>федеральный бюджет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  <w:tr w:rsidR="00341B45" w:rsidRPr="00341B45" w:rsidTr="005B6D75">
        <w:trPr>
          <w:cantSplit/>
          <w:trHeight w:val="1680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«5.3</w:t>
            </w: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341B45" w:rsidRPr="005B6D7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создание и развитие государственной информационной системы Рязанской области «Противодействие коррупции», всего, в том числе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341B4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2313,48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2313,48</w:t>
            </w:r>
          </w:p>
        </w:tc>
      </w:tr>
      <w:tr w:rsidR="00341B45" w:rsidRPr="00341B45" w:rsidTr="005B6D75">
        <w:trPr>
          <w:cantSplit/>
          <w:trHeight w:val="1265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2313,48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2313,48»</w:t>
            </w:r>
          </w:p>
        </w:tc>
      </w:tr>
    </w:tbl>
    <w:p w:rsidR="00341B45" w:rsidRP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1B45">
        <w:rPr>
          <w:rFonts w:ascii="Times New Roman" w:hAnsi="Times New Roman"/>
          <w:sz w:val="28"/>
          <w:szCs w:val="28"/>
        </w:rPr>
        <w:t>3. В таблице подраздела 3.4 «Финансовое обеспечение комплекса процессных мероприятий» раздела 3 «Паспорт комплекса процессных мероприятий «Создание условий для развития информационного общества и формирования электронного правительства»:</w:t>
      </w:r>
    </w:p>
    <w:p w:rsidR="00341B45" w:rsidRPr="00341B45" w:rsidRDefault="00341B45" w:rsidP="00341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1B45">
        <w:rPr>
          <w:rFonts w:ascii="Times New Roman" w:hAnsi="Times New Roman"/>
          <w:sz w:val="28"/>
          <w:szCs w:val="28"/>
        </w:rPr>
        <w:t>-</w:t>
      </w:r>
      <w:r w:rsidR="00011446">
        <w:rPr>
          <w:rFonts w:ascii="Times New Roman" w:hAnsi="Times New Roman"/>
          <w:sz w:val="28"/>
          <w:szCs w:val="28"/>
        </w:rPr>
        <w:t> </w:t>
      </w:r>
      <w:r w:rsidRPr="00341B45">
        <w:rPr>
          <w:rFonts w:ascii="Times New Roman" w:hAnsi="Times New Roman"/>
          <w:sz w:val="28"/>
          <w:szCs w:val="28"/>
        </w:rPr>
        <w:t>строки «Комплекс процессных мероприятий, всего, в том числе», «областной бюджет», пункты 1, 1.5, 1.8, 1.12, 2, 2.1, подпункты 2.1.1, 2.1.4, 2.1.6, 2.1.9, 2.1.13, 2.1.15, 2.1.16, 2.1.18, 2.1.21, 2.1.23, 2.1.32, 2.1.33 изложить в следующей редакции:</w:t>
      </w:r>
    </w:p>
    <w:tbl>
      <w:tblPr>
        <w:tblStyle w:val="a9"/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453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1B45" w:rsidRPr="00341B45" w:rsidTr="004F787E">
        <w:trPr>
          <w:trHeight w:val="322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341B45" w:rsidRPr="00341B45" w:rsidTr="004F787E">
        <w:trPr>
          <w:cantSplit/>
          <w:trHeight w:val="1856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«Комплекс процессных мероприятий,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1169290,97817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6125422,53948</w:t>
            </w:r>
          </w:p>
        </w:tc>
      </w:tr>
      <w:tr w:rsidR="00341B45" w:rsidRPr="00341B45" w:rsidTr="004F787E">
        <w:trPr>
          <w:cantSplit/>
          <w:trHeight w:val="1782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1169290,97817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6125422,53948</w:t>
            </w:r>
          </w:p>
        </w:tc>
      </w:tr>
      <w:tr w:rsidR="00341B45" w:rsidRPr="00341B45" w:rsidTr="004F787E">
        <w:trPr>
          <w:cantSplit/>
          <w:trHeight w:val="202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эксплуатации информационных систем и информационных ресурсов в сферах государственного управления и предоставления государственных услуг»,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317613,25193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206384,53746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206438,53414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210148,53414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209138,53414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209138,53414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209138,53414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1568000,46009</w:t>
            </w:r>
          </w:p>
        </w:tc>
      </w:tr>
      <w:tr w:rsidR="00341B45" w:rsidRPr="00341B45" w:rsidTr="004F787E">
        <w:trPr>
          <w:cantSplit/>
          <w:trHeight w:val="18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317613,25193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206384,53746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206438,53414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210148,53414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209138,53414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209138,53414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209138,53414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1568000,46009»</w:t>
            </w:r>
          </w:p>
        </w:tc>
      </w:tr>
      <w:tr w:rsidR="00341B45" w:rsidRPr="00341B45" w:rsidTr="004F787E">
        <w:trPr>
          <w:cantSplit/>
          <w:trHeight w:val="23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«1.5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программно-техническое сопровождение и функционирование регионального общедоступного навигатора по дополнительным общеобразовательным программам»,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15040</w:t>
            </w:r>
          </w:p>
        </w:tc>
      </w:tr>
      <w:tr w:rsidR="00341B45" w:rsidRPr="00341B45" w:rsidTr="004F787E">
        <w:trPr>
          <w:cantSplit/>
          <w:trHeight w:val="126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2150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15040»</w:t>
            </w:r>
          </w:p>
        </w:tc>
      </w:tr>
      <w:tr w:rsidR="00341B45" w:rsidRPr="00341B45" w:rsidTr="004F787E">
        <w:trPr>
          <w:cantSplit/>
          <w:trHeight w:val="23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«1.8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Обеспечена эксплуатация государственной информационной системы обеспечения градостроительной деятельности Рязанской области (ГИСОГД Рязанской области)»,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proofErr w:type="spellStart"/>
            <w:r w:rsidRPr="00341B45">
              <w:rPr>
                <w:spacing w:val="-2"/>
              </w:rPr>
              <w:t>Главархитектура</w:t>
            </w:r>
            <w:proofErr w:type="spellEnd"/>
            <w:r w:rsidRPr="00341B45">
              <w:rPr>
                <w:spacing w:val="-2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12171,66667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12171,66667</w:t>
            </w:r>
          </w:p>
        </w:tc>
      </w:tr>
      <w:tr w:rsidR="00341B45" w:rsidRPr="00341B45" w:rsidTr="004F787E">
        <w:trPr>
          <w:cantSplit/>
          <w:trHeight w:val="169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12171,66667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12171,66667»</w:t>
            </w:r>
          </w:p>
        </w:tc>
      </w:tr>
      <w:tr w:rsidR="00341B45" w:rsidRPr="00341B45" w:rsidTr="004F787E">
        <w:trPr>
          <w:cantSplit/>
          <w:trHeight w:val="18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«1.12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«Осуществлен мониторинг, обработка и анализ информации, размещаемой в информационно-телекоммуникационной сети «Интернет» об оценке гражданами и юридическими лицами деятельности исполнительных органов Рязанской области с применением информационных технологий»,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18704,51293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52921,61293</w:t>
            </w:r>
          </w:p>
        </w:tc>
      </w:tr>
      <w:tr w:rsidR="00341B45" w:rsidRPr="00341B45" w:rsidTr="004F787E">
        <w:trPr>
          <w:cantSplit/>
          <w:trHeight w:val="171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341B45">
              <w:rPr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18704,51293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5702,85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52921,61293»</w:t>
            </w:r>
          </w:p>
        </w:tc>
      </w:tr>
      <w:tr w:rsidR="00341B45" w:rsidRPr="00341B45" w:rsidTr="004F787E">
        <w:trPr>
          <w:cantSplit/>
          <w:trHeight w:val="19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«Создание информационной инфраструктуры и организация информационной безопасности»,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345929,10284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233218,58984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1743600,03368</w:t>
            </w:r>
          </w:p>
        </w:tc>
      </w:tr>
      <w:tr w:rsidR="00341B45" w:rsidRPr="00341B45" w:rsidTr="004F787E">
        <w:trPr>
          <w:cantSplit/>
          <w:trHeight w:val="17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345929,10284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233218,58984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232890,4682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1743600,03368</w:t>
            </w:r>
          </w:p>
        </w:tc>
      </w:tr>
      <w:tr w:rsidR="00341B45" w:rsidRPr="00341B45" w:rsidTr="004F787E">
        <w:trPr>
          <w:cantSplit/>
          <w:trHeight w:val="113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оргтехники», всего, в том 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98688,69437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70860,53569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522211,30031</w:t>
            </w:r>
          </w:p>
        </w:tc>
      </w:tr>
      <w:tr w:rsidR="00341B45" w:rsidRPr="00341B45" w:rsidTr="004F787E">
        <w:trPr>
          <w:cantSplit/>
          <w:trHeight w:val="215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98688,69437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70860,53569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70532,41405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522211,30031</w:t>
            </w:r>
          </w:p>
        </w:tc>
      </w:tr>
      <w:tr w:rsidR="00341B45" w:rsidRPr="00341B45" w:rsidTr="004F787E">
        <w:trPr>
          <w:cantSplit/>
          <w:trHeight w:val="22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Правительство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6442,07448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9245,32202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61914,0066»</w:t>
            </w:r>
          </w:p>
        </w:tc>
      </w:tr>
      <w:tr w:rsidR="00341B45" w:rsidRPr="00341B45" w:rsidTr="00011446">
        <w:trPr>
          <w:cantSplit/>
          <w:trHeight w:val="21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Минимущество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1603,68729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1309,66329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9461,66703»</w:t>
            </w:r>
          </w:p>
        </w:tc>
      </w:tr>
      <w:tr w:rsidR="00341B45" w:rsidRPr="00341B45" w:rsidTr="00011446">
        <w:trPr>
          <w:cantSplit/>
          <w:trHeight w:val="1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МЭР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3595,47135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20502,29943»</w:t>
            </w:r>
          </w:p>
        </w:tc>
      </w:tr>
      <w:tr w:rsidR="00341B45" w:rsidRPr="00341B45" w:rsidTr="00011446">
        <w:trPr>
          <w:cantSplit/>
          <w:trHeight w:val="14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Минтер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853,00217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4771,75217»</w:t>
            </w:r>
          </w:p>
        </w:tc>
      </w:tr>
      <w:tr w:rsidR="00341B45" w:rsidRPr="00341B45" w:rsidTr="004F787E">
        <w:trPr>
          <w:cantSplit/>
          <w:trHeight w:val="2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МинТЭК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ЖКХ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011446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 w:rsidRPr="00341B45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2798,15635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1820,92111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13723,68301»</w:t>
            </w:r>
          </w:p>
        </w:tc>
      </w:tr>
      <w:tr w:rsidR="00341B45" w:rsidRPr="00341B45" w:rsidTr="00011446">
        <w:trPr>
          <w:cantSplit/>
          <w:trHeight w:val="15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1764,491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1776,4791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12423,3656</w:t>
            </w:r>
          </w:p>
        </w:tc>
      </w:tr>
      <w:tr w:rsidR="00341B45" w:rsidRPr="00341B45" w:rsidTr="00011446">
        <w:trPr>
          <w:cantSplit/>
          <w:trHeight w:val="15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2.1.16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Минфин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13585,16818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15785,16818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108296,17726»</w:t>
            </w:r>
          </w:p>
        </w:tc>
      </w:tr>
      <w:tr w:rsidR="00341B45" w:rsidRPr="00341B45" w:rsidTr="00011446">
        <w:trPr>
          <w:cantSplit/>
          <w:trHeight w:val="22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Главархитектура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1626,47025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1356,24907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1067,15818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8318,51022»</w:t>
            </w:r>
          </w:p>
        </w:tc>
      </w:tr>
      <w:tr w:rsidR="00341B45" w:rsidRPr="00341B45" w:rsidTr="00011446">
        <w:trPr>
          <w:cantSplit/>
          <w:trHeight w:val="14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ГУ ВФТОРО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1947,82618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1124,3105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8693,68918»</w:t>
            </w:r>
          </w:p>
        </w:tc>
      </w:tr>
      <w:tr w:rsidR="00341B45" w:rsidRPr="00341B45" w:rsidTr="00011446">
        <w:trPr>
          <w:cantSplit/>
          <w:trHeight w:val="10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ЗАГС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119,9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839,9»</w:t>
            </w:r>
          </w:p>
        </w:tc>
      </w:tr>
      <w:tr w:rsidR="00341B45" w:rsidRPr="00341B45" w:rsidTr="004F787E">
        <w:trPr>
          <w:cantSplit/>
          <w:trHeight w:val="17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«2.1.32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Коминформ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1411,61774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52,25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13,21925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1529,96399</w:t>
            </w:r>
          </w:p>
        </w:tc>
      </w:tr>
      <w:tr w:rsidR="00341B45" w:rsidRPr="00341B45" w:rsidTr="00011446">
        <w:trPr>
          <w:cantSplit/>
          <w:trHeight w:val="14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2.1.33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КИТ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2485,60174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477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5347,60174»</w:t>
            </w:r>
          </w:p>
        </w:tc>
      </w:tr>
    </w:tbl>
    <w:p w:rsidR="00341B45" w:rsidRPr="00341B45" w:rsidRDefault="00341B45" w:rsidP="005B6D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1B45">
        <w:rPr>
          <w:rFonts w:ascii="Times New Roman" w:hAnsi="Times New Roman"/>
          <w:sz w:val="28"/>
          <w:szCs w:val="28"/>
        </w:rPr>
        <w:t>- подпункт 2.1.34 признать утратившим силу;</w:t>
      </w:r>
    </w:p>
    <w:p w:rsidR="00341B45" w:rsidRPr="00341B45" w:rsidRDefault="00341B45" w:rsidP="005B6D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1B45">
        <w:rPr>
          <w:rFonts w:ascii="Times New Roman" w:hAnsi="Times New Roman"/>
          <w:sz w:val="28"/>
          <w:szCs w:val="28"/>
        </w:rPr>
        <w:t>- пункты 5, 5.1 изложить в следующей редакции:</w:t>
      </w:r>
    </w:p>
    <w:tbl>
      <w:tblPr>
        <w:tblStyle w:val="a9"/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453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1446" w:rsidRPr="00341B45" w:rsidTr="00011446">
        <w:trPr>
          <w:cantSplit/>
          <w:trHeight w:val="1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46" w:rsidRPr="00011446" w:rsidRDefault="00011446" w:rsidP="0001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12</w:t>
            </w:r>
          </w:p>
        </w:tc>
      </w:tr>
      <w:tr w:rsidR="00341B45" w:rsidRPr="00341B45" w:rsidTr="00011446">
        <w:trPr>
          <w:cantSplit/>
          <w:trHeight w:val="165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255883,62771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224694,70517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1615936,67288</w:t>
            </w:r>
          </w:p>
        </w:tc>
      </w:tr>
      <w:tr w:rsidR="00341B45" w:rsidRPr="00341B45" w:rsidTr="00011446">
        <w:trPr>
          <w:cantSplit/>
          <w:trHeight w:val="166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Pr="00341B45" w:rsidRDefault="00341B45" w:rsidP="004F787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341B45">
              <w:rPr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255883,62771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224694,70517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341B45">
              <w:rPr>
                <w:spacing w:val="-2"/>
              </w:rPr>
              <w:t>227071,668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1615936,67288</w:t>
            </w:r>
          </w:p>
        </w:tc>
      </w:tr>
      <w:tr w:rsidR="00341B45" w:rsidRPr="00341B45" w:rsidTr="00011446">
        <w:trPr>
          <w:cantSplit/>
          <w:trHeight w:val="166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5.1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«Обеспечена деятельность </w:t>
            </w: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РО», всего, в том числе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321568,23538</w:t>
            </w:r>
          </w:p>
        </w:tc>
      </w:tr>
      <w:tr w:rsidR="00341B45" w:rsidRPr="00341B45" w:rsidTr="00011446">
        <w:trPr>
          <w:cantSplit/>
          <w:trHeight w:val="163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45" w:rsidRPr="00341B45" w:rsidRDefault="00341B45" w:rsidP="004F787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341B45">
              <w:rPr>
                <w:spacing w:val="-2"/>
              </w:rPr>
              <w:t>областной бюджет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B45" w:rsidRPr="00341B45" w:rsidRDefault="00341B45" w:rsidP="004F787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45938,31934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5" w:rsidRPr="00341B45" w:rsidRDefault="00341B45" w:rsidP="004F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B45">
              <w:rPr>
                <w:rFonts w:ascii="Times New Roman" w:hAnsi="Times New Roman"/>
                <w:spacing w:val="-2"/>
                <w:sz w:val="24"/>
                <w:szCs w:val="24"/>
              </w:rPr>
              <w:t>321568,23538»</w:t>
            </w:r>
          </w:p>
        </w:tc>
      </w:tr>
    </w:tbl>
    <w:p w:rsidR="00341B45" w:rsidRPr="00341B45" w:rsidRDefault="00011446" w:rsidP="0001144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</w:t>
      </w:r>
      <w:r w:rsidR="00341B45" w:rsidRPr="00341B45">
        <w:rPr>
          <w:rFonts w:ascii="Times New Roman" w:hAnsi="Times New Roman"/>
          <w:sz w:val="28"/>
          <w:szCs w:val="28"/>
        </w:rPr>
        <w:t>В разделе «Список используемых сокращений» абзац седьмой признать утратившим силу.</w:t>
      </w:r>
    </w:p>
    <w:p w:rsidR="00341B45" w:rsidRPr="00011446" w:rsidRDefault="00341B45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341B45" w:rsidTr="00E97C96">
        <w:trPr>
          <w:trHeight w:val="309"/>
        </w:trPr>
        <w:tc>
          <w:tcPr>
            <w:tcW w:w="2574" w:type="pct"/>
          </w:tcPr>
          <w:p w:rsidR="00E97C96" w:rsidRPr="00341B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41B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41B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41B45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341B4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341B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341B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41B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41B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41B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1B4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341B45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341B45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BF" w:rsidRDefault="00FF51BF">
      <w:r>
        <w:separator/>
      </w:r>
    </w:p>
  </w:endnote>
  <w:endnote w:type="continuationSeparator" w:id="0">
    <w:p w:rsidR="00FF51BF" w:rsidRDefault="00F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BF" w:rsidRDefault="00FF51BF">
      <w:r>
        <w:separator/>
      </w:r>
    </w:p>
  </w:footnote>
  <w:footnote w:type="continuationSeparator" w:id="0">
    <w:p w:rsidR="00FF51BF" w:rsidRDefault="00FF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40372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pt;height:11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P0/+u5BNvYdzncAJGXJzTyBCJo=" w:salt="PvRvZkYntmn5GKyAN4vvD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1446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41B45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6D7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0372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41B45"/>
    <w:pPr>
      <w:ind w:left="720"/>
      <w:contextualSpacing/>
    </w:pPr>
  </w:style>
  <w:style w:type="paragraph" w:customStyle="1" w:styleId="s1">
    <w:name w:val="s_1"/>
    <w:basedOn w:val="a"/>
    <w:rsid w:val="00341B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341B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341B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41B45"/>
    <w:pPr>
      <w:ind w:left="720"/>
      <w:contextualSpacing/>
    </w:pPr>
  </w:style>
  <w:style w:type="paragraph" w:customStyle="1" w:styleId="s1">
    <w:name w:val="s_1"/>
    <w:basedOn w:val="a"/>
    <w:rsid w:val="00341B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341B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341B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2008-04-23T08:17:00Z</cp:lastPrinted>
  <dcterms:created xsi:type="dcterms:W3CDTF">2024-12-23T08:22:00Z</dcterms:created>
  <dcterms:modified xsi:type="dcterms:W3CDTF">2024-12-25T08:52:00Z</dcterms:modified>
</cp:coreProperties>
</file>