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FA7">
        <w:rPr>
          <w:rFonts w:ascii="Times New Roman" w:hAnsi="Times New Roman"/>
          <w:bCs/>
          <w:sz w:val="28"/>
          <w:szCs w:val="28"/>
        </w:rPr>
        <w:t>от 27 декабря 2024 г. № 948-р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946FA7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2E51A7" w:rsidRPr="00E87E25" w:rsidTr="008F4602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E40269" w:rsidRDefault="00E40269" w:rsidP="00E220E3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Внести в распоряжени</w:t>
            </w:r>
            <w:r w:rsidR="00C76DCF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</w:t>
            </w:r>
            <w:r w:rsidR="0057790D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28 декабря 2023 г. № 812-р (в редакции распоряжения Правительства Рязанской области </w:t>
            </w:r>
            <w:r w:rsidRPr="00E40269">
              <w:rPr>
                <w:rFonts w:ascii="Times New Roman" w:hAnsi="Times New Roman"/>
                <w:sz w:val="28"/>
                <w:szCs w:val="28"/>
              </w:rPr>
              <w:t>от 27.03.2024 № 167-р</w:t>
            </w:r>
            <w:r w:rsidR="00E73580">
              <w:rPr>
                <w:rFonts w:ascii="Times New Roman" w:hAnsi="Times New Roman"/>
                <w:sz w:val="28"/>
                <w:szCs w:val="28"/>
              </w:rPr>
              <w:t>, от 03.09.2024 № 523-р</w:t>
            </w:r>
            <w:r w:rsidR="00575D4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7790D"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  <w:r w:rsidR="00575D49">
              <w:rPr>
                <w:rFonts w:ascii="Times New Roman" w:hAnsi="Times New Roman"/>
                <w:sz w:val="28"/>
                <w:szCs w:val="28"/>
              </w:rPr>
              <w:t>от 29.10.2024 № 699-р</w:t>
            </w:r>
            <w:r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</w:p>
          <w:p w:rsidR="00575D49" w:rsidRDefault="00575D49" w:rsidP="00575D49">
            <w:pPr>
              <w:pStyle w:val="ac"/>
              <w:ind w:left="7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 Пункт 3 изложить в следующей редакции:</w:t>
            </w:r>
          </w:p>
          <w:p w:rsidR="00575D49" w:rsidRPr="003F10DF" w:rsidRDefault="00575D49" w:rsidP="00C76DCF">
            <w:pPr>
              <w:pStyle w:val="ac"/>
              <w:ind w:left="0" w:firstLine="73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«3.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исполнением настоящего распоряжения возложить на заместителя Председателя Правительства Рязанской области</w:t>
            </w:r>
            <w:r w:rsidR="00C76DCF">
              <w:rPr>
                <w:rFonts w:ascii="Times New Roman" w:hAnsi="Times New Roman"/>
                <w:sz w:val="28"/>
                <w:szCs w:val="28"/>
              </w:rPr>
              <w:t xml:space="preserve"> (в сфере жилищно-коммунального хозяйства)</w:t>
            </w:r>
            <w:r w:rsidR="008F460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575D49" w:rsidRDefault="003075DB" w:rsidP="003075DB">
            <w:pPr>
              <w:pStyle w:val="ac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22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5D49">
              <w:rPr>
                <w:rFonts w:ascii="Times New Roman" w:hAnsi="Times New Roman"/>
                <w:sz w:val="28"/>
                <w:szCs w:val="28"/>
              </w:rPr>
              <w:t>В приложении</w:t>
            </w:r>
            <w:r w:rsidR="00C76DC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5D49" w:rsidRPr="003F10DF" w:rsidRDefault="00575D49" w:rsidP="00575D49">
            <w:pPr>
              <w:pStyle w:val="ac"/>
              <w:ind w:left="2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в</w:t>
            </w:r>
            <w:r w:rsidRPr="003F10DF">
              <w:rPr>
                <w:rFonts w:ascii="Times New Roman" w:hAnsi="Times New Roman"/>
                <w:sz w:val="28"/>
                <w:szCs w:val="28"/>
              </w:rPr>
              <w:t xml:space="preserve"> разделе 1 «Паспорт государственной программы Рязанской области «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современной городской среды</w:t>
            </w:r>
            <w:r w:rsidRPr="003F10DF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575D49" w:rsidRDefault="00575D49" w:rsidP="00575D49">
            <w:pPr>
              <w:pStyle w:val="ac"/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 </w:t>
            </w:r>
            <w:r w:rsidRPr="00B45E4C">
              <w:rPr>
                <w:rFonts w:ascii="Times New Roman" w:hAnsi="Times New Roman"/>
                <w:sz w:val="28"/>
                <w:szCs w:val="28"/>
              </w:rPr>
              <w:t>подраздел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45E4C">
              <w:rPr>
                <w:rFonts w:ascii="Times New Roman" w:hAnsi="Times New Roman"/>
                <w:sz w:val="28"/>
                <w:szCs w:val="28"/>
              </w:rPr>
              <w:t xml:space="preserve"> 1.1 «Основные положения»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75D49" w:rsidRDefault="00776969" w:rsidP="0077696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575D49">
              <w:rPr>
                <w:rFonts w:ascii="Times New Roman" w:hAnsi="Times New Roman"/>
                <w:sz w:val="28"/>
                <w:szCs w:val="28"/>
              </w:rPr>
              <w:t>строк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575D49">
              <w:rPr>
                <w:rFonts w:ascii="Times New Roman" w:hAnsi="Times New Roman"/>
                <w:sz w:val="28"/>
                <w:szCs w:val="28"/>
              </w:rPr>
              <w:t xml:space="preserve"> «Куратор государственной программы Рязанской области» </w:t>
            </w:r>
            <w:r>
              <w:rPr>
                <w:rFonts w:ascii="Times New Roman" w:hAnsi="Times New Roman"/>
                <w:sz w:val="28"/>
                <w:szCs w:val="28"/>
              </w:rPr>
              <w:t>слова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Артем Анатольевич, Вице-губернатор Рязанской области </w:t>
            </w:r>
            <w:r w:rsidR="008F4602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первый заместитель Председателя Правительства Рязанской области</w:t>
            </w:r>
            <w:r w:rsidRPr="00776969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заменить словами </w:t>
            </w:r>
            <w:r w:rsidR="00575D4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575D49">
              <w:rPr>
                <w:rFonts w:ascii="Times New Roman" w:hAnsi="Times New Roman"/>
                <w:sz w:val="28"/>
                <w:szCs w:val="28"/>
              </w:rPr>
              <w:t>Халиков</w:t>
            </w:r>
            <w:proofErr w:type="spellEnd"/>
            <w:r w:rsidR="00575D49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C76DCF">
              <w:rPr>
                <w:rFonts w:ascii="Times New Roman" w:hAnsi="Times New Roman"/>
                <w:sz w:val="28"/>
                <w:szCs w:val="28"/>
              </w:rPr>
              <w:t xml:space="preserve">устам </w:t>
            </w:r>
            <w:proofErr w:type="spellStart"/>
            <w:r w:rsidR="00575D49">
              <w:rPr>
                <w:rFonts w:ascii="Times New Roman" w:hAnsi="Times New Roman"/>
                <w:sz w:val="28"/>
                <w:szCs w:val="28"/>
              </w:rPr>
              <w:t>Р</w:t>
            </w:r>
            <w:r w:rsidR="00C76DCF">
              <w:rPr>
                <w:rFonts w:ascii="Times New Roman" w:hAnsi="Times New Roman"/>
                <w:sz w:val="28"/>
                <w:szCs w:val="28"/>
              </w:rPr>
              <w:t>инатович</w:t>
            </w:r>
            <w:proofErr w:type="spellEnd"/>
            <w:r w:rsidR="00575D49">
              <w:rPr>
                <w:rFonts w:ascii="Times New Roman" w:hAnsi="Times New Roman"/>
                <w:sz w:val="28"/>
                <w:szCs w:val="28"/>
              </w:rPr>
              <w:t>, заместитель Председателя Правительства Рязанской области»;</w:t>
            </w:r>
          </w:p>
          <w:p w:rsidR="00CC3320" w:rsidRDefault="00575D49" w:rsidP="00CC33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D49">
              <w:rPr>
                <w:rFonts w:ascii="Times New Roman" w:hAnsi="Times New Roman"/>
                <w:sz w:val="28"/>
                <w:szCs w:val="28"/>
              </w:rPr>
              <w:t>в строке «Объемы финансового обеспечения за весь период реализации» цифры «4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75D49">
              <w:rPr>
                <w:rFonts w:ascii="Times New Roman" w:hAnsi="Times New Roman"/>
                <w:sz w:val="28"/>
                <w:szCs w:val="28"/>
              </w:rPr>
              <w:t>880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75D49">
              <w:rPr>
                <w:rFonts w:ascii="Times New Roman" w:hAnsi="Times New Roman"/>
                <w:sz w:val="28"/>
                <w:szCs w:val="28"/>
              </w:rPr>
              <w:t>886,83850», «2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75D49">
              <w:rPr>
                <w:rFonts w:ascii="Times New Roman" w:hAnsi="Times New Roman"/>
                <w:sz w:val="28"/>
                <w:szCs w:val="28"/>
              </w:rPr>
              <w:t>161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75D49">
              <w:rPr>
                <w:rFonts w:ascii="Times New Roman" w:hAnsi="Times New Roman"/>
                <w:sz w:val="28"/>
                <w:szCs w:val="28"/>
              </w:rPr>
              <w:t>894,02459» заменить соответственно цифрами «</w:t>
            </w:r>
            <w:r w:rsidR="00045616">
              <w:rPr>
                <w:rFonts w:ascii="Times New Roman" w:hAnsi="Times New Roman"/>
                <w:sz w:val="28"/>
                <w:szCs w:val="28"/>
              </w:rPr>
              <w:t>4 875 501,48182</w:t>
            </w:r>
            <w:r w:rsidRPr="00575D49">
              <w:rPr>
                <w:rFonts w:ascii="Times New Roman" w:hAnsi="Times New Roman"/>
                <w:sz w:val="28"/>
                <w:szCs w:val="28"/>
              </w:rPr>
              <w:t>», «</w:t>
            </w:r>
            <w:r w:rsidR="00045616">
              <w:rPr>
                <w:rFonts w:ascii="Times New Roman" w:hAnsi="Times New Roman"/>
                <w:sz w:val="28"/>
                <w:szCs w:val="28"/>
              </w:rPr>
              <w:t>2 156 508,66791</w:t>
            </w:r>
            <w:r w:rsidRPr="00575D4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B48A9" w:rsidRPr="00BB48A9" w:rsidRDefault="00BB48A9" w:rsidP="00CC332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8A9">
              <w:rPr>
                <w:rFonts w:ascii="Times New Roman" w:hAnsi="Times New Roman"/>
                <w:sz w:val="28"/>
                <w:szCs w:val="28"/>
              </w:rPr>
              <w:t>в строке «Связь с национальными целями развития Российской Федерации/государственной программой Российской Федерации» слова «</w:t>
            </w:r>
            <w:r w:rsidR="00CC3320">
              <w:rPr>
                <w:rFonts w:ascii="Times New Roman" w:hAnsi="Times New Roman"/>
                <w:sz w:val="28"/>
                <w:szCs w:val="28"/>
              </w:rPr>
              <w:t>Показатели национальных целей: улучшение качества городской среды в полтора раза</w:t>
            </w:r>
            <w:proofErr w:type="gramStart"/>
            <w:r w:rsidR="00CC3320">
              <w:rPr>
                <w:rFonts w:ascii="Times New Roman" w:hAnsi="Times New Roman"/>
                <w:sz w:val="28"/>
                <w:szCs w:val="28"/>
              </w:rPr>
              <w:t xml:space="preserve">.» </w:t>
            </w:r>
            <w:proofErr w:type="gramEnd"/>
            <w:r w:rsidR="00CC3320">
              <w:rPr>
                <w:rFonts w:ascii="Times New Roman" w:hAnsi="Times New Roman"/>
                <w:sz w:val="28"/>
                <w:szCs w:val="28"/>
              </w:rPr>
              <w:t>исключить</w:t>
            </w:r>
            <w:r w:rsidRPr="00BB48A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B48A9" w:rsidRPr="00BB48A9" w:rsidRDefault="00BB48A9" w:rsidP="00BB48A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8A9">
              <w:rPr>
                <w:rFonts w:ascii="Times New Roman" w:hAnsi="Times New Roman"/>
                <w:sz w:val="28"/>
                <w:szCs w:val="28"/>
              </w:rPr>
              <w:t>- </w:t>
            </w:r>
            <w:r w:rsidR="00551353" w:rsidRPr="00BB48A9">
              <w:rPr>
                <w:rFonts w:ascii="Times New Roman" w:hAnsi="Times New Roman"/>
                <w:sz w:val="28"/>
                <w:szCs w:val="28"/>
              </w:rPr>
              <w:t xml:space="preserve">графу 15 </w:t>
            </w:r>
            <w:r w:rsidRPr="00BB48A9">
              <w:rPr>
                <w:rFonts w:ascii="Times New Roman" w:hAnsi="Times New Roman"/>
                <w:sz w:val="28"/>
                <w:szCs w:val="28"/>
              </w:rPr>
              <w:t>пункт</w:t>
            </w:r>
            <w:r w:rsidR="00551353">
              <w:rPr>
                <w:rFonts w:ascii="Times New Roman" w:hAnsi="Times New Roman"/>
                <w:sz w:val="28"/>
                <w:szCs w:val="28"/>
              </w:rPr>
              <w:t>а</w:t>
            </w:r>
            <w:r w:rsidRPr="00BB48A9">
              <w:rPr>
                <w:rFonts w:ascii="Times New Roman" w:hAnsi="Times New Roman"/>
                <w:sz w:val="28"/>
                <w:szCs w:val="28"/>
              </w:rPr>
              <w:t xml:space="preserve"> 1.1 таблицы подраздела 1.2 «Показатели государственн</w:t>
            </w:r>
            <w:r w:rsidR="00551353">
              <w:rPr>
                <w:rFonts w:ascii="Times New Roman" w:hAnsi="Times New Roman"/>
                <w:sz w:val="28"/>
                <w:szCs w:val="28"/>
              </w:rPr>
              <w:t xml:space="preserve">ой программы Рязанской области» </w:t>
            </w:r>
            <w:r w:rsidRPr="00BB48A9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BB48A9" w:rsidRDefault="00BB48A9" w:rsidP="00BB48A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8A9">
              <w:rPr>
                <w:rFonts w:ascii="Times New Roman" w:hAnsi="Times New Roman"/>
                <w:sz w:val="28"/>
                <w:szCs w:val="28"/>
              </w:rPr>
              <w:t xml:space="preserve">«благоустройство не менее чем 30 тыс. общественных территорий и реализация в малых городах и исторических поселениях не менее чем </w:t>
            </w:r>
            <w:r w:rsidR="008F4602">
              <w:rPr>
                <w:rFonts w:ascii="Times New Roman" w:hAnsi="Times New Roman"/>
                <w:sz w:val="28"/>
                <w:szCs w:val="28"/>
              </w:rPr>
              <w:br/>
            </w:r>
            <w:r w:rsidRPr="00BB48A9">
              <w:rPr>
                <w:rFonts w:ascii="Times New Roman" w:hAnsi="Times New Roman"/>
                <w:sz w:val="28"/>
                <w:szCs w:val="28"/>
              </w:rPr>
              <w:t xml:space="preserve">1600 проектов </w:t>
            </w:r>
            <w:proofErr w:type="gramStart"/>
            <w:r w:rsidRPr="00BB48A9">
              <w:rPr>
                <w:rFonts w:ascii="Times New Roman" w:hAnsi="Times New Roman"/>
                <w:sz w:val="28"/>
                <w:szCs w:val="28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BB48A9">
              <w:rPr>
                <w:rFonts w:ascii="Times New Roman" w:hAnsi="Times New Roman"/>
                <w:sz w:val="28"/>
                <w:szCs w:val="28"/>
              </w:rPr>
              <w:t xml:space="preserve"> к 2030 году»;</w:t>
            </w:r>
          </w:p>
          <w:p w:rsidR="00BB4899" w:rsidRPr="00BB4899" w:rsidRDefault="00BB4899" w:rsidP="00BB489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899">
              <w:rPr>
                <w:rFonts w:ascii="Times New Roman" w:hAnsi="Times New Roman"/>
                <w:sz w:val="28"/>
                <w:szCs w:val="28"/>
              </w:rPr>
              <w:t>- подраздел 1.3 «</w:t>
            </w:r>
            <w:r w:rsidRPr="00BB4899">
              <w:rPr>
                <w:rFonts w:ascii="Times New Roman" w:hAnsi="Times New Roman" w:hint="eastAsia"/>
                <w:sz w:val="28"/>
                <w:szCs w:val="28"/>
              </w:rPr>
              <w:t>План</w:t>
            </w:r>
            <w:r w:rsidRPr="00BB4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899">
              <w:rPr>
                <w:rFonts w:ascii="Times New Roman" w:hAnsi="Times New Roman" w:hint="eastAsia"/>
                <w:sz w:val="28"/>
                <w:szCs w:val="28"/>
              </w:rPr>
              <w:t>достижения</w:t>
            </w:r>
            <w:r w:rsidRPr="00BB4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899">
              <w:rPr>
                <w:rFonts w:ascii="Times New Roman" w:hAnsi="Times New Roman" w:hint="eastAsia"/>
                <w:sz w:val="28"/>
                <w:szCs w:val="28"/>
              </w:rPr>
              <w:t>показателей</w:t>
            </w:r>
            <w:r w:rsidRPr="00BB4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899">
              <w:rPr>
                <w:rFonts w:ascii="Times New Roman" w:hAnsi="Times New Roman" w:hint="eastAsia"/>
                <w:sz w:val="28"/>
                <w:szCs w:val="28"/>
              </w:rPr>
              <w:t>государственной</w:t>
            </w:r>
            <w:r w:rsidRPr="00BB4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899">
              <w:rPr>
                <w:rFonts w:ascii="Times New Roman" w:hAnsi="Times New Roman" w:hint="eastAsia"/>
                <w:sz w:val="28"/>
                <w:szCs w:val="28"/>
              </w:rPr>
              <w:t>программы</w:t>
            </w:r>
            <w:r w:rsidRPr="00BB4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899">
              <w:rPr>
                <w:rFonts w:ascii="Times New Roman" w:hAnsi="Times New Roman" w:hint="eastAsia"/>
                <w:sz w:val="28"/>
                <w:szCs w:val="28"/>
              </w:rPr>
              <w:t>Рязанской</w:t>
            </w:r>
            <w:r w:rsidRPr="00BB48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B4899">
              <w:rPr>
                <w:rFonts w:ascii="Times New Roman" w:hAnsi="Times New Roman" w:hint="eastAsia"/>
                <w:sz w:val="28"/>
                <w:szCs w:val="28"/>
              </w:rPr>
              <w:t>области</w:t>
            </w:r>
            <w:r w:rsidRPr="00BB4899">
              <w:rPr>
                <w:rFonts w:ascii="Times New Roman" w:hAnsi="Times New Roman"/>
                <w:sz w:val="28"/>
                <w:szCs w:val="28"/>
              </w:rPr>
              <w:t>» изложить в следующей редакции:</w:t>
            </w:r>
          </w:p>
          <w:p w:rsidR="00BB4899" w:rsidRPr="00BB4899" w:rsidRDefault="00BB4899" w:rsidP="00BB489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89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«1.3. План достижения показателей государственной программы </w:t>
            </w:r>
          </w:p>
          <w:p w:rsidR="00BB4899" w:rsidRPr="00BB4899" w:rsidRDefault="00BB4899" w:rsidP="00BB4899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4899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BB4899" w:rsidRPr="00BB4899" w:rsidRDefault="00BB4899" w:rsidP="00BB489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4899">
              <w:rPr>
                <w:rFonts w:ascii="Times New Roman" w:hAnsi="Times New Roman"/>
                <w:sz w:val="28"/>
                <w:szCs w:val="28"/>
              </w:rPr>
              <w:t>1.3.1. План достижения показателей государственной программ</w:t>
            </w:r>
            <w:r w:rsidR="005E67B1">
              <w:rPr>
                <w:rFonts w:ascii="Times New Roman" w:hAnsi="Times New Roman"/>
                <w:sz w:val="28"/>
                <w:szCs w:val="28"/>
              </w:rPr>
              <w:t>ы Рязанской области в 2024 году</w:t>
            </w:r>
          </w:p>
          <w:tbl>
            <w:tblPr>
              <w:tblW w:w="496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" w:type="dxa"/>
                <w:right w:w="6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4252"/>
              <w:gridCol w:w="1135"/>
              <w:gridCol w:w="866"/>
              <w:gridCol w:w="866"/>
              <w:gridCol w:w="866"/>
              <w:gridCol w:w="866"/>
            </w:tblGrid>
            <w:tr w:rsidR="00BB4899" w:rsidRPr="00BE362C" w:rsidTr="008F4602">
              <w:trPr>
                <w:trHeight w:val="349"/>
                <w:tblHeader/>
              </w:trPr>
              <w:tc>
                <w:tcPr>
                  <w:tcW w:w="227" w:type="pct"/>
                  <w:vMerge w:val="restart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№</w:t>
                  </w:r>
                </w:p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BB4899">
                    <w:rPr>
                      <w:rFonts w:ascii="Times New Roman" w:hAnsi="Times New Roman"/>
                    </w:rPr>
                    <w:t>п</w:t>
                  </w:r>
                  <w:proofErr w:type="gramEnd"/>
                  <w:r w:rsidRPr="00BB4899">
                    <w:rPr>
                      <w:rFonts w:ascii="Times New Roman" w:hAnsi="Times New Roman"/>
                    </w:rPr>
                    <w:t>/п</w:t>
                  </w:r>
                </w:p>
              </w:tc>
              <w:tc>
                <w:tcPr>
                  <w:tcW w:w="2293" w:type="pct"/>
                  <w:vMerge w:val="restart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Наименование</w:t>
                  </w:r>
                </w:p>
              </w:tc>
              <w:tc>
                <w:tcPr>
                  <w:tcW w:w="612" w:type="pct"/>
                  <w:vMerge w:val="restart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Единица измерения</w:t>
                  </w:r>
                </w:p>
              </w:tc>
              <w:tc>
                <w:tcPr>
                  <w:tcW w:w="1868" w:type="pct"/>
                  <w:gridSpan w:val="4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Плановые значения по кварталам</w:t>
                  </w:r>
                </w:p>
              </w:tc>
            </w:tr>
            <w:tr w:rsidR="00BB4899" w:rsidRPr="00BE362C" w:rsidTr="008F4602">
              <w:trPr>
                <w:trHeight w:val="146"/>
                <w:tblHeader/>
              </w:trPr>
              <w:tc>
                <w:tcPr>
                  <w:tcW w:w="227" w:type="pct"/>
                  <w:vMerge/>
                  <w:vAlign w:val="center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93" w:type="pct"/>
                  <w:vMerge/>
                  <w:vAlign w:val="center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12" w:type="pct"/>
                  <w:vMerge/>
                  <w:vAlign w:val="center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7" w:type="pct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1 квартал</w:t>
                  </w:r>
                </w:p>
              </w:tc>
              <w:tc>
                <w:tcPr>
                  <w:tcW w:w="467" w:type="pct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2 квартал</w:t>
                  </w:r>
                </w:p>
              </w:tc>
              <w:tc>
                <w:tcPr>
                  <w:tcW w:w="467" w:type="pct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BB4899">
                    <w:rPr>
                      <w:rFonts w:ascii="Times New Roman" w:hAnsi="Times New Roman"/>
                    </w:rPr>
                    <w:t>3 квартал</w:t>
                  </w:r>
                </w:p>
              </w:tc>
              <w:tc>
                <w:tcPr>
                  <w:tcW w:w="467" w:type="pct"/>
                  <w:vAlign w:val="center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BB4899">
                    <w:rPr>
                      <w:rFonts w:ascii="Times New Roman" w:hAnsi="Times New Roman"/>
                    </w:rPr>
                    <w:t>на конец</w:t>
                  </w:r>
                  <w:proofErr w:type="gramEnd"/>
                  <w:r w:rsidRPr="00BB4899">
                    <w:rPr>
                      <w:rFonts w:ascii="Times New Roman" w:hAnsi="Times New Roman"/>
                    </w:rPr>
                    <w:t xml:space="preserve"> 2024 года</w:t>
                  </w:r>
                </w:p>
              </w:tc>
            </w:tr>
            <w:tr w:rsidR="00BB4899" w:rsidRPr="00BE362C" w:rsidTr="008F4602">
              <w:trPr>
                <w:trHeight w:val="233"/>
                <w:tblHeader/>
              </w:trPr>
              <w:tc>
                <w:tcPr>
                  <w:tcW w:w="227" w:type="pct"/>
                  <w:vAlign w:val="center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293" w:type="pct"/>
                  <w:vAlign w:val="center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612" w:type="pct"/>
                  <w:vAlign w:val="center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67" w:type="pct"/>
                  <w:vAlign w:val="center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67" w:type="pct"/>
                  <w:vAlign w:val="center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67" w:type="pct"/>
                  <w:vAlign w:val="center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67" w:type="pct"/>
                  <w:vAlign w:val="center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7</w:t>
                  </w:r>
                </w:p>
              </w:tc>
            </w:tr>
            <w:tr w:rsidR="00BB4899" w:rsidRPr="00BE362C" w:rsidTr="008F4602">
              <w:trPr>
                <w:trHeight w:val="283"/>
              </w:trPr>
              <w:tc>
                <w:tcPr>
                  <w:tcW w:w="227" w:type="pct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773" w:type="pct"/>
                  <w:gridSpan w:val="6"/>
                  <w:vAlign w:val="center"/>
                </w:tcPr>
                <w:p w:rsidR="008F4602" w:rsidRDefault="00BB4899" w:rsidP="008F4602">
                  <w:pPr>
                    <w:autoSpaceDE w:val="0"/>
                    <w:autoSpaceDN w:val="0"/>
                    <w:adjustRightInd w:val="0"/>
                    <w:ind w:left="57"/>
                    <w:rPr>
                      <w:rFonts w:ascii="Times New Roman" w:hAnsi="Times New Roman"/>
                      <w:iCs/>
                    </w:rPr>
                  </w:pPr>
                  <w:r w:rsidRPr="00BB4899">
                    <w:rPr>
                      <w:rFonts w:ascii="Times New Roman" w:hAnsi="Times New Roman"/>
                      <w:iCs/>
                    </w:rPr>
                    <w:t xml:space="preserve">Цель: повышение качества и комфорта городской среды на территории Рязанской области </w:t>
                  </w:r>
                  <w:proofErr w:type="gramStart"/>
                  <w:r w:rsidRPr="00BB4899">
                    <w:rPr>
                      <w:rFonts w:ascii="Times New Roman" w:hAnsi="Times New Roman"/>
                      <w:iCs/>
                    </w:rPr>
                    <w:t>до</w:t>
                  </w:r>
                  <w:proofErr w:type="gramEnd"/>
                  <w:r w:rsidRPr="00BB4899">
                    <w:rPr>
                      <w:rFonts w:ascii="Times New Roman" w:hAnsi="Times New Roman"/>
                      <w:iCs/>
                    </w:rPr>
                    <w:t xml:space="preserve"> </w:t>
                  </w:r>
                </w:p>
                <w:p w:rsidR="00BB4899" w:rsidRPr="00BB4899" w:rsidRDefault="00BB4899" w:rsidP="008F4602">
                  <w:pPr>
                    <w:autoSpaceDE w:val="0"/>
                    <w:autoSpaceDN w:val="0"/>
                    <w:adjustRightInd w:val="0"/>
                    <w:ind w:left="57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  <w:iCs/>
                    </w:rPr>
                    <w:t>54 процентов к 2030 году</w:t>
                  </w:r>
                </w:p>
              </w:tc>
            </w:tr>
            <w:tr w:rsidR="00BB4899" w:rsidRPr="00BB4899" w:rsidTr="008F4602">
              <w:trPr>
                <w:trHeight w:val="283"/>
              </w:trPr>
              <w:tc>
                <w:tcPr>
                  <w:tcW w:w="227" w:type="pct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1.1</w:t>
                  </w:r>
                </w:p>
              </w:tc>
              <w:tc>
                <w:tcPr>
                  <w:tcW w:w="2293" w:type="pct"/>
                </w:tcPr>
                <w:p w:rsidR="00BB4899" w:rsidRPr="00BB4899" w:rsidRDefault="00BB4899" w:rsidP="008F4602">
                  <w:pPr>
                    <w:autoSpaceDE w:val="0"/>
                    <w:autoSpaceDN w:val="0"/>
                    <w:adjustRightInd w:val="0"/>
                    <w:ind w:left="57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Качество городской среды</w:t>
                  </w:r>
                </w:p>
              </w:tc>
              <w:tc>
                <w:tcPr>
                  <w:tcW w:w="612" w:type="pct"/>
                </w:tcPr>
                <w:p w:rsidR="00BB4899" w:rsidRPr="00BB4899" w:rsidRDefault="00BB4899" w:rsidP="00015449">
                  <w:pPr>
                    <w:ind w:left="57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BB4899">
                    <w:rPr>
                      <w:rFonts w:ascii="Times New Roman" w:hAnsi="Times New Roman"/>
                    </w:rPr>
                    <w:t>процент</w:t>
                  </w:r>
                </w:p>
              </w:tc>
              <w:tc>
                <w:tcPr>
                  <w:tcW w:w="467" w:type="pct"/>
                </w:tcPr>
                <w:p w:rsidR="00BB4899" w:rsidRPr="00BB4899" w:rsidRDefault="00BB4899" w:rsidP="00015449">
                  <w:pPr>
                    <w:ind w:left="57"/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467" w:type="pct"/>
                </w:tcPr>
                <w:p w:rsidR="00BB4899" w:rsidRPr="00BB4899" w:rsidRDefault="00BB4899" w:rsidP="00015449">
                  <w:pPr>
                    <w:ind w:left="57"/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467" w:type="pct"/>
                </w:tcPr>
                <w:p w:rsidR="00BB4899" w:rsidRPr="00BB4899" w:rsidRDefault="00BB4899" w:rsidP="00015449">
                  <w:pPr>
                    <w:ind w:left="57"/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467" w:type="pct"/>
                </w:tcPr>
                <w:p w:rsidR="00BB4899" w:rsidRPr="00BB4899" w:rsidRDefault="00BB4899" w:rsidP="00015449">
                  <w:pPr>
                    <w:ind w:left="57"/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23</w:t>
                  </w:r>
                </w:p>
              </w:tc>
            </w:tr>
          </w:tbl>
          <w:p w:rsidR="00BB4899" w:rsidRPr="00BB4899" w:rsidRDefault="008F4602" w:rsidP="00BB4899">
            <w:pPr>
              <w:ind w:firstLine="568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1.3.2. </w:t>
            </w:r>
            <w:r w:rsidR="00BB4899" w:rsidRPr="00BB489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План достижения показателей государственной программ</w:t>
            </w:r>
            <w:r w:rsidR="005E67B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 Рязанской области в 2025 году</w:t>
            </w:r>
          </w:p>
          <w:tbl>
            <w:tblPr>
              <w:tblW w:w="496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6" w:type="dxa"/>
                <w:right w:w="6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4252"/>
              <w:gridCol w:w="1135"/>
              <w:gridCol w:w="866"/>
              <w:gridCol w:w="866"/>
              <w:gridCol w:w="866"/>
              <w:gridCol w:w="866"/>
            </w:tblGrid>
            <w:tr w:rsidR="00BB4899" w:rsidRPr="00BE362C" w:rsidTr="008F4602">
              <w:trPr>
                <w:trHeight w:val="349"/>
                <w:tblHeader/>
              </w:trPr>
              <w:tc>
                <w:tcPr>
                  <w:tcW w:w="227" w:type="pct"/>
                  <w:vMerge w:val="restart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№</w:t>
                  </w:r>
                </w:p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BB4899">
                    <w:rPr>
                      <w:rFonts w:ascii="Times New Roman" w:hAnsi="Times New Roman"/>
                    </w:rPr>
                    <w:t>п</w:t>
                  </w:r>
                  <w:proofErr w:type="gramEnd"/>
                  <w:r w:rsidRPr="00BB4899">
                    <w:rPr>
                      <w:rFonts w:ascii="Times New Roman" w:hAnsi="Times New Roman"/>
                    </w:rPr>
                    <w:t>/п</w:t>
                  </w:r>
                </w:p>
              </w:tc>
              <w:tc>
                <w:tcPr>
                  <w:tcW w:w="2293" w:type="pct"/>
                  <w:vMerge w:val="restart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Наименование</w:t>
                  </w:r>
                </w:p>
              </w:tc>
              <w:tc>
                <w:tcPr>
                  <w:tcW w:w="612" w:type="pct"/>
                  <w:vMerge w:val="restart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Единица измерения</w:t>
                  </w:r>
                </w:p>
              </w:tc>
              <w:tc>
                <w:tcPr>
                  <w:tcW w:w="1868" w:type="pct"/>
                  <w:gridSpan w:val="4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Плановые значения по кварталам</w:t>
                  </w:r>
                </w:p>
              </w:tc>
            </w:tr>
            <w:tr w:rsidR="00BB4899" w:rsidRPr="00BE362C" w:rsidTr="008F4602">
              <w:trPr>
                <w:trHeight w:val="146"/>
                <w:tblHeader/>
              </w:trPr>
              <w:tc>
                <w:tcPr>
                  <w:tcW w:w="227" w:type="pct"/>
                  <w:vMerge/>
                  <w:vAlign w:val="center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93" w:type="pct"/>
                  <w:vMerge/>
                  <w:vAlign w:val="center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12" w:type="pct"/>
                  <w:vMerge/>
                  <w:vAlign w:val="center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67" w:type="pct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1 квартал</w:t>
                  </w:r>
                </w:p>
              </w:tc>
              <w:tc>
                <w:tcPr>
                  <w:tcW w:w="467" w:type="pct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2 квартал</w:t>
                  </w:r>
                </w:p>
              </w:tc>
              <w:tc>
                <w:tcPr>
                  <w:tcW w:w="467" w:type="pct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BB4899">
                    <w:rPr>
                      <w:rFonts w:ascii="Times New Roman" w:hAnsi="Times New Roman"/>
                    </w:rPr>
                    <w:t>3 квартал</w:t>
                  </w:r>
                </w:p>
              </w:tc>
              <w:tc>
                <w:tcPr>
                  <w:tcW w:w="467" w:type="pct"/>
                  <w:vAlign w:val="center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gramStart"/>
                  <w:r w:rsidRPr="00BB4899">
                    <w:rPr>
                      <w:rFonts w:ascii="Times New Roman" w:hAnsi="Times New Roman"/>
                    </w:rPr>
                    <w:t>на конец</w:t>
                  </w:r>
                  <w:proofErr w:type="gramEnd"/>
                  <w:r w:rsidRPr="00BB4899">
                    <w:rPr>
                      <w:rFonts w:ascii="Times New Roman" w:hAnsi="Times New Roman"/>
                    </w:rPr>
                    <w:t xml:space="preserve"> 2025 года</w:t>
                  </w:r>
                </w:p>
              </w:tc>
            </w:tr>
            <w:tr w:rsidR="00BB4899" w:rsidRPr="00BE362C" w:rsidTr="008F4602">
              <w:trPr>
                <w:trHeight w:val="233"/>
                <w:tblHeader/>
              </w:trPr>
              <w:tc>
                <w:tcPr>
                  <w:tcW w:w="227" w:type="pct"/>
                  <w:vAlign w:val="center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2293" w:type="pct"/>
                  <w:vAlign w:val="center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612" w:type="pct"/>
                  <w:vAlign w:val="center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467" w:type="pct"/>
                  <w:vAlign w:val="center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467" w:type="pct"/>
                  <w:vAlign w:val="center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467" w:type="pct"/>
                  <w:vAlign w:val="center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467" w:type="pct"/>
                  <w:vAlign w:val="center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7</w:t>
                  </w:r>
                </w:p>
              </w:tc>
            </w:tr>
            <w:tr w:rsidR="00BB4899" w:rsidRPr="00BE362C" w:rsidTr="008F4602">
              <w:trPr>
                <w:trHeight w:val="283"/>
              </w:trPr>
              <w:tc>
                <w:tcPr>
                  <w:tcW w:w="227" w:type="pct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4773" w:type="pct"/>
                  <w:gridSpan w:val="6"/>
                  <w:vAlign w:val="center"/>
                </w:tcPr>
                <w:p w:rsidR="008F4602" w:rsidRDefault="00BB4899" w:rsidP="008F4602">
                  <w:pPr>
                    <w:autoSpaceDE w:val="0"/>
                    <w:autoSpaceDN w:val="0"/>
                    <w:adjustRightInd w:val="0"/>
                    <w:ind w:left="57"/>
                    <w:rPr>
                      <w:rFonts w:ascii="Times New Roman" w:hAnsi="Times New Roman"/>
                      <w:iCs/>
                    </w:rPr>
                  </w:pPr>
                  <w:r w:rsidRPr="00BB4899">
                    <w:rPr>
                      <w:rFonts w:ascii="Times New Roman" w:hAnsi="Times New Roman"/>
                      <w:iCs/>
                    </w:rPr>
                    <w:t xml:space="preserve">Цель: повышение качества и комфорта городской среды на территории Рязанской области </w:t>
                  </w:r>
                  <w:proofErr w:type="gramStart"/>
                  <w:r w:rsidRPr="00BB4899">
                    <w:rPr>
                      <w:rFonts w:ascii="Times New Roman" w:hAnsi="Times New Roman"/>
                      <w:iCs/>
                    </w:rPr>
                    <w:t>до</w:t>
                  </w:r>
                  <w:proofErr w:type="gramEnd"/>
                  <w:r w:rsidRPr="00BB4899">
                    <w:rPr>
                      <w:rFonts w:ascii="Times New Roman" w:hAnsi="Times New Roman"/>
                      <w:iCs/>
                    </w:rPr>
                    <w:t xml:space="preserve"> </w:t>
                  </w:r>
                </w:p>
                <w:p w:rsidR="00BB4899" w:rsidRPr="008F4602" w:rsidRDefault="00BB4899" w:rsidP="008F4602">
                  <w:pPr>
                    <w:autoSpaceDE w:val="0"/>
                    <w:autoSpaceDN w:val="0"/>
                    <w:adjustRightInd w:val="0"/>
                    <w:ind w:left="57"/>
                    <w:rPr>
                      <w:rFonts w:ascii="Times New Roman" w:hAnsi="Times New Roman"/>
                      <w:iCs/>
                    </w:rPr>
                  </w:pPr>
                  <w:r w:rsidRPr="00BB4899">
                    <w:rPr>
                      <w:rFonts w:ascii="Times New Roman" w:hAnsi="Times New Roman"/>
                      <w:iCs/>
                    </w:rPr>
                    <w:t>54 процентов к 2030 году</w:t>
                  </w:r>
                </w:p>
              </w:tc>
            </w:tr>
            <w:tr w:rsidR="00BB4899" w:rsidRPr="00A37E6E" w:rsidTr="008F4602">
              <w:trPr>
                <w:trHeight w:val="223"/>
              </w:trPr>
              <w:tc>
                <w:tcPr>
                  <w:tcW w:w="227" w:type="pct"/>
                </w:tcPr>
                <w:p w:rsidR="00BB4899" w:rsidRPr="00BB4899" w:rsidRDefault="00BB4899" w:rsidP="00015449">
                  <w:pPr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1.1</w:t>
                  </w:r>
                </w:p>
              </w:tc>
              <w:tc>
                <w:tcPr>
                  <w:tcW w:w="2293" w:type="pct"/>
                </w:tcPr>
                <w:p w:rsidR="00BB4899" w:rsidRPr="008F4602" w:rsidRDefault="00BB4899" w:rsidP="008F4602">
                  <w:pPr>
                    <w:autoSpaceDE w:val="0"/>
                    <w:autoSpaceDN w:val="0"/>
                    <w:adjustRightInd w:val="0"/>
                    <w:ind w:left="57"/>
                    <w:rPr>
                      <w:rFonts w:ascii="Times New Roman" w:hAnsi="Times New Roman"/>
                      <w:iCs/>
                    </w:rPr>
                  </w:pPr>
                  <w:r w:rsidRPr="008F4602">
                    <w:rPr>
                      <w:rFonts w:ascii="Times New Roman" w:hAnsi="Times New Roman"/>
                      <w:iCs/>
                    </w:rPr>
                    <w:t>Качество городской среды</w:t>
                  </w:r>
                </w:p>
              </w:tc>
              <w:tc>
                <w:tcPr>
                  <w:tcW w:w="612" w:type="pct"/>
                </w:tcPr>
                <w:p w:rsidR="00BB4899" w:rsidRPr="00BB4899" w:rsidRDefault="00BB4899" w:rsidP="00015449">
                  <w:pPr>
                    <w:ind w:left="57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BB4899">
                    <w:rPr>
                      <w:rFonts w:ascii="Times New Roman" w:hAnsi="Times New Roman"/>
                    </w:rPr>
                    <w:t>процент</w:t>
                  </w:r>
                </w:p>
              </w:tc>
              <w:tc>
                <w:tcPr>
                  <w:tcW w:w="467" w:type="pct"/>
                </w:tcPr>
                <w:p w:rsidR="00BB4899" w:rsidRPr="00BB4899" w:rsidRDefault="00BB4899" w:rsidP="00015449">
                  <w:pPr>
                    <w:ind w:left="57"/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18</w:t>
                  </w:r>
                </w:p>
              </w:tc>
              <w:tc>
                <w:tcPr>
                  <w:tcW w:w="467" w:type="pct"/>
                </w:tcPr>
                <w:p w:rsidR="00BB4899" w:rsidRPr="00BB4899" w:rsidRDefault="00BB4899" w:rsidP="00015449">
                  <w:pPr>
                    <w:ind w:left="57"/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22</w:t>
                  </w:r>
                </w:p>
              </w:tc>
              <w:tc>
                <w:tcPr>
                  <w:tcW w:w="467" w:type="pct"/>
                </w:tcPr>
                <w:p w:rsidR="00BB4899" w:rsidRPr="00BB4899" w:rsidRDefault="00BB4899" w:rsidP="00015449">
                  <w:pPr>
                    <w:ind w:left="57"/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22</w:t>
                  </w:r>
                </w:p>
              </w:tc>
              <w:tc>
                <w:tcPr>
                  <w:tcW w:w="467" w:type="pct"/>
                </w:tcPr>
                <w:p w:rsidR="00BB4899" w:rsidRPr="00BB4899" w:rsidRDefault="00BB4899" w:rsidP="00015449">
                  <w:pPr>
                    <w:ind w:left="57"/>
                    <w:jc w:val="center"/>
                    <w:rPr>
                      <w:rFonts w:ascii="Times New Roman" w:hAnsi="Times New Roman"/>
                    </w:rPr>
                  </w:pPr>
                  <w:r w:rsidRPr="00BB4899">
                    <w:rPr>
                      <w:rFonts w:ascii="Times New Roman" w:hAnsi="Times New Roman"/>
                    </w:rPr>
                    <w:t>25»</w:t>
                  </w:r>
                </w:p>
              </w:tc>
            </w:tr>
          </w:tbl>
          <w:p w:rsidR="00C41511" w:rsidRPr="00DD33A6" w:rsidRDefault="00776969" w:rsidP="008F4602">
            <w:pPr>
              <w:pStyle w:val="ac"/>
              <w:spacing w:line="233" w:lineRule="auto"/>
              <w:ind w:left="29"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41511" w:rsidRPr="00DD33A6">
              <w:rPr>
                <w:rFonts w:ascii="Times New Roman" w:hAnsi="Times New Roman"/>
                <w:sz w:val="28"/>
                <w:szCs w:val="28"/>
              </w:rPr>
              <w:t>в таблице</w:t>
            </w:r>
            <w:r w:rsidRPr="00DD3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5D49" w:rsidRPr="00DD33A6">
              <w:rPr>
                <w:rFonts w:ascii="Times New Roman" w:hAnsi="Times New Roman"/>
                <w:sz w:val="28"/>
                <w:szCs w:val="28"/>
              </w:rPr>
              <w:t>подраздел</w:t>
            </w:r>
            <w:r w:rsidRPr="00DD33A6">
              <w:rPr>
                <w:rFonts w:ascii="Times New Roman" w:hAnsi="Times New Roman"/>
                <w:sz w:val="28"/>
                <w:szCs w:val="28"/>
              </w:rPr>
              <w:t>а</w:t>
            </w:r>
            <w:r w:rsidR="00575D49" w:rsidRPr="00DD33A6">
              <w:rPr>
                <w:rFonts w:ascii="Times New Roman" w:hAnsi="Times New Roman"/>
                <w:sz w:val="28"/>
                <w:szCs w:val="28"/>
              </w:rPr>
              <w:t xml:space="preserve"> 1.4 «Структура государственной программы Рязанской области</w:t>
            </w:r>
            <w:r w:rsidRPr="00DD33A6">
              <w:rPr>
                <w:rFonts w:ascii="Times New Roman" w:hAnsi="Times New Roman"/>
                <w:sz w:val="28"/>
                <w:szCs w:val="28"/>
              </w:rPr>
              <w:t>»</w:t>
            </w:r>
            <w:r w:rsidR="00DD33A6" w:rsidRPr="00DD33A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D33A6" w:rsidRPr="00DD33A6" w:rsidRDefault="00DD33A6" w:rsidP="008F4602">
            <w:pPr>
              <w:pStyle w:val="ac"/>
              <w:spacing w:line="233" w:lineRule="auto"/>
              <w:ind w:left="29"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3A6">
              <w:rPr>
                <w:rFonts w:ascii="Times New Roman" w:hAnsi="Times New Roman"/>
                <w:sz w:val="28"/>
                <w:szCs w:val="28"/>
              </w:rPr>
              <w:t>в под</w:t>
            </w:r>
            <w:r w:rsidR="00C41511" w:rsidRPr="00DD33A6">
              <w:rPr>
                <w:rFonts w:ascii="Times New Roman" w:hAnsi="Times New Roman"/>
                <w:sz w:val="28"/>
                <w:szCs w:val="28"/>
              </w:rPr>
              <w:t>пункт</w:t>
            </w:r>
            <w:r w:rsidRPr="00DD33A6">
              <w:rPr>
                <w:rFonts w:ascii="Times New Roman" w:hAnsi="Times New Roman"/>
                <w:sz w:val="28"/>
                <w:szCs w:val="28"/>
              </w:rPr>
              <w:t>е</w:t>
            </w:r>
            <w:r w:rsidR="00C41511" w:rsidRPr="00DD33A6">
              <w:rPr>
                <w:rFonts w:ascii="Times New Roman" w:hAnsi="Times New Roman"/>
                <w:sz w:val="28"/>
                <w:szCs w:val="28"/>
              </w:rPr>
              <w:t xml:space="preserve"> 1.1.1</w:t>
            </w:r>
            <w:r w:rsidRPr="00DD33A6">
              <w:rPr>
                <w:rFonts w:ascii="Times New Roman" w:hAnsi="Times New Roman"/>
                <w:sz w:val="28"/>
                <w:szCs w:val="28"/>
              </w:rPr>
              <w:t xml:space="preserve"> слова «</w:t>
            </w:r>
            <w:proofErr w:type="spellStart"/>
            <w:r w:rsidRPr="00DD33A6">
              <w:rPr>
                <w:rFonts w:ascii="Times New Roman" w:hAnsi="Times New Roman"/>
                <w:sz w:val="28"/>
                <w:szCs w:val="28"/>
              </w:rPr>
              <w:t>Бранов</w:t>
            </w:r>
            <w:proofErr w:type="spellEnd"/>
            <w:r w:rsidRPr="00DD33A6">
              <w:rPr>
                <w:rFonts w:ascii="Times New Roman" w:hAnsi="Times New Roman"/>
                <w:sz w:val="28"/>
                <w:szCs w:val="28"/>
              </w:rPr>
              <w:t xml:space="preserve"> Артем Анатольевич» заменить словами «</w:t>
            </w:r>
            <w:proofErr w:type="spellStart"/>
            <w:r w:rsidRPr="00DD33A6">
              <w:rPr>
                <w:rFonts w:ascii="Times New Roman" w:hAnsi="Times New Roman"/>
                <w:sz w:val="28"/>
                <w:szCs w:val="28"/>
              </w:rPr>
              <w:t>Халиков</w:t>
            </w:r>
            <w:proofErr w:type="spellEnd"/>
            <w:r w:rsidRPr="00DD33A6">
              <w:rPr>
                <w:rFonts w:ascii="Times New Roman" w:hAnsi="Times New Roman"/>
                <w:sz w:val="28"/>
                <w:szCs w:val="28"/>
              </w:rPr>
              <w:t xml:space="preserve"> Рустам </w:t>
            </w:r>
            <w:proofErr w:type="spellStart"/>
            <w:r w:rsidRPr="00DD33A6">
              <w:rPr>
                <w:rFonts w:ascii="Times New Roman" w:hAnsi="Times New Roman"/>
                <w:sz w:val="28"/>
                <w:szCs w:val="28"/>
              </w:rPr>
              <w:t>Ринатович</w:t>
            </w:r>
            <w:proofErr w:type="spellEnd"/>
            <w:r w:rsidRPr="00DD33A6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575D49" w:rsidRPr="00DD33A6" w:rsidRDefault="00575D49" w:rsidP="008F4602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33A6">
              <w:rPr>
                <w:rFonts w:ascii="Times New Roman" w:hAnsi="Times New Roman"/>
                <w:sz w:val="28"/>
                <w:szCs w:val="28"/>
              </w:rPr>
              <w:t xml:space="preserve">в графе 3 </w:t>
            </w:r>
            <w:r w:rsidR="00D802F8" w:rsidRPr="00DD33A6"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DD33A6">
              <w:rPr>
                <w:rFonts w:ascii="Times New Roman" w:hAnsi="Times New Roman"/>
                <w:sz w:val="28"/>
                <w:szCs w:val="28"/>
              </w:rPr>
              <w:t>пункта 1.3.1 после слов</w:t>
            </w:r>
            <w:r w:rsidR="00440184">
              <w:rPr>
                <w:rFonts w:ascii="Times New Roman" w:hAnsi="Times New Roman"/>
                <w:sz w:val="28"/>
                <w:szCs w:val="28"/>
              </w:rPr>
              <w:t>а</w:t>
            </w:r>
            <w:r w:rsidRPr="00DD33A6">
              <w:rPr>
                <w:rFonts w:ascii="Times New Roman" w:hAnsi="Times New Roman"/>
                <w:sz w:val="28"/>
                <w:szCs w:val="28"/>
              </w:rPr>
              <w:t xml:space="preserve"> «общественные» добавить слов</w:t>
            </w:r>
            <w:r w:rsidR="00440184">
              <w:rPr>
                <w:rFonts w:ascii="Times New Roman" w:hAnsi="Times New Roman"/>
                <w:sz w:val="28"/>
                <w:szCs w:val="28"/>
              </w:rPr>
              <w:t>о</w:t>
            </w:r>
            <w:r w:rsidR="00D802F8" w:rsidRPr="00DD33A6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Pr="00DD33A6">
              <w:rPr>
                <w:rFonts w:ascii="Times New Roman" w:hAnsi="Times New Roman"/>
                <w:sz w:val="28"/>
                <w:szCs w:val="28"/>
              </w:rPr>
              <w:t xml:space="preserve"> «, дворовые»;</w:t>
            </w:r>
          </w:p>
          <w:p w:rsidR="00E40269" w:rsidRDefault="00E40269" w:rsidP="008F4602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таблицу</w:t>
            </w:r>
            <w:r w:rsidRPr="0093479F">
              <w:rPr>
                <w:rFonts w:ascii="Times New Roman" w:hAnsi="Times New Roman"/>
                <w:sz w:val="28"/>
                <w:szCs w:val="28"/>
              </w:rPr>
              <w:t xml:space="preserve"> подраздела</w:t>
            </w:r>
            <w:r w:rsidRPr="00BF454F">
              <w:rPr>
                <w:rFonts w:ascii="Times New Roman" w:hAnsi="Times New Roman"/>
                <w:sz w:val="28"/>
                <w:szCs w:val="28"/>
              </w:rPr>
              <w:t xml:space="preserve"> 1.5 «Финансовое обеспечение государственной программы Рязанской области» изложить в следующей редакции:</w:t>
            </w:r>
          </w:p>
          <w:p w:rsidR="00E40269" w:rsidRDefault="003123BB" w:rsidP="00E4026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4"/>
              </w:rPr>
              <w:t>«</w:t>
            </w:r>
            <w:r w:rsidR="00E40269" w:rsidRPr="006C5F5C">
              <w:rPr>
                <w:rFonts w:ascii="Times New Roman" w:hAnsi="Times New Roman"/>
                <w:sz w:val="16"/>
                <w:szCs w:val="16"/>
              </w:rPr>
              <w:t>(</w:t>
            </w:r>
            <w:r w:rsidR="00E40269" w:rsidRPr="006C5F5C">
              <w:rPr>
                <w:rFonts w:ascii="Times New Roman" w:hAnsi="Times New Roman"/>
              </w:rPr>
              <w:t>тыс. рублей</w:t>
            </w:r>
            <w:r w:rsidR="00E40269" w:rsidRPr="006C5F5C">
              <w:rPr>
                <w:rFonts w:ascii="Times New Roman" w:hAnsi="Times New Roman"/>
                <w:sz w:val="16"/>
                <w:szCs w:val="16"/>
              </w:rPr>
              <w:t>)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4"/>
              <w:gridCol w:w="3262"/>
              <w:gridCol w:w="707"/>
              <w:gridCol w:w="708"/>
              <w:gridCol w:w="566"/>
              <w:gridCol w:w="708"/>
              <w:gridCol w:w="708"/>
              <w:gridCol w:w="706"/>
              <w:gridCol w:w="708"/>
              <w:gridCol w:w="708"/>
            </w:tblGrid>
            <w:tr w:rsidR="00E40269" w:rsidRPr="00BF454F" w:rsidTr="004B4579">
              <w:trPr>
                <w:cantSplit/>
                <w:trHeight w:val="215"/>
                <w:tblHeader/>
              </w:trPr>
              <w:tc>
                <w:tcPr>
                  <w:tcW w:w="301" w:type="pct"/>
                  <w:vMerge w:val="restart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 xml:space="preserve">№ </w:t>
                  </w:r>
                  <w:proofErr w:type="gramStart"/>
                  <w:r w:rsidRPr="006C5F5C">
                    <w:rPr>
                      <w:rFonts w:ascii="Times New Roman" w:hAnsi="Times New Roman"/>
                      <w:spacing w:val="-4"/>
                    </w:rPr>
                    <w:t>п</w:t>
                  </w:r>
                  <w:proofErr w:type="gramEnd"/>
                  <w:r w:rsidRPr="006C5F5C">
                    <w:rPr>
                      <w:rFonts w:ascii="Times New Roman" w:hAnsi="Times New Roman"/>
                      <w:spacing w:val="-4"/>
                    </w:rPr>
                    <w:t>/п</w:t>
                  </w:r>
                </w:p>
              </w:tc>
              <w:tc>
                <w:tcPr>
                  <w:tcW w:w="1745" w:type="pct"/>
                  <w:vMerge w:val="restart"/>
                  <w:vAlign w:val="center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Источник финансового обеспечения</w:t>
                  </w:r>
                </w:p>
              </w:tc>
              <w:tc>
                <w:tcPr>
                  <w:tcW w:w="2955" w:type="pct"/>
                  <w:gridSpan w:val="8"/>
                  <w:vAlign w:val="center"/>
                </w:tcPr>
                <w:p w:rsidR="00E40269" w:rsidRPr="00BF454F" w:rsidRDefault="00E40269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Объем финансового обеспечения по годам реализации</w:t>
                  </w:r>
                </w:p>
              </w:tc>
            </w:tr>
            <w:tr w:rsidR="00E40269" w:rsidRPr="00BF454F" w:rsidTr="004B4579">
              <w:trPr>
                <w:cantSplit/>
                <w:trHeight w:val="136"/>
                <w:tblHeader/>
              </w:trPr>
              <w:tc>
                <w:tcPr>
                  <w:tcW w:w="301" w:type="pct"/>
                  <w:vMerge/>
                  <w:vAlign w:val="center"/>
                </w:tcPr>
                <w:p w:rsidR="00E40269" w:rsidRPr="00BF454F" w:rsidRDefault="00E40269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</w:p>
              </w:tc>
              <w:tc>
                <w:tcPr>
                  <w:tcW w:w="1745" w:type="pct"/>
                  <w:vMerge/>
                  <w:vAlign w:val="center"/>
                </w:tcPr>
                <w:p w:rsidR="00E40269" w:rsidRPr="00BF454F" w:rsidRDefault="00E40269" w:rsidP="00D802F8">
                  <w:pPr>
                    <w:ind w:left="57"/>
                    <w:jc w:val="center"/>
                    <w:rPr>
                      <w:rFonts w:ascii="Times New Roman" w:hAnsi="Times New Roman"/>
                      <w:spacing w:val="-2"/>
                    </w:rPr>
                  </w:pPr>
                </w:p>
              </w:tc>
              <w:tc>
                <w:tcPr>
                  <w:tcW w:w="378" w:type="pct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2024</w:t>
                  </w:r>
                </w:p>
              </w:tc>
              <w:tc>
                <w:tcPr>
                  <w:tcW w:w="379" w:type="pct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2025</w:t>
                  </w:r>
                </w:p>
              </w:tc>
              <w:tc>
                <w:tcPr>
                  <w:tcW w:w="303" w:type="pct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2026</w:t>
                  </w:r>
                </w:p>
              </w:tc>
              <w:tc>
                <w:tcPr>
                  <w:tcW w:w="379" w:type="pct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2027</w:t>
                  </w:r>
                </w:p>
              </w:tc>
              <w:tc>
                <w:tcPr>
                  <w:tcW w:w="379" w:type="pct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2028</w:t>
                  </w:r>
                </w:p>
              </w:tc>
              <w:tc>
                <w:tcPr>
                  <w:tcW w:w="378" w:type="pct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2029</w:t>
                  </w:r>
                </w:p>
              </w:tc>
              <w:tc>
                <w:tcPr>
                  <w:tcW w:w="379" w:type="pct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2030</w:t>
                  </w:r>
                </w:p>
              </w:tc>
              <w:tc>
                <w:tcPr>
                  <w:tcW w:w="381" w:type="pct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всего</w:t>
                  </w:r>
                </w:p>
              </w:tc>
            </w:tr>
            <w:tr w:rsidR="00E40269" w:rsidRPr="00BF454F" w:rsidTr="004B4579">
              <w:trPr>
                <w:trHeight w:val="168"/>
                <w:tblHeader/>
              </w:trPr>
              <w:tc>
                <w:tcPr>
                  <w:tcW w:w="301" w:type="pct"/>
                  <w:vAlign w:val="center"/>
                </w:tcPr>
                <w:p w:rsidR="00E40269" w:rsidRPr="00BF454F" w:rsidRDefault="00E40269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1</w:t>
                  </w:r>
                </w:p>
              </w:tc>
              <w:tc>
                <w:tcPr>
                  <w:tcW w:w="1745" w:type="pct"/>
                  <w:vAlign w:val="center"/>
                </w:tcPr>
                <w:p w:rsidR="00E40269" w:rsidRPr="00BF454F" w:rsidRDefault="00E40269" w:rsidP="00D802F8">
                  <w:pPr>
                    <w:ind w:left="57"/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2</w:t>
                  </w:r>
                </w:p>
              </w:tc>
              <w:tc>
                <w:tcPr>
                  <w:tcW w:w="378" w:type="pct"/>
                  <w:vAlign w:val="center"/>
                </w:tcPr>
                <w:p w:rsidR="00E40269" w:rsidRPr="00BF454F" w:rsidRDefault="00E40269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3</w:t>
                  </w:r>
                </w:p>
              </w:tc>
              <w:tc>
                <w:tcPr>
                  <w:tcW w:w="379" w:type="pct"/>
                  <w:vAlign w:val="center"/>
                </w:tcPr>
                <w:p w:rsidR="00E40269" w:rsidRPr="00BF454F" w:rsidRDefault="00E40269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4</w:t>
                  </w:r>
                </w:p>
              </w:tc>
              <w:tc>
                <w:tcPr>
                  <w:tcW w:w="303" w:type="pct"/>
                  <w:vAlign w:val="center"/>
                </w:tcPr>
                <w:p w:rsidR="00E40269" w:rsidRPr="00BF454F" w:rsidRDefault="00E40269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5</w:t>
                  </w:r>
                </w:p>
              </w:tc>
              <w:tc>
                <w:tcPr>
                  <w:tcW w:w="379" w:type="pct"/>
                  <w:vAlign w:val="center"/>
                </w:tcPr>
                <w:p w:rsidR="00E40269" w:rsidRPr="00BF454F" w:rsidRDefault="00E40269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6</w:t>
                  </w:r>
                </w:p>
              </w:tc>
              <w:tc>
                <w:tcPr>
                  <w:tcW w:w="379" w:type="pct"/>
                  <w:vAlign w:val="center"/>
                </w:tcPr>
                <w:p w:rsidR="00E40269" w:rsidRPr="00BF454F" w:rsidRDefault="00E40269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7</w:t>
                  </w:r>
                </w:p>
              </w:tc>
              <w:tc>
                <w:tcPr>
                  <w:tcW w:w="378" w:type="pct"/>
                  <w:vAlign w:val="center"/>
                </w:tcPr>
                <w:p w:rsidR="00E40269" w:rsidRPr="00BF454F" w:rsidRDefault="00E40269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8</w:t>
                  </w:r>
                </w:p>
              </w:tc>
              <w:tc>
                <w:tcPr>
                  <w:tcW w:w="379" w:type="pct"/>
                  <w:vAlign w:val="center"/>
                </w:tcPr>
                <w:p w:rsidR="00E40269" w:rsidRPr="00BF454F" w:rsidRDefault="00E40269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9</w:t>
                  </w:r>
                </w:p>
              </w:tc>
              <w:tc>
                <w:tcPr>
                  <w:tcW w:w="381" w:type="pct"/>
                  <w:vAlign w:val="center"/>
                </w:tcPr>
                <w:p w:rsidR="00E40269" w:rsidRPr="00BF454F" w:rsidRDefault="00E40269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10</w:t>
                  </w:r>
                </w:p>
              </w:tc>
            </w:tr>
            <w:tr w:rsidR="00C76DCF" w:rsidRPr="00BF454F" w:rsidTr="004B4579">
              <w:trPr>
                <w:cantSplit/>
                <w:trHeight w:val="1658"/>
              </w:trPr>
              <w:tc>
                <w:tcPr>
                  <w:tcW w:w="301" w:type="pct"/>
                  <w:vMerge w:val="restart"/>
                </w:tcPr>
                <w:p w:rsidR="00C76DCF" w:rsidRPr="00BF454F" w:rsidRDefault="00C76DCF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BF454F">
                    <w:rPr>
                      <w:rFonts w:ascii="Times New Roman" w:hAnsi="Times New Roman"/>
                      <w:spacing w:val="-4"/>
                    </w:rPr>
                    <w:t>1</w:t>
                  </w:r>
                </w:p>
              </w:tc>
              <w:tc>
                <w:tcPr>
                  <w:tcW w:w="1745" w:type="pct"/>
                </w:tcPr>
                <w:p w:rsidR="00C76DCF" w:rsidRPr="006C5F5C" w:rsidRDefault="00C76DCF" w:rsidP="00D802F8">
                  <w:pPr>
                    <w:ind w:left="-57" w:right="-57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Государственная программа Рязанской области, всего, в том числе</w:t>
                  </w:r>
                </w:p>
              </w:tc>
              <w:tc>
                <w:tcPr>
                  <w:tcW w:w="378" w:type="pct"/>
                  <w:textDirection w:val="btLr"/>
                  <w:vAlign w:val="center"/>
                </w:tcPr>
                <w:p w:rsidR="00C76DCF" w:rsidRPr="006706B1" w:rsidRDefault="00C76DCF" w:rsidP="00E73580">
                  <w:pPr>
                    <w:ind w:left="-57" w:right="-57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1 488 679,48791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C76DCF" w:rsidRPr="002D578A" w:rsidRDefault="00045616" w:rsidP="00575D49">
                  <w:pPr>
                    <w:ind w:left="-57" w:right="-57"/>
                    <w:jc w:val="center"/>
                  </w:pPr>
                  <w:r>
                    <w:t>265 296,47</w:t>
                  </w:r>
                </w:p>
              </w:tc>
              <w:tc>
                <w:tcPr>
                  <w:tcW w:w="303" w:type="pct"/>
                  <w:textDirection w:val="btLr"/>
                  <w:vAlign w:val="center"/>
                </w:tcPr>
                <w:p w:rsidR="00C76DCF" w:rsidRPr="002D578A" w:rsidRDefault="00045616" w:rsidP="00D802F8">
                  <w:pPr>
                    <w:ind w:left="113" w:right="113"/>
                    <w:jc w:val="center"/>
                  </w:pPr>
                  <w:r>
                    <w:t>382 532,71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C76DCF" w:rsidRPr="002D578A" w:rsidRDefault="00045616" w:rsidP="00D802F8">
                  <w:pPr>
                    <w:ind w:left="113" w:right="113"/>
                    <w:jc w:val="center"/>
                  </w:pPr>
                  <w:r w:rsidRPr="002D578A">
                    <w:t>5 000,00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C76DCF" w:rsidRPr="002D578A" w:rsidRDefault="00C76DCF" w:rsidP="00D802F8">
                  <w:pPr>
                    <w:ind w:left="113" w:right="113"/>
                    <w:jc w:val="center"/>
                  </w:pPr>
                  <w:r w:rsidRPr="002D578A">
                    <w:t>5 000,00</w:t>
                  </w:r>
                </w:p>
              </w:tc>
              <w:tc>
                <w:tcPr>
                  <w:tcW w:w="378" w:type="pct"/>
                  <w:textDirection w:val="btLr"/>
                  <w:vAlign w:val="center"/>
                </w:tcPr>
                <w:p w:rsidR="00C76DCF" w:rsidRPr="002D578A" w:rsidRDefault="00C76DCF" w:rsidP="00D802F8">
                  <w:pPr>
                    <w:ind w:left="113" w:right="113"/>
                    <w:jc w:val="center"/>
                  </w:pPr>
                  <w:r w:rsidRPr="002D578A">
                    <w:t>5 000,00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C76DCF" w:rsidRPr="002D578A" w:rsidRDefault="00C76DCF" w:rsidP="00D802F8">
                  <w:pPr>
                    <w:ind w:left="113" w:right="113"/>
                    <w:jc w:val="center"/>
                  </w:pPr>
                  <w:r w:rsidRPr="002D578A">
                    <w:t>5 000,00</w:t>
                  </w:r>
                </w:p>
              </w:tc>
              <w:tc>
                <w:tcPr>
                  <w:tcW w:w="381" w:type="pct"/>
                  <w:textDirection w:val="btLr"/>
                  <w:vAlign w:val="center"/>
                </w:tcPr>
                <w:p w:rsidR="00C76DCF" w:rsidRPr="006706B1" w:rsidRDefault="00045616" w:rsidP="00E73580">
                  <w:pPr>
                    <w:ind w:left="-57" w:right="-57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2 156 508,66791</w:t>
                  </w:r>
                </w:p>
              </w:tc>
            </w:tr>
            <w:tr w:rsidR="00045616" w:rsidRPr="00BF454F" w:rsidTr="004B4579">
              <w:trPr>
                <w:cantSplit/>
                <w:trHeight w:val="1838"/>
              </w:trPr>
              <w:tc>
                <w:tcPr>
                  <w:tcW w:w="301" w:type="pct"/>
                  <w:vMerge/>
                </w:tcPr>
                <w:p w:rsidR="00045616" w:rsidRPr="00BF454F" w:rsidRDefault="00045616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1745" w:type="pct"/>
                </w:tcPr>
                <w:p w:rsidR="00045616" w:rsidRPr="006C5F5C" w:rsidRDefault="00045616" w:rsidP="00D802F8">
                  <w:pPr>
                    <w:ind w:left="-57" w:right="-57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областной бюджет</w:t>
                  </w:r>
                </w:p>
              </w:tc>
              <w:tc>
                <w:tcPr>
                  <w:tcW w:w="378" w:type="pct"/>
                  <w:textDirection w:val="btLr"/>
                  <w:vAlign w:val="center"/>
                </w:tcPr>
                <w:p w:rsidR="00045616" w:rsidRPr="006706B1" w:rsidRDefault="00045616" w:rsidP="00E40269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1 063 030,08791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045616" w:rsidRPr="002D578A" w:rsidRDefault="00045616" w:rsidP="004B42F5">
                  <w:pPr>
                    <w:ind w:left="-57" w:right="-57"/>
                    <w:jc w:val="center"/>
                  </w:pPr>
                  <w:r>
                    <w:t>265 296,47</w:t>
                  </w:r>
                </w:p>
              </w:tc>
              <w:tc>
                <w:tcPr>
                  <w:tcW w:w="303" w:type="pct"/>
                  <w:textDirection w:val="btLr"/>
                  <w:vAlign w:val="center"/>
                </w:tcPr>
                <w:p w:rsidR="00045616" w:rsidRPr="002D578A" w:rsidRDefault="00045616" w:rsidP="004B42F5">
                  <w:pPr>
                    <w:ind w:left="113" w:right="113"/>
                    <w:jc w:val="center"/>
                  </w:pPr>
                  <w:r>
                    <w:t>382 532,71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045616" w:rsidRPr="002D578A" w:rsidRDefault="00045616" w:rsidP="004B42F5">
                  <w:pPr>
                    <w:ind w:left="113" w:right="113"/>
                    <w:jc w:val="center"/>
                  </w:pPr>
                  <w:r w:rsidRPr="002D578A">
                    <w:t>5 000,00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045616" w:rsidRPr="002D578A" w:rsidRDefault="00045616" w:rsidP="004B42F5">
                  <w:pPr>
                    <w:ind w:left="113" w:right="113"/>
                    <w:jc w:val="center"/>
                  </w:pPr>
                  <w:r w:rsidRPr="002D578A">
                    <w:t>5 000,00</w:t>
                  </w:r>
                </w:p>
              </w:tc>
              <w:tc>
                <w:tcPr>
                  <w:tcW w:w="378" w:type="pct"/>
                  <w:textDirection w:val="btLr"/>
                  <w:vAlign w:val="center"/>
                </w:tcPr>
                <w:p w:rsidR="00045616" w:rsidRPr="002D578A" w:rsidRDefault="00045616" w:rsidP="004B42F5">
                  <w:pPr>
                    <w:ind w:left="113" w:right="113"/>
                    <w:jc w:val="center"/>
                  </w:pPr>
                  <w:r w:rsidRPr="002D578A">
                    <w:t>5 000,00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045616" w:rsidRPr="002D578A" w:rsidRDefault="00045616" w:rsidP="004B42F5">
                  <w:pPr>
                    <w:ind w:left="113" w:right="113"/>
                    <w:jc w:val="center"/>
                  </w:pPr>
                  <w:r w:rsidRPr="002D578A">
                    <w:t>5 000,00</w:t>
                  </w:r>
                </w:p>
              </w:tc>
              <w:tc>
                <w:tcPr>
                  <w:tcW w:w="381" w:type="pct"/>
                  <w:textDirection w:val="btLr"/>
                  <w:vAlign w:val="center"/>
                </w:tcPr>
                <w:p w:rsidR="00045616" w:rsidRPr="006706B1" w:rsidRDefault="00045616" w:rsidP="004B42F5">
                  <w:pPr>
                    <w:ind w:left="-57" w:right="-57"/>
                    <w:jc w:val="center"/>
                  </w:pPr>
                  <w:r>
                    <w:t>1 730 859,26791</w:t>
                  </w:r>
                </w:p>
              </w:tc>
            </w:tr>
            <w:tr w:rsidR="00C76DCF" w:rsidRPr="00BF454F" w:rsidTr="004B4579">
              <w:trPr>
                <w:cantSplit/>
                <w:trHeight w:val="1423"/>
              </w:trPr>
              <w:tc>
                <w:tcPr>
                  <w:tcW w:w="301" w:type="pct"/>
                  <w:vMerge/>
                </w:tcPr>
                <w:p w:rsidR="00C76DCF" w:rsidRPr="00BF454F" w:rsidRDefault="00C76DCF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1745" w:type="pct"/>
                </w:tcPr>
                <w:p w:rsidR="00C76DCF" w:rsidRPr="006C5F5C" w:rsidRDefault="00C76DCF" w:rsidP="00D802F8">
                  <w:pPr>
                    <w:ind w:left="-57" w:right="-57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федеральный бюджет</w:t>
                  </w:r>
                </w:p>
              </w:tc>
              <w:tc>
                <w:tcPr>
                  <w:tcW w:w="378" w:type="pct"/>
                  <w:textDirection w:val="btLr"/>
                  <w:vAlign w:val="center"/>
                </w:tcPr>
                <w:p w:rsidR="00C76DCF" w:rsidRPr="006C5F5C" w:rsidRDefault="00C76DCF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425 649,40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C76DCF" w:rsidRPr="006C5F5C" w:rsidRDefault="00045616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303" w:type="pct"/>
                  <w:textDirection w:val="btLr"/>
                  <w:vAlign w:val="center"/>
                </w:tcPr>
                <w:p w:rsidR="00C76DCF" w:rsidRPr="006C5F5C" w:rsidRDefault="00045616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C76DCF" w:rsidRPr="006C5F5C" w:rsidRDefault="00045616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C76DCF" w:rsidRPr="006C5F5C" w:rsidRDefault="00C76DCF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378" w:type="pct"/>
                  <w:textDirection w:val="btLr"/>
                  <w:vAlign w:val="center"/>
                </w:tcPr>
                <w:p w:rsidR="00C76DCF" w:rsidRPr="006C5F5C" w:rsidRDefault="00C76DCF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C76DCF" w:rsidRPr="006C5F5C" w:rsidRDefault="00C76DCF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381" w:type="pct"/>
                  <w:textDirection w:val="btLr"/>
                  <w:vAlign w:val="center"/>
                </w:tcPr>
                <w:p w:rsidR="00C76DCF" w:rsidRPr="006C5F5C" w:rsidRDefault="00045616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425 649,40</w:t>
                  </w:r>
                </w:p>
              </w:tc>
            </w:tr>
          </w:tbl>
          <w:p w:rsidR="004B4579" w:rsidRDefault="004B4579"/>
          <w:p w:rsidR="004B4579" w:rsidRDefault="004B4579"/>
          <w:p w:rsidR="004B4579" w:rsidRDefault="004B4579"/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4"/>
              <w:gridCol w:w="3262"/>
              <w:gridCol w:w="707"/>
              <w:gridCol w:w="708"/>
              <w:gridCol w:w="566"/>
              <w:gridCol w:w="708"/>
              <w:gridCol w:w="708"/>
              <w:gridCol w:w="706"/>
              <w:gridCol w:w="708"/>
              <w:gridCol w:w="708"/>
            </w:tblGrid>
            <w:tr w:rsidR="00BB4899" w:rsidRPr="00BF454F" w:rsidTr="004B4579">
              <w:trPr>
                <w:cantSplit/>
                <w:trHeight w:val="274"/>
              </w:trPr>
              <w:tc>
                <w:tcPr>
                  <w:tcW w:w="301" w:type="pct"/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lastRenderedPageBreak/>
                    <w:t>1</w:t>
                  </w:r>
                </w:p>
              </w:tc>
              <w:tc>
                <w:tcPr>
                  <w:tcW w:w="1745" w:type="pct"/>
                  <w:vAlign w:val="center"/>
                </w:tcPr>
                <w:p w:rsidR="00BB4899" w:rsidRPr="00BF454F" w:rsidRDefault="00BB4899" w:rsidP="00015449">
                  <w:pPr>
                    <w:ind w:left="57"/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2</w:t>
                  </w:r>
                </w:p>
              </w:tc>
              <w:tc>
                <w:tcPr>
                  <w:tcW w:w="378" w:type="pct"/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3</w:t>
                  </w:r>
                </w:p>
              </w:tc>
              <w:tc>
                <w:tcPr>
                  <w:tcW w:w="379" w:type="pct"/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4</w:t>
                  </w:r>
                </w:p>
              </w:tc>
              <w:tc>
                <w:tcPr>
                  <w:tcW w:w="303" w:type="pct"/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5</w:t>
                  </w:r>
                </w:p>
              </w:tc>
              <w:tc>
                <w:tcPr>
                  <w:tcW w:w="379" w:type="pct"/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6</w:t>
                  </w:r>
                </w:p>
              </w:tc>
              <w:tc>
                <w:tcPr>
                  <w:tcW w:w="379" w:type="pct"/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7</w:t>
                  </w:r>
                </w:p>
              </w:tc>
              <w:tc>
                <w:tcPr>
                  <w:tcW w:w="378" w:type="pct"/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8</w:t>
                  </w:r>
                </w:p>
              </w:tc>
              <w:tc>
                <w:tcPr>
                  <w:tcW w:w="379" w:type="pct"/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9</w:t>
                  </w:r>
                </w:p>
              </w:tc>
              <w:tc>
                <w:tcPr>
                  <w:tcW w:w="381" w:type="pct"/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10</w:t>
                  </w:r>
                </w:p>
              </w:tc>
            </w:tr>
            <w:tr w:rsidR="00BB4899" w:rsidRPr="00BF454F" w:rsidTr="004B4579">
              <w:trPr>
                <w:cantSplit/>
                <w:trHeight w:val="1539"/>
              </w:trPr>
              <w:tc>
                <w:tcPr>
                  <w:tcW w:w="301" w:type="pct"/>
                  <w:vMerge w:val="restart"/>
                </w:tcPr>
                <w:p w:rsidR="00BB4899" w:rsidRPr="00BF454F" w:rsidRDefault="00BB4899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1.1</w:t>
                  </w:r>
                </w:p>
                <w:p w:rsidR="00BB4899" w:rsidRDefault="00BB4899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</w:p>
                <w:p w:rsidR="00BB4899" w:rsidRDefault="00BB4899" w:rsidP="00BB48A9">
                  <w:pPr>
                    <w:rPr>
                      <w:rFonts w:ascii="Times New Roman" w:hAnsi="Times New Roman"/>
                    </w:rPr>
                  </w:pPr>
                </w:p>
                <w:p w:rsidR="00BB4899" w:rsidRPr="00BF454F" w:rsidRDefault="00BB4899" w:rsidP="00BB48A9">
                  <w:pPr>
                    <w:rPr>
                      <w:rFonts w:ascii="Times New Roman" w:hAnsi="Times New Roman"/>
                      <w:spacing w:val="-2"/>
                    </w:rPr>
                  </w:pPr>
                </w:p>
              </w:tc>
              <w:tc>
                <w:tcPr>
                  <w:tcW w:w="1745" w:type="pct"/>
                </w:tcPr>
                <w:p w:rsidR="00BB4899" w:rsidRPr="006C5F5C" w:rsidRDefault="00BB4899" w:rsidP="00D802F8">
                  <w:pPr>
                    <w:ind w:left="-57" w:right="-57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Проектная часть, всего, в том числе</w:t>
                  </w:r>
                </w:p>
              </w:tc>
              <w:tc>
                <w:tcPr>
                  <w:tcW w:w="378" w:type="pct"/>
                  <w:textDirection w:val="btLr"/>
                  <w:vAlign w:val="center"/>
                </w:tcPr>
                <w:p w:rsidR="00BB4899" w:rsidRPr="006706B1" w:rsidRDefault="00BB4899" w:rsidP="004B42F5">
                  <w:pPr>
                    <w:ind w:left="-57" w:right="-57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1 488 679,48791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BB4899" w:rsidRPr="002D578A" w:rsidRDefault="00BB4899" w:rsidP="004B42F5">
                  <w:pPr>
                    <w:ind w:left="-57" w:right="-57"/>
                    <w:jc w:val="center"/>
                  </w:pPr>
                  <w:r>
                    <w:t>265 296,47</w:t>
                  </w:r>
                </w:p>
              </w:tc>
              <w:tc>
                <w:tcPr>
                  <w:tcW w:w="303" w:type="pct"/>
                  <w:textDirection w:val="btLr"/>
                  <w:vAlign w:val="center"/>
                </w:tcPr>
                <w:p w:rsidR="00BB4899" w:rsidRPr="002D578A" w:rsidRDefault="00BB4899" w:rsidP="004B42F5">
                  <w:pPr>
                    <w:ind w:left="113" w:right="113"/>
                    <w:jc w:val="center"/>
                  </w:pPr>
                  <w:r>
                    <w:t>382 532,71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BB4899" w:rsidRPr="002D578A" w:rsidRDefault="00BB4899" w:rsidP="004B42F5">
                  <w:pPr>
                    <w:ind w:left="113" w:right="113"/>
                    <w:jc w:val="center"/>
                  </w:pPr>
                  <w:r w:rsidRPr="002D578A">
                    <w:t>5 000,00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BB4899" w:rsidRPr="002D578A" w:rsidRDefault="00BB4899" w:rsidP="004B42F5">
                  <w:pPr>
                    <w:ind w:left="113" w:right="113"/>
                    <w:jc w:val="center"/>
                  </w:pPr>
                  <w:r w:rsidRPr="002D578A">
                    <w:t>5 000,00</w:t>
                  </w:r>
                </w:p>
              </w:tc>
              <w:tc>
                <w:tcPr>
                  <w:tcW w:w="378" w:type="pct"/>
                  <w:textDirection w:val="btLr"/>
                  <w:vAlign w:val="center"/>
                </w:tcPr>
                <w:p w:rsidR="00BB4899" w:rsidRPr="002D578A" w:rsidRDefault="00BB4899" w:rsidP="004B42F5">
                  <w:pPr>
                    <w:ind w:left="113" w:right="113"/>
                    <w:jc w:val="center"/>
                  </w:pPr>
                  <w:r w:rsidRPr="002D578A">
                    <w:t>5 000,00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BB4899" w:rsidRPr="002D578A" w:rsidRDefault="00BB4899" w:rsidP="004B42F5">
                  <w:pPr>
                    <w:ind w:left="113" w:right="113"/>
                    <w:jc w:val="center"/>
                  </w:pPr>
                  <w:r w:rsidRPr="002D578A">
                    <w:t>5 000,00</w:t>
                  </w:r>
                </w:p>
              </w:tc>
              <w:tc>
                <w:tcPr>
                  <w:tcW w:w="381" w:type="pct"/>
                  <w:textDirection w:val="btLr"/>
                  <w:vAlign w:val="center"/>
                </w:tcPr>
                <w:p w:rsidR="00BB4899" w:rsidRPr="006706B1" w:rsidRDefault="00BB4899" w:rsidP="004B42F5">
                  <w:pPr>
                    <w:ind w:left="-57" w:right="-57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2 156 508,66791</w:t>
                  </w:r>
                </w:p>
              </w:tc>
            </w:tr>
            <w:tr w:rsidR="00BB4899" w:rsidRPr="00BF454F" w:rsidTr="004B4579">
              <w:trPr>
                <w:cantSplit/>
                <w:trHeight w:val="1560"/>
              </w:trPr>
              <w:tc>
                <w:tcPr>
                  <w:tcW w:w="301" w:type="pct"/>
                  <w:vMerge/>
                </w:tcPr>
                <w:p w:rsidR="00BB4899" w:rsidRPr="00BB48A9" w:rsidRDefault="00BB4899" w:rsidP="00BB48A9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745" w:type="pct"/>
                </w:tcPr>
                <w:p w:rsidR="00BB4899" w:rsidRPr="006C5F5C" w:rsidRDefault="00BB4899" w:rsidP="00D802F8">
                  <w:pPr>
                    <w:ind w:left="-57" w:right="-57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областной бюджет</w:t>
                  </w:r>
                </w:p>
              </w:tc>
              <w:tc>
                <w:tcPr>
                  <w:tcW w:w="378" w:type="pct"/>
                  <w:textDirection w:val="btLr"/>
                  <w:vAlign w:val="center"/>
                </w:tcPr>
                <w:p w:rsidR="00BB4899" w:rsidRPr="006706B1" w:rsidRDefault="00BB4899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1 063 030,08791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BB4899" w:rsidRPr="002D578A" w:rsidRDefault="00BB4899" w:rsidP="004B42F5">
                  <w:pPr>
                    <w:ind w:left="-57" w:right="-57"/>
                    <w:jc w:val="center"/>
                  </w:pPr>
                  <w:r>
                    <w:t>265 296,47</w:t>
                  </w:r>
                </w:p>
              </w:tc>
              <w:tc>
                <w:tcPr>
                  <w:tcW w:w="303" w:type="pct"/>
                  <w:textDirection w:val="btLr"/>
                  <w:vAlign w:val="center"/>
                </w:tcPr>
                <w:p w:rsidR="00BB4899" w:rsidRPr="002D578A" w:rsidRDefault="00BB4899" w:rsidP="004B42F5">
                  <w:pPr>
                    <w:ind w:left="113" w:right="113"/>
                    <w:jc w:val="center"/>
                  </w:pPr>
                  <w:r>
                    <w:t>382 532,71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BB4899" w:rsidRPr="002D578A" w:rsidRDefault="00BB4899" w:rsidP="004B42F5">
                  <w:pPr>
                    <w:ind w:left="113" w:right="113"/>
                    <w:jc w:val="center"/>
                  </w:pPr>
                  <w:r w:rsidRPr="002D578A">
                    <w:t>5 000,00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BB4899" w:rsidRPr="002D578A" w:rsidRDefault="00BB4899" w:rsidP="004B42F5">
                  <w:pPr>
                    <w:ind w:left="113" w:right="113"/>
                    <w:jc w:val="center"/>
                  </w:pPr>
                  <w:r w:rsidRPr="002D578A">
                    <w:t>5 000,00</w:t>
                  </w:r>
                </w:p>
              </w:tc>
              <w:tc>
                <w:tcPr>
                  <w:tcW w:w="378" w:type="pct"/>
                  <w:textDirection w:val="btLr"/>
                  <w:vAlign w:val="center"/>
                </w:tcPr>
                <w:p w:rsidR="00BB4899" w:rsidRPr="002D578A" w:rsidRDefault="00BB4899" w:rsidP="004B42F5">
                  <w:pPr>
                    <w:ind w:left="113" w:right="113"/>
                    <w:jc w:val="center"/>
                  </w:pPr>
                  <w:r w:rsidRPr="002D578A">
                    <w:t>5 000,00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BB4899" w:rsidRPr="002D578A" w:rsidRDefault="00BB4899" w:rsidP="004B42F5">
                  <w:pPr>
                    <w:ind w:left="113" w:right="113"/>
                    <w:jc w:val="center"/>
                  </w:pPr>
                  <w:r w:rsidRPr="002D578A">
                    <w:t>5 000,00</w:t>
                  </w:r>
                </w:p>
              </w:tc>
              <w:tc>
                <w:tcPr>
                  <w:tcW w:w="381" w:type="pct"/>
                  <w:textDirection w:val="btLr"/>
                  <w:vAlign w:val="center"/>
                </w:tcPr>
                <w:p w:rsidR="00BB4899" w:rsidRPr="006706B1" w:rsidRDefault="00BB4899" w:rsidP="004B42F5">
                  <w:pPr>
                    <w:ind w:left="-57" w:right="-57"/>
                    <w:jc w:val="center"/>
                  </w:pPr>
                  <w:r>
                    <w:t>1 730 859,26791</w:t>
                  </w:r>
                </w:p>
              </w:tc>
            </w:tr>
            <w:tr w:rsidR="00BB4899" w:rsidRPr="00BF454F" w:rsidTr="004B4579">
              <w:trPr>
                <w:cantSplit/>
                <w:trHeight w:val="1129"/>
              </w:trPr>
              <w:tc>
                <w:tcPr>
                  <w:tcW w:w="301" w:type="pct"/>
                  <w:vMerge/>
                  <w:tcBorders>
                    <w:bottom w:val="single" w:sz="4" w:space="0" w:color="auto"/>
                  </w:tcBorders>
                </w:tcPr>
                <w:p w:rsidR="00BB4899" w:rsidRPr="00BF454F" w:rsidRDefault="00BB4899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</w:p>
              </w:tc>
              <w:tc>
                <w:tcPr>
                  <w:tcW w:w="174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899" w:rsidRPr="006706B1" w:rsidRDefault="00BB4899" w:rsidP="00D802F8">
                  <w:pPr>
                    <w:ind w:left="-57" w:right="-57"/>
                    <w:rPr>
                      <w:rFonts w:ascii="Times New Roman" w:hAnsi="Times New Roman"/>
                      <w:spacing w:val="-4"/>
                    </w:rPr>
                  </w:pPr>
                  <w:r w:rsidRPr="006706B1">
                    <w:rPr>
                      <w:rFonts w:ascii="Times New Roman" w:hAnsi="Times New Roman"/>
                      <w:spacing w:val="-4"/>
                    </w:rPr>
                    <w:t>федеральный бюджет</w:t>
                  </w: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BB4899" w:rsidRPr="006C5F5C" w:rsidRDefault="00BB4899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425 649,40</w:t>
                  </w:r>
                </w:p>
              </w:tc>
              <w:tc>
                <w:tcPr>
                  <w:tcW w:w="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BB4899" w:rsidRPr="006C5F5C" w:rsidRDefault="00BB4899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BB4899" w:rsidRPr="006C5F5C" w:rsidRDefault="00BB4899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BB4899" w:rsidRPr="006C5F5C" w:rsidRDefault="00BB4899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BB4899" w:rsidRPr="006C5F5C" w:rsidRDefault="00BB4899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BB4899" w:rsidRPr="006C5F5C" w:rsidRDefault="00BB4899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3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BB4899" w:rsidRPr="006C5F5C" w:rsidRDefault="00BB4899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BB4899" w:rsidRPr="006C5F5C" w:rsidRDefault="00BB4899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425 649,40</w:t>
                  </w:r>
                </w:p>
              </w:tc>
            </w:tr>
            <w:tr w:rsidR="00BB4899" w:rsidRPr="00BF454F" w:rsidTr="004B4579">
              <w:trPr>
                <w:cantSplit/>
                <w:trHeight w:val="1408"/>
              </w:trPr>
              <w:tc>
                <w:tcPr>
                  <w:tcW w:w="301" w:type="pct"/>
                  <w:vMerge w:val="restart"/>
                  <w:tcBorders>
                    <w:top w:val="single" w:sz="4" w:space="0" w:color="auto"/>
                  </w:tcBorders>
                </w:tcPr>
                <w:p w:rsidR="00BB4899" w:rsidRPr="00BF454F" w:rsidRDefault="00BB4899" w:rsidP="00D802F8">
                  <w:pPr>
                    <w:autoSpaceDE w:val="0"/>
                    <w:autoSpaceDN w:val="0"/>
                    <w:adjustRightInd w:val="0"/>
                    <w:ind w:left="-113"/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1.1.</w:t>
                  </w:r>
                  <w:r>
                    <w:rPr>
                      <w:rFonts w:ascii="Times New Roman" w:hAnsi="Times New Roman"/>
                      <w:spacing w:val="-2"/>
                    </w:rPr>
                    <w:t>1</w:t>
                  </w:r>
                </w:p>
              </w:tc>
              <w:tc>
                <w:tcPr>
                  <w:tcW w:w="1745" w:type="pct"/>
                  <w:tcBorders>
                    <w:top w:val="single" w:sz="4" w:space="0" w:color="auto"/>
                  </w:tcBorders>
                </w:tcPr>
                <w:p w:rsidR="00BB4899" w:rsidRPr="006706B1" w:rsidRDefault="00BB4899" w:rsidP="00D802F8">
                  <w:pPr>
                    <w:ind w:left="-57" w:right="-57"/>
                    <w:rPr>
                      <w:rFonts w:ascii="Times New Roman" w:hAnsi="Times New Roman"/>
                      <w:color w:val="FF0000"/>
                      <w:spacing w:val="-4"/>
                    </w:rPr>
                  </w:pPr>
                  <w:r w:rsidRPr="006706B1">
                    <w:rPr>
                      <w:rFonts w:ascii="Times New Roman" w:hAnsi="Times New Roman"/>
                      <w:spacing w:val="-4"/>
                    </w:rPr>
                    <w:t>Региональный проект «Формирование комфортной городской среды (Рязанская област</w:t>
                  </w:r>
                  <w:r>
                    <w:rPr>
                      <w:rFonts w:ascii="Times New Roman" w:hAnsi="Times New Roman"/>
                      <w:spacing w:val="-4"/>
                    </w:rPr>
                    <w:t>ь</w:t>
                  </w:r>
                  <w:r w:rsidRPr="006706B1">
                    <w:rPr>
                      <w:rFonts w:ascii="Times New Roman" w:hAnsi="Times New Roman"/>
                      <w:spacing w:val="-4"/>
                    </w:rPr>
                    <w:t>)», всего, в том числе</w:t>
                  </w:r>
                </w:p>
              </w:tc>
              <w:tc>
                <w:tcPr>
                  <w:tcW w:w="378" w:type="pct"/>
                  <w:tcBorders>
                    <w:top w:val="single" w:sz="4" w:space="0" w:color="auto"/>
                  </w:tcBorders>
                  <w:textDirection w:val="btLr"/>
                  <w:vAlign w:val="center"/>
                </w:tcPr>
                <w:p w:rsidR="00BB4899" w:rsidRPr="006706B1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>
                    <w:rPr>
                      <w:rFonts w:ascii="Times New Roman" w:hAnsi="Times New Roman"/>
                      <w:spacing w:val="-4"/>
                    </w:rPr>
                    <w:t>548 796,77791</w:t>
                  </w:r>
                </w:p>
              </w:tc>
              <w:tc>
                <w:tcPr>
                  <w:tcW w:w="379" w:type="pct"/>
                  <w:tcBorders>
                    <w:top w:val="single" w:sz="4" w:space="0" w:color="auto"/>
                  </w:tcBorders>
                  <w:textDirection w:val="btLr"/>
                  <w:vAlign w:val="center"/>
                </w:tcPr>
                <w:p w:rsidR="00BB4899" w:rsidRPr="006706B1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706B1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303" w:type="pct"/>
                  <w:tcBorders>
                    <w:top w:val="single" w:sz="4" w:space="0" w:color="auto"/>
                  </w:tcBorders>
                  <w:textDirection w:val="btLr"/>
                  <w:vAlign w:val="center"/>
                </w:tcPr>
                <w:p w:rsidR="00BB4899" w:rsidRPr="006706B1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706B1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379" w:type="pct"/>
                  <w:tcBorders>
                    <w:top w:val="single" w:sz="4" w:space="0" w:color="auto"/>
                  </w:tcBorders>
                  <w:textDirection w:val="btLr"/>
                  <w:vAlign w:val="center"/>
                </w:tcPr>
                <w:p w:rsidR="00BB4899" w:rsidRPr="006706B1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706B1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379" w:type="pct"/>
                  <w:tcBorders>
                    <w:top w:val="single" w:sz="4" w:space="0" w:color="auto"/>
                  </w:tcBorders>
                  <w:textDirection w:val="btLr"/>
                  <w:vAlign w:val="center"/>
                </w:tcPr>
                <w:p w:rsidR="00BB4899" w:rsidRPr="006706B1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706B1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378" w:type="pct"/>
                  <w:tcBorders>
                    <w:top w:val="single" w:sz="4" w:space="0" w:color="auto"/>
                  </w:tcBorders>
                  <w:textDirection w:val="btLr"/>
                  <w:vAlign w:val="center"/>
                </w:tcPr>
                <w:p w:rsidR="00BB4899" w:rsidRPr="006706B1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706B1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379" w:type="pct"/>
                  <w:tcBorders>
                    <w:top w:val="single" w:sz="4" w:space="0" w:color="auto"/>
                  </w:tcBorders>
                  <w:textDirection w:val="btLr"/>
                  <w:vAlign w:val="center"/>
                </w:tcPr>
                <w:p w:rsidR="00BB4899" w:rsidRPr="006706B1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706B1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381" w:type="pct"/>
                  <w:tcBorders>
                    <w:top w:val="single" w:sz="4" w:space="0" w:color="auto"/>
                  </w:tcBorders>
                  <w:textDirection w:val="btLr"/>
                  <w:vAlign w:val="center"/>
                </w:tcPr>
                <w:p w:rsidR="00BB4899" w:rsidRPr="006706B1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>
                    <w:rPr>
                      <w:rFonts w:ascii="Times New Roman" w:hAnsi="Times New Roman"/>
                      <w:spacing w:val="-4"/>
                    </w:rPr>
                    <w:t>548 796,77791</w:t>
                  </w:r>
                </w:p>
              </w:tc>
            </w:tr>
            <w:tr w:rsidR="00BB4899" w:rsidRPr="00BF454F" w:rsidTr="004B4579">
              <w:trPr>
                <w:cantSplit/>
                <w:trHeight w:val="1628"/>
              </w:trPr>
              <w:tc>
                <w:tcPr>
                  <w:tcW w:w="301" w:type="pct"/>
                  <w:vMerge/>
                </w:tcPr>
                <w:p w:rsidR="00BB4899" w:rsidRPr="00BF454F" w:rsidRDefault="00BB4899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</w:p>
              </w:tc>
              <w:tc>
                <w:tcPr>
                  <w:tcW w:w="1745" w:type="pct"/>
                </w:tcPr>
                <w:p w:rsidR="00BB4899" w:rsidRPr="006C5F5C" w:rsidRDefault="00BB4899" w:rsidP="00D802F8">
                  <w:pPr>
                    <w:ind w:left="-57" w:right="-57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областной бюджет</w:t>
                  </w:r>
                </w:p>
              </w:tc>
              <w:tc>
                <w:tcPr>
                  <w:tcW w:w="378" w:type="pct"/>
                  <w:textDirection w:val="btLr"/>
                  <w:vAlign w:val="center"/>
                </w:tcPr>
                <w:p w:rsidR="00BB4899" w:rsidRPr="00922A52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922A52">
                    <w:rPr>
                      <w:rFonts w:ascii="Times New Roman" w:hAnsi="Times New Roman"/>
                      <w:spacing w:val="-4"/>
                    </w:rPr>
                    <w:t>123 147,37791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BB4899" w:rsidRPr="00922A52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706B1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303" w:type="pct"/>
                  <w:textDirection w:val="btLr"/>
                  <w:vAlign w:val="center"/>
                </w:tcPr>
                <w:p w:rsidR="00BB4899" w:rsidRPr="00922A52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706B1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BB4899" w:rsidRPr="00922A52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706B1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BB4899" w:rsidRPr="00922A52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922A52">
                    <w:rPr>
                      <w:rFonts w:ascii="Times New Roman" w:hAnsi="Times New Roman"/>
                      <w:spacing w:val="-4"/>
                    </w:rPr>
                    <w:t>0,00</w:t>
                  </w:r>
                </w:p>
              </w:tc>
              <w:tc>
                <w:tcPr>
                  <w:tcW w:w="378" w:type="pct"/>
                  <w:textDirection w:val="btLr"/>
                  <w:vAlign w:val="center"/>
                </w:tcPr>
                <w:p w:rsidR="00BB4899" w:rsidRPr="00922A52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922A52">
                    <w:rPr>
                      <w:rFonts w:ascii="Times New Roman" w:hAnsi="Times New Roman"/>
                      <w:spacing w:val="-4"/>
                    </w:rPr>
                    <w:t>0,00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BB4899" w:rsidRPr="00922A52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922A52">
                    <w:rPr>
                      <w:rFonts w:ascii="Times New Roman" w:hAnsi="Times New Roman"/>
                      <w:spacing w:val="-4"/>
                    </w:rPr>
                    <w:t>0,00</w:t>
                  </w:r>
                </w:p>
              </w:tc>
              <w:tc>
                <w:tcPr>
                  <w:tcW w:w="381" w:type="pct"/>
                  <w:textDirection w:val="btLr"/>
                  <w:vAlign w:val="center"/>
                </w:tcPr>
                <w:p w:rsidR="00BB4899" w:rsidRPr="00922A52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922A52">
                    <w:rPr>
                      <w:rFonts w:ascii="Times New Roman" w:hAnsi="Times New Roman"/>
                      <w:spacing w:val="-4"/>
                    </w:rPr>
                    <w:t>123 147,37791</w:t>
                  </w:r>
                </w:p>
              </w:tc>
            </w:tr>
            <w:tr w:rsidR="00BB4899" w:rsidRPr="00BF454F" w:rsidTr="004B4579">
              <w:trPr>
                <w:cantSplit/>
                <w:trHeight w:val="1175"/>
              </w:trPr>
              <w:tc>
                <w:tcPr>
                  <w:tcW w:w="301" w:type="pct"/>
                  <w:vMerge/>
                </w:tcPr>
                <w:p w:rsidR="00BB4899" w:rsidRPr="00BF454F" w:rsidRDefault="00BB4899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</w:p>
              </w:tc>
              <w:tc>
                <w:tcPr>
                  <w:tcW w:w="1745" w:type="pct"/>
                </w:tcPr>
                <w:p w:rsidR="00BB4899" w:rsidRPr="006C5F5C" w:rsidRDefault="00BB4899" w:rsidP="00D802F8">
                  <w:pPr>
                    <w:ind w:left="-57" w:right="-57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федеральный бюджет</w:t>
                  </w:r>
                </w:p>
              </w:tc>
              <w:tc>
                <w:tcPr>
                  <w:tcW w:w="378" w:type="pct"/>
                  <w:textDirection w:val="btLr"/>
                  <w:vAlign w:val="center"/>
                </w:tcPr>
                <w:p w:rsidR="00BB4899" w:rsidRPr="00922A52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922A52">
                    <w:rPr>
                      <w:rFonts w:ascii="Times New Roman" w:hAnsi="Times New Roman"/>
                      <w:spacing w:val="-4"/>
                    </w:rPr>
                    <w:t>425 649,40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BB4899" w:rsidRPr="00922A52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922A52">
                    <w:rPr>
                      <w:rFonts w:ascii="Times New Roman" w:hAnsi="Times New Roman"/>
                      <w:spacing w:val="-4"/>
                    </w:rPr>
                    <w:t>0,00</w:t>
                  </w:r>
                </w:p>
              </w:tc>
              <w:tc>
                <w:tcPr>
                  <w:tcW w:w="303" w:type="pct"/>
                  <w:textDirection w:val="btLr"/>
                  <w:vAlign w:val="center"/>
                </w:tcPr>
                <w:p w:rsidR="00BB4899" w:rsidRPr="00922A52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922A52">
                    <w:rPr>
                      <w:rFonts w:ascii="Times New Roman" w:hAnsi="Times New Roman"/>
                      <w:spacing w:val="-4"/>
                    </w:rPr>
                    <w:t>0,00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BB4899" w:rsidRPr="00922A52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922A52">
                    <w:rPr>
                      <w:rFonts w:ascii="Times New Roman" w:hAnsi="Times New Roman"/>
                      <w:spacing w:val="-4"/>
                    </w:rPr>
                    <w:t>0,00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BB4899" w:rsidRPr="00922A52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922A52">
                    <w:rPr>
                      <w:rFonts w:ascii="Times New Roman" w:hAnsi="Times New Roman"/>
                      <w:spacing w:val="-4"/>
                    </w:rPr>
                    <w:t>0,00</w:t>
                  </w:r>
                </w:p>
              </w:tc>
              <w:tc>
                <w:tcPr>
                  <w:tcW w:w="378" w:type="pct"/>
                  <w:textDirection w:val="btLr"/>
                  <w:vAlign w:val="center"/>
                </w:tcPr>
                <w:p w:rsidR="00BB4899" w:rsidRPr="00922A52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922A52">
                    <w:rPr>
                      <w:rFonts w:ascii="Times New Roman" w:hAnsi="Times New Roman"/>
                      <w:spacing w:val="-4"/>
                    </w:rPr>
                    <w:t>0,00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BB4899" w:rsidRPr="00922A52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922A52">
                    <w:rPr>
                      <w:rFonts w:ascii="Times New Roman" w:hAnsi="Times New Roman"/>
                      <w:spacing w:val="-4"/>
                    </w:rPr>
                    <w:t>0,00</w:t>
                  </w:r>
                </w:p>
              </w:tc>
              <w:tc>
                <w:tcPr>
                  <w:tcW w:w="381" w:type="pct"/>
                  <w:textDirection w:val="btLr"/>
                  <w:vAlign w:val="center"/>
                </w:tcPr>
                <w:p w:rsidR="00BB4899" w:rsidRPr="00922A52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922A52">
                    <w:rPr>
                      <w:rFonts w:ascii="Times New Roman" w:hAnsi="Times New Roman"/>
                      <w:spacing w:val="-4"/>
                    </w:rPr>
                    <w:t>425 649,40</w:t>
                  </w:r>
                </w:p>
              </w:tc>
            </w:tr>
            <w:tr w:rsidR="00E40269" w:rsidRPr="00BF454F" w:rsidTr="004B4579">
              <w:trPr>
                <w:cantSplit/>
                <w:trHeight w:val="1553"/>
              </w:trPr>
              <w:tc>
                <w:tcPr>
                  <w:tcW w:w="301" w:type="pct"/>
                  <w:vMerge w:val="restart"/>
                </w:tcPr>
                <w:p w:rsidR="00E40269" w:rsidRPr="00BF454F" w:rsidRDefault="00E40269" w:rsidP="00D802F8">
                  <w:pPr>
                    <w:ind w:left="-113"/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1.1.</w:t>
                  </w:r>
                  <w:r>
                    <w:rPr>
                      <w:rFonts w:ascii="Times New Roman" w:hAnsi="Times New Roman"/>
                      <w:spacing w:val="-2"/>
                    </w:rPr>
                    <w:t>2</w:t>
                  </w:r>
                </w:p>
              </w:tc>
              <w:tc>
                <w:tcPr>
                  <w:tcW w:w="1745" w:type="pct"/>
                </w:tcPr>
                <w:p w:rsidR="00E40269" w:rsidRPr="006C5F5C" w:rsidRDefault="00E40269" w:rsidP="00D802F8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Ведомственный проект</w:t>
                  </w:r>
                  <w:r>
                    <w:rPr>
                      <w:rFonts w:ascii="Times New Roman" w:hAnsi="Times New Roman"/>
                      <w:spacing w:val="-4"/>
                    </w:rPr>
                    <w:t xml:space="preserve"> </w:t>
                  </w:r>
                  <w:r w:rsidRPr="006C5F5C">
                    <w:rPr>
                      <w:rFonts w:ascii="Times New Roman" w:hAnsi="Times New Roman"/>
                      <w:spacing w:val="-4"/>
                    </w:rPr>
                    <w:t xml:space="preserve">«Поддержка </w:t>
                  </w:r>
                  <w:r w:rsidR="00F41141">
                    <w:rPr>
                      <w:rFonts w:ascii="Times New Roman" w:hAnsi="Times New Roman"/>
                      <w:spacing w:val="-4"/>
                    </w:rPr>
                    <w:br/>
                  </w:r>
                  <w:r w:rsidRPr="006C5F5C">
                    <w:rPr>
                      <w:rFonts w:ascii="Times New Roman" w:hAnsi="Times New Roman"/>
                      <w:spacing w:val="-4"/>
                    </w:rPr>
                    <w:t>в создании, содержании и развитии объектов благоустройства на территории муниципальных образований Рязанской области», всего, в том числе</w:t>
                  </w:r>
                </w:p>
              </w:tc>
              <w:tc>
                <w:tcPr>
                  <w:tcW w:w="378" w:type="pct"/>
                  <w:textDirection w:val="btLr"/>
                  <w:vAlign w:val="center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939 882,71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575D49" w:rsidRPr="006C5F5C" w:rsidRDefault="00045616" w:rsidP="00575D49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265 296,47</w:t>
                  </w:r>
                </w:p>
              </w:tc>
              <w:tc>
                <w:tcPr>
                  <w:tcW w:w="303" w:type="pct"/>
                  <w:textDirection w:val="btLr"/>
                  <w:vAlign w:val="center"/>
                </w:tcPr>
                <w:p w:rsidR="00E40269" w:rsidRPr="006C5F5C" w:rsidRDefault="00045616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382 532,71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5 000,00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5 000,00</w:t>
                  </w:r>
                </w:p>
              </w:tc>
              <w:tc>
                <w:tcPr>
                  <w:tcW w:w="378" w:type="pct"/>
                  <w:textDirection w:val="btLr"/>
                  <w:vAlign w:val="center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5 000,00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5 000,00</w:t>
                  </w:r>
                </w:p>
              </w:tc>
              <w:tc>
                <w:tcPr>
                  <w:tcW w:w="381" w:type="pct"/>
                  <w:textDirection w:val="btLr"/>
                  <w:vAlign w:val="center"/>
                </w:tcPr>
                <w:p w:rsidR="00E40269" w:rsidRPr="006C5F5C" w:rsidRDefault="00045616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1 607 711,89</w:t>
                  </w:r>
                </w:p>
              </w:tc>
            </w:tr>
            <w:tr w:rsidR="00045616" w:rsidRPr="00BF454F" w:rsidTr="004B4579">
              <w:trPr>
                <w:cantSplit/>
                <w:trHeight w:val="1273"/>
              </w:trPr>
              <w:tc>
                <w:tcPr>
                  <w:tcW w:w="301" w:type="pct"/>
                  <w:vMerge/>
                </w:tcPr>
                <w:p w:rsidR="00045616" w:rsidRPr="00BF454F" w:rsidRDefault="00045616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</w:p>
              </w:tc>
              <w:tc>
                <w:tcPr>
                  <w:tcW w:w="1745" w:type="pct"/>
                </w:tcPr>
                <w:p w:rsidR="00045616" w:rsidRPr="006C5F5C" w:rsidRDefault="00045616" w:rsidP="00D802F8">
                  <w:pPr>
                    <w:ind w:left="-57" w:right="-57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областной бюджет</w:t>
                  </w:r>
                </w:p>
              </w:tc>
              <w:tc>
                <w:tcPr>
                  <w:tcW w:w="378" w:type="pct"/>
                  <w:textDirection w:val="btLr"/>
                  <w:vAlign w:val="center"/>
                </w:tcPr>
                <w:p w:rsidR="00045616" w:rsidRPr="006C5F5C" w:rsidRDefault="00045616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939 882,71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045616" w:rsidRPr="006C5F5C" w:rsidRDefault="00045616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265 296,47</w:t>
                  </w:r>
                </w:p>
              </w:tc>
              <w:tc>
                <w:tcPr>
                  <w:tcW w:w="303" w:type="pct"/>
                  <w:textDirection w:val="btLr"/>
                  <w:vAlign w:val="center"/>
                </w:tcPr>
                <w:p w:rsidR="00045616" w:rsidRPr="006C5F5C" w:rsidRDefault="00045616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382 532,71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045616" w:rsidRPr="006C5F5C" w:rsidRDefault="00045616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5 000,00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045616" w:rsidRPr="006C5F5C" w:rsidRDefault="00045616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5 000,00</w:t>
                  </w:r>
                </w:p>
              </w:tc>
              <w:tc>
                <w:tcPr>
                  <w:tcW w:w="378" w:type="pct"/>
                  <w:textDirection w:val="btLr"/>
                  <w:vAlign w:val="center"/>
                </w:tcPr>
                <w:p w:rsidR="00045616" w:rsidRPr="006C5F5C" w:rsidRDefault="00045616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5 000,00</w:t>
                  </w:r>
                </w:p>
              </w:tc>
              <w:tc>
                <w:tcPr>
                  <w:tcW w:w="379" w:type="pct"/>
                  <w:textDirection w:val="btLr"/>
                  <w:vAlign w:val="center"/>
                </w:tcPr>
                <w:p w:rsidR="00045616" w:rsidRPr="006C5F5C" w:rsidRDefault="00045616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5 000,00</w:t>
                  </w:r>
                </w:p>
              </w:tc>
              <w:tc>
                <w:tcPr>
                  <w:tcW w:w="381" w:type="pct"/>
                  <w:textDirection w:val="btLr"/>
                  <w:vAlign w:val="center"/>
                </w:tcPr>
                <w:p w:rsidR="00045616" w:rsidRPr="006C5F5C" w:rsidRDefault="00045616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1 607 711,89</w:t>
                  </w:r>
                </w:p>
              </w:tc>
            </w:tr>
            <w:tr w:rsidR="00E40269" w:rsidRPr="00BF454F" w:rsidTr="004B4579">
              <w:trPr>
                <w:cantSplit/>
                <w:trHeight w:val="556"/>
              </w:trPr>
              <w:tc>
                <w:tcPr>
                  <w:tcW w:w="301" w:type="pct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1.2</w:t>
                  </w:r>
                </w:p>
              </w:tc>
              <w:tc>
                <w:tcPr>
                  <w:tcW w:w="1745" w:type="pct"/>
                </w:tcPr>
                <w:p w:rsidR="00E40269" w:rsidRPr="006C5F5C" w:rsidRDefault="00E40269" w:rsidP="00D802F8">
                  <w:pPr>
                    <w:ind w:left="-57" w:right="-57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Комплекс процессных мероприятий</w:t>
                  </w:r>
                </w:p>
              </w:tc>
              <w:tc>
                <w:tcPr>
                  <w:tcW w:w="378" w:type="pct"/>
                  <w:textDirection w:val="btLr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-</w:t>
                  </w:r>
                </w:p>
              </w:tc>
              <w:tc>
                <w:tcPr>
                  <w:tcW w:w="379" w:type="pct"/>
                  <w:textDirection w:val="btLr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-</w:t>
                  </w:r>
                </w:p>
              </w:tc>
              <w:tc>
                <w:tcPr>
                  <w:tcW w:w="303" w:type="pct"/>
                  <w:textDirection w:val="btLr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-</w:t>
                  </w:r>
                </w:p>
              </w:tc>
              <w:tc>
                <w:tcPr>
                  <w:tcW w:w="379" w:type="pct"/>
                  <w:textDirection w:val="btLr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-</w:t>
                  </w:r>
                </w:p>
              </w:tc>
              <w:tc>
                <w:tcPr>
                  <w:tcW w:w="379" w:type="pct"/>
                  <w:textDirection w:val="btLr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-</w:t>
                  </w:r>
                </w:p>
              </w:tc>
              <w:tc>
                <w:tcPr>
                  <w:tcW w:w="378" w:type="pct"/>
                  <w:textDirection w:val="btLr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-</w:t>
                  </w:r>
                </w:p>
              </w:tc>
              <w:tc>
                <w:tcPr>
                  <w:tcW w:w="379" w:type="pct"/>
                  <w:textDirection w:val="btLr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-</w:t>
                  </w:r>
                </w:p>
              </w:tc>
              <w:tc>
                <w:tcPr>
                  <w:tcW w:w="381" w:type="pct"/>
                  <w:textDirection w:val="btLr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-</w:t>
                  </w:r>
                </w:p>
              </w:tc>
            </w:tr>
            <w:tr w:rsidR="00E40269" w:rsidRPr="00BF454F" w:rsidTr="004B4579">
              <w:trPr>
                <w:cantSplit/>
                <w:trHeight w:val="848"/>
              </w:trPr>
              <w:tc>
                <w:tcPr>
                  <w:tcW w:w="301" w:type="pct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1.3</w:t>
                  </w:r>
                </w:p>
              </w:tc>
              <w:tc>
                <w:tcPr>
                  <w:tcW w:w="1745" w:type="pct"/>
                </w:tcPr>
                <w:p w:rsidR="00E40269" w:rsidRPr="006C5F5C" w:rsidRDefault="00E40269" w:rsidP="00D802F8">
                  <w:pPr>
                    <w:ind w:left="-57" w:right="-57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Объем налоговых расходов Рязанской области</w:t>
                  </w:r>
                </w:p>
              </w:tc>
              <w:tc>
                <w:tcPr>
                  <w:tcW w:w="378" w:type="pct"/>
                  <w:textDirection w:val="btLr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-</w:t>
                  </w:r>
                </w:p>
              </w:tc>
              <w:tc>
                <w:tcPr>
                  <w:tcW w:w="379" w:type="pct"/>
                  <w:textDirection w:val="btLr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-</w:t>
                  </w:r>
                </w:p>
              </w:tc>
              <w:tc>
                <w:tcPr>
                  <w:tcW w:w="303" w:type="pct"/>
                  <w:textDirection w:val="btLr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-</w:t>
                  </w:r>
                </w:p>
              </w:tc>
              <w:tc>
                <w:tcPr>
                  <w:tcW w:w="379" w:type="pct"/>
                  <w:textDirection w:val="btLr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-</w:t>
                  </w:r>
                </w:p>
              </w:tc>
              <w:tc>
                <w:tcPr>
                  <w:tcW w:w="379" w:type="pct"/>
                  <w:textDirection w:val="btLr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-</w:t>
                  </w:r>
                </w:p>
              </w:tc>
              <w:tc>
                <w:tcPr>
                  <w:tcW w:w="378" w:type="pct"/>
                  <w:textDirection w:val="btLr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-</w:t>
                  </w:r>
                </w:p>
              </w:tc>
              <w:tc>
                <w:tcPr>
                  <w:tcW w:w="379" w:type="pct"/>
                  <w:textDirection w:val="btLr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-</w:t>
                  </w:r>
                </w:p>
              </w:tc>
              <w:tc>
                <w:tcPr>
                  <w:tcW w:w="381" w:type="pct"/>
                  <w:textDirection w:val="btLr"/>
                </w:tcPr>
                <w:p w:rsidR="00E40269" w:rsidRPr="006C5F5C" w:rsidRDefault="00E4026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-</w:t>
                  </w:r>
                  <w:r>
                    <w:rPr>
                      <w:rFonts w:ascii="Times New Roman" w:hAnsi="Times New Roman"/>
                      <w:spacing w:val="-4"/>
                    </w:rPr>
                    <w:t>»</w:t>
                  </w:r>
                </w:p>
              </w:tc>
            </w:tr>
          </w:tbl>
          <w:p w:rsidR="00E40269" w:rsidRPr="008F4602" w:rsidRDefault="00E220E3" w:rsidP="008F4602">
            <w:pPr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F460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2) </w:t>
            </w:r>
            <w:r w:rsidR="00E40269" w:rsidRPr="008F4602">
              <w:rPr>
                <w:rFonts w:ascii="Times New Roman" w:hAnsi="Times New Roman"/>
                <w:spacing w:val="-4"/>
                <w:sz w:val="28"/>
                <w:szCs w:val="28"/>
              </w:rPr>
              <w:t>в разделе 2 «Проектная часть государственной программы Рязанской области»:</w:t>
            </w:r>
          </w:p>
          <w:p w:rsidR="00572E9B" w:rsidRPr="008F4602" w:rsidRDefault="00572E9B" w:rsidP="008F4602">
            <w:pPr>
              <w:spacing w:line="233" w:lineRule="auto"/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F460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 в </w:t>
            </w:r>
            <w:r w:rsidR="00D802F8" w:rsidRPr="008F460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таблице </w:t>
            </w:r>
            <w:r w:rsidRPr="008F4602">
              <w:rPr>
                <w:rFonts w:ascii="Times New Roman" w:hAnsi="Times New Roman"/>
                <w:spacing w:val="-4"/>
                <w:sz w:val="28"/>
                <w:szCs w:val="28"/>
              </w:rPr>
              <w:t>подраздел</w:t>
            </w:r>
            <w:r w:rsidR="00D802F8" w:rsidRPr="008F4602">
              <w:rPr>
                <w:rFonts w:ascii="Times New Roman" w:hAnsi="Times New Roman"/>
                <w:spacing w:val="-4"/>
                <w:sz w:val="28"/>
                <w:szCs w:val="28"/>
              </w:rPr>
              <w:t>а</w:t>
            </w:r>
            <w:r w:rsidRPr="008F460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2.1 «Перечень мероприятий (результатов) проектной части»:</w:t>
            </w:r>
          </w:p>
          <w:p w:rsidR="00D802F8" w:rsidRPr="008F4602" w:rsidRDefault="00BB48A9" w:rsidP="008F4602">
            <w:pPr>
              <w:pStyle w:val="ac"/>
              <w:spacing w:line="233" w:lineRule="auto"/>
              <w:ind w:left="0"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F4602">
              <w:rPr>
                <w:rFonts w:ascii="Times New Roman" w:hAnsi="Times New Roman"/>
                <w:spacing w:val="-4"/>
                <w:sz w:val="28"/>
                <w:szCs w:val="28"/>
              </w:rPr>
              <w:t>в граф</w:t>
            </w:r>
            <w:r w:rsidR="00CC3320" w:rsidRPr="008F4602">
              <w:rPr>
                <w:rFonts w:ascii="Times New Roman" w:hAnsi="Times New Roman"/>
                <w:spacing w:val="-4"/>
                <w:sz w:val="28"/>
                <w:szCs w:val="28"/>
              </w:rPr>
              <w:t>ах</w:t>
            </w:r>
            <w:r w:rsidRPr="008F460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6,</w:t>
            </w:r>
            <w:r w:rsidR="00CC3320" w:rsidRPr="008F460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F460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7 </w:t>
            </w:r>
            <w:r w:rsidR="00B312D0" w:rsidRPr="008F4602">
              <w:rPr>
                <w:rFonts w:ascii="Times New Roman" w:hAnsi="Times New Roman"/>
                <w:spacing w:val="-4"/>
                <w:sz w:val="28"/>
                <w:szCs w:val="28"/>
              </w:rPr>
              <w:t>пункт</w:t>
            </w:r>
            <w:r w:rsidRPr="008F4602">
              <w:rPr>
                <w:rFonts w:ascii="Times New Roman" w:hAnsi="Times New Roman"/>
                <w:spacing w:val="-4"/>
                <w:sz w:val="28"/>
                <w:szCs w:val="28"/>
              </w:rPr>
              <w:t>а</w:t>
            </w:r>
            <w:r w:rsidR="00B312D0" w:rsidRPr="008F460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C073BA" w:rsidRPr="008F4602">
              <w:rPr>
                <w:rFonts w:ascii="Times New Roman" w:hAnsi="Times New Roman"/>
                <w:spacing w:val="-4"/>
                <w:sz w:val="28"/>
                <w:szCs w:val="28"/>
              </w:rPr>
              <w:t>1.1</w:t>
            </w:r>
            <w:r w:rsidRPr="008F460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цифры «213», «213» заменить </w:t>
            </w:r>
            <w:r w:rsidR="00CC3320" w:rsidRPr="008F460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соответственно </w:t>
            </w:r>
            <w:r w:rsidRPr="008F4602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цифр</w:t>
            </w:r>
            <w:r w:rsidR="00394640">
              <w:rPr>
                <w:rFonts w:ascii="Times New Roman" w:hAnsi="Times New Roman"/>
                <w:spacing w:val="-4"/>
                <w:sz w:val="28"/>
                <w:szCs w:val="28"/>
              </w:rPr>
              <w:t>ами</w:t>
            </w:r>
            <w:r w:rsidRPr="008F460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«221»,</w:t>
            </w:r>
            <w:r w:rsidR="00CC3320" w:rsidRPr="008F460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знаком</w:t>
            </w:r>
            <w:r w:rsidRPr="008F4602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</w:t>
            </w:r>
            <w:proofErr w:type="gramStart"/>
            <w:r w:rsidRPr="008F4602">
              <w:rPr>
                <w:rFonts w:ascii="Times New Roman" w:hAnsi="Times New Roman"/>
                <w:spacing w:val="-4"/>
                <w:sz w:val="28"/>
                <w:szCs w:val="28"/>
              </w:rPr>
              <w:t>-»</w:t>
            </w:r>
            <w:proofErr w:type="gramEnd"/>
            <w:r w:rsidRPr="008F4602">
              <w:rPr>
                <w:rFonts w:ascii="Times New Roman" w:hAnsi="Times New Roman"/>
                <w:spacing w:val="-4"/>
                <w:sz w:val="28"/>
                <w:szCs w:val="28"/>
              </w:rPr>
              <w:t>;</w:t>
            </w:r>
          </w:p>
          <w:p w:rsidR="00BB48A9" w:rsidRDefault="00440184" w:rsidP="008F4602">
            <w:pPr>
              <w:pStyle w:val="ac"/>
              <w:spacing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B48A9">
              <w:rPr>
                <w:rFonts w:ascii="Times New Roman" w:hAnsi="Times New Roman"/>
                <w:sz w:val="28"/>
                <w:szCs w:val="28"/>
              </w:rPr>
              <w:t xml:space="preserve"> графе 7 пункта 1.2 цифр</w:t>
            </w:r>
            <w:r w:rsidR="008F4602">
              <w:rPr>
                <w:rFonts w:ascii="Times New Roman" w:hAnsi="Times New Roman"/>
                <w:sz w:val="28"/>
                <w:szCs w:val="28"/>
              </w:rPr>
              <w:t>ы</w:t>
            </w:r>
            <w:r w:rsidR="00BB48A9">
              <w:rPr>
                <w:rFonts w:ascii="Times New Roman" w:hAnsi="Times New Roman"/>
                <w:sz w:val="28"/>
                <w:szCs w:val="28"/>
              </w:rPr>
              <w:t xml:space="preserve"> «11» заменить </w:t>
            </w:r>
            <w:r>
              <w:rPr>
                <w:rFonts w:ascii="Times New Roman" w:hAnsi="Times New Roman"/>
                <w:sz w:val="28"/>
                <w:szCs w:val="28"/>
              </w:rPr>
              <w:t>знаком</w:t>
            </w:r>
            <w:r w:rsidR="00BB48A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 w:rsidR="00BB48A9">
              <w:rPr>
                <w:rFonts w:ascii="Times New Roman" w:hAnsi="Times New Roman"/>
                <w:sz w:val="28"/>
                <w:szCs w:val="28"/>
              </w:rPr>
              <w:t>-»</w:t>
            </w:r>
            <w:proofErr w:type="gramEnd"/>
            <w:r w:rsidR="00BB48A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B48A9" w:rsidRPr="00BB48A9" w:rsidRDefault="002E4BCA" w:rsidP="008F4602">
            <w:pPr>
              <w:pStyle w:val="ac"/>
              <w:spacing w:line="233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графе 6 пункта 2.3 цифр</w:t>
            </w:r>
            <w:r w:rsidR="008F4602">
              <w:rPr>
                <w:rFonts w:ascii="Times New Roman" w:hAnsi="Times New Roman"/>
                <w:sz w:val="28"/>
                <w:szCs w:val="28"/>
              </w:rPr>
              <w:t>ы</w:t>
            </w:r>
            <w:r w:rsidR="00BB48A9">
              <w:rPr>
                <w:rFonts w:ascii="Times New Roman" w:hAnsi="Times New Roman"/>
                <w:sz w:val="28"/>
                <w:szCs w:val="28"/>
              </w:rPr>
              <w:t xml:space="preserve"> «50» заменить цифр</w:t>
            </w:r>
            <w:r w:rsidR="004D1032">
              <w:rPr>
                <w:rFonts w:ascii="Times New Roman" w:hAnsi="Times New Roman"/>
                <w:sz w:val="28"/>
                <w:szCs w:val="28"/>
              </w:rPr>
              <w:t>ами</w:t>
            </w:r>
            <w:r w:rsidR="00BB48A9">
              <w:rPr>
                <w:rFonts w:ascii="Times New Roman" w:hAnsi="Times New Roman"/>
                <w:sz w:val="28"/>
                <w:szCs w:val="28"/>
              </w:rPr>
              <w:t xml:space="preserve"> «42»;</w:t>
            </w:r>
          </w:p>
          <w:p w:rsidR="00C073BA" w:rsidRDefault="00E40269" w:rsidP="008F4602">
            <w:pPr>
              <w:spacing w:line="233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D103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аблиц</w:t>
            </w:r>
            <w:r w:rsidR="00C073BA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подраздела</w:t>
            </w:r>
            <w:r w:rsidRPr="00BF45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F454F">
              <w:rPr>
                <w:rFonts w:ascii="Times New Roman" w:hAnsi="Times New Roman"/>
                <w:sz w:val="28"/>
                <w:szCs w:val="28"/>
              </w:rPr>
              <w:t>.2 «Финансовое обеспечение проектной части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государственной программы Рязанской области</w:t>
            </w:r>
            <w:r w:rsidRPr="00BF454F">
              <w:rPr>
                <w:rFonts w:ascii="Times New Roman" w:hAnsi="Times New Roman"/>
                <w:sz w:val="28"/>
                <w:szCs w:val="28"/>
              </w:rPr>
              <w:t>»</w:t>
            </w:r>
            <w:r w:rsidR="00C073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073BA" w:rsidRPr="00BF454F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E40269" w:rsidRPr="00760E8A" w:rsidRDefault="00B572F0" w:rsidP="00C073BA">
            <w:pPr>
              <w:ind w:firstLine="709"/>
              <w:jc w:val="right"/>
              <w:rPr>
                <w:rFonts w:ascii="Times New Roman" w:hAnsi="Times New Roman"/>
              </w:rPr>
            </w:pPr>
            <w:r w:rsidRPr="00760E8A">
              <w:rPr>
                <w:rFonts w:ascii="Times New Roman" w:hAnsi="Times New Roman"/>
                <w:spacing w:val="-2"/>
              </w:rPr>
              <w:t xml:space="preserve"> </w:t>
            </w:r>
            <w:r w:rsidR="000C55D6" w:rsidRPr="00760E8A">
              <w:rPr>
                <w:rFonts w:ascii="Times New Roman" w:hAnsi="Times New Roman"/>
                <w:spacing w:val="-2"/>
              </w:rPr>
              <w:t>«</w:t>
            </w:r>
            <w:r w:rsidR="00C073BA" w:rsidRPr="00760E8A">
              <w:rPr>
                <w:rFonts w:ascii="Times New Roman" w:hAnsi="Times New Roman"/>
              </w:rPr>
              <w:t>(тыс. рублей)</w:t>
            </w:r>
          </w:p>
          <w:tbl>
            <w:tblPr>
              <w:tblW w:w="92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0"/>
              <w:gridCol w:w="2550"/>
              <w:gridCol w:w="696"/>
              <w:gridCol w:w="459"/>
              <w:gridCol w:w="562"/>
              <w:gridCol w:w="554"/>
              <w:gridCol w:w="559"/>
              <w:gridCol w:w="694"/>
              <w:gridCol w:w="696"/>
              <w:gridCol w:w="697"/>
              <w:gridCol w:w="697"/>
              <w:gridCol w:w="518"/>
            </w:tblGrid>
            <w:tr w:rsidR="00C073BA" w:rsidRPr="00BF454F" w:rsidTr="008F4602">
              <w:trPr>
                <w:cantSplit/>
                <w:trHeight w:val="448"/>
                <w:tblHeader/>
                <w:jc w:val="center"/>
              </w:trPr>
              <w:tc>
                <w:tcPr>
                  <w:tcW w:w="560" w:type="dxa"/>
                  <w:vMerge w:val="restart"/>
                  <w:vAlign w:val="center"/>
                </w:tcPr>
                <w:p w:rsidR="008F4602" w:rsidRDefault="00C073BA" w:rsidP="00D802F8">
                  <w:pPr>
                    <w:ind w:left="-113" w:right="-108"/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>
                    <w:rPr>
                      <w:rFonts w:ascii="Times New Roman" w:hAnsi="Times New Roman"/>
                      <w:spacing w:val="-2"/>
                    </w:rPr>
                    <w:t>№</w:t>
                  </w:r>
                </w:p>
                <w:p w:rsidR="00C073BA" w:rsidRPr="00C073BA" w:rsidRDefault="00C073BA" w:rsidP="00D802F8">
                  <w:pPr>
                    <w:ind w:left="-113" w:right="-108"/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proofErr w:type="gramStart"/>
                  <w:r>
                    <w:rPr>
                      <w:rFonts w:ascii="Times New Roman" w:hAnsi="Times New Roman"/>
                      <w:spacing w:val="-2"/>
                    </w:rPr>
                    <w:t>п</w:t>
                  </w:r>
                  <w:proofErr w:type="gramEnd"/>
                  <w:r>
                    <w:rPr>
                      <w:rFonts w:ascii="Times New Roman" w:hAnsi="Times New Roman"/>
                      <w:spacing w:val="-2"/>
                    </w:rPr>
                    <w:t>/п</w:t>
                  </w:r>
                </w:p>
              </w:tc>
              <w:tc>
                <w:tcPr>
                  <w:tcW w:w="2550" w:type="dxa"/>
                  <w:vMerge w:val="restart"/>
                  <w:vAlign w:val="center"/>
                </w:tcPr>
                <w:p w:rsidR="00C073BA" w:rsidRPr="00C073BA" w:rsidRDefault="00C073BA" w:rsidP="00D802F8">
                  <w:pPr>
                    <w:ind w:left="57"/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C073BA">
                    <w:rPr>
                      <w:rFonts w:ascii="Times New Roman" w:hAnsi="Times New Roman"/>
                    </w:rPr>
                    <w:t>Источник финансового обеспечения</w:t>
                  </w:r>
                </w:p>
              </w:tc>
              <w:tc>
                <w:tcPr>
                  <w:tcW w:w="696" w:type="dxa"/>
                  <w:vMerge w:val="restart"/>
                  <w:vAlign w:val="center"/>
                </w:tcPr>
                <w:p w:rsidR="00C073BA" w:rsidRPr="00C073BA" w:rsidRDefault="00C073BA" w:rsidP="00C073BA">
                  <w:pPr>
                    <w:ind w:left="-108" w:right="-108"/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C073BA">
                    <w:rPr>
                      <w:rFonts w:ascii="Times New Roman" w:hAnsi="Times New Roman"/>
                    </w:rPr>
                    <w:t>ГРБС</w:t>
                  </w:r>
                </w:p>
              </w:tc>
              <w:tc>
                <w:tcPr>
                  <w:tcW w:w="459" w:type="dxa"/>
                  <w:vMerge w:val="restart"/>
                  <w:vAlign w:val="center"/>
                </w:tcPr>
                <w:p w:rsidR="00C073BA" w:rsidRPr="00C073BA" w:rsidRDefault="00C073BA" w:rsidP="00C073BA">
                  <w:pPr>
                    <w:ind w:left="-108" w:right="-108"/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C073BA">
                    <w:rPr>
                      <w:rFonts w:ascii="Times New Roman" w:hAnsi="Times New Roman"/>
                    </w:rPr>
                    <w:t>КБК</w:t>
                  </w:r>
                </w:p>
              </w:tc>
              <w:tc>
                <w:tcPr>
                  <w:tcW w:w="4977" w:type="dxa"/>
                  <w:gridSpan w:val="8"/>
                  <w:vAlign w:val="center"/>
                </w:tcPr>
                <w:p w:rsidR="00C073BA" w:rsidRPr="00C073BA" w:rsidRDefault="00C073BA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C073BA">
                    <w:rPr>
                      <w:rFonts w:ascii="Times New Roman" w:hAnsi="Times New Roman"/>
                    </w:rPr>
                    <w:t>Объем финансового обеспечения по годам реализаци</w:t>
                  </w:r>
                  <w:r>
                    <w:rPr>
                      <w:rFonts w:ascii="Times New Roman" w:hAnsi="Times New Roman"/>
                    </w:rPr>
                    <w:t>и</w:t>
                  </w:r>
                </w:p>
              </w:tc>
            </w:tr>
            <w:tr w:rsidR="00C073BA" w:rsidRPr="00BF454F" w:rsidTr="008F4602">
              <w:trPr>
                <w:cantSplit/>
                <w:trHeight w:val="216"/>
                <w:tblHeader/>
                <w:jc w:val="center"/>
              </w:trPr>
              <w:tc>
                <w:tcPr>
                  <w:tcW w:w="560" w:type="dxa"/>
                  <w:vMerge/>
                  <w:vAlign w:val="center"/>
                </w:tcPr>
                <w:p w:rsidR="00C073BA" w:rsidRPr="00C073BA" w:rsidRDefault="00C073BA" w:rsidP="00D802F8">
                  <w:pPr>
                    <w:ind w:left="-113" w:right="-108"/>
                    <w:jc w:val="center"/>
                    <w:rPr>
                      <w:rFonts w:ascii="Times New Roman" w:hAnsi="Times New Roman"/>
                      <w:spacing w:val="-2"/>
                    </w:rPr>
                  </w:pPr>
                </w:p>
              </w:tc>
              <w:tc>
                <w:tcPr>
                  <w:tcW w:w="2550" w:type="dxa"/>
                  <w:vMerge/>
                  <w:vAlign w:val="center"/>
                </w:tcPr>
                <w:p w:rsidR="00C073BA" w:rsidRPr="00C073BA" w:rsidRDefault="00C073BA" w:rsidP="00D802F8">
                  <w:pPr>
                    <w:ind w:left="57"/>
                    <w:jc w:val="center"/>
                    <w:rPr>
                      <w:rFonts w:ascii="Times New Roman" w:hAnsi="Times New Roman"/>
                      <w:spacing w:val="-2"/>
                    </w:rPr>
                  </w:pPr>
                </w:p>
              </w:tc>
              <w:tc>
                <w:tcPr>
                  <w:tcW w:w="696" w:type="dxa"/>
                  <w:vMerge/>
                  <w:vAlign w:val="center"/>
                </w:tcPr>
                <w:p w:rsidR="00C073BA" w:rsidRPr="00C073BA" w:rsidRDefault="00C073BA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</w:p>
              </w:tc>
              <w:tc>
                <w:tcPr>
                  <w:tcW w:w="459" w:type="dxa"/>
                  <w:vMerge/>
                  <w:vAlign w:val="center"/>
                </w:tcPr>
                <w:p w:rsidR="00C073BA" w:rsidRPr="00C073BA" w:rsidRDefault="00C073BA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</w:p>
              </w:tc>
              <w:tc>
                <w:tcPr>
                  <w:tcW w:w="562" w:type="dxa"/>
                  <w:vAlign w:val="center"/>
                </w:tcPr>
                <w:p w:rsidR="00C073BA" w:rsidRPr="00C073BA" w:rsidRDefault="00C073BA" w:rsidP="00C073BA">
                  <w:pPr>
                    <w:ind w:left="-108"/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>
                    <w:rPr>
                      <w:rFonts w:ascii="Times New Roman" w:hAnsi="Times New Roman"/>
                      <w:spacing w:val="-2"/>
                    </w:rPr>
                    <w:t>2024</w:t>
                  </w:r>
                </w:p>
              </w:tc>
              <w:tc>
                <w:tcPr>
                  <w:tcW w:w="554" w:type="dxa"/>
                  <w:vAlign w:val="center"/>
                </w:tcPr>
                <w:p w:rsidR="00C073BA" w:rsidRPr="00C073BA" w:rsidRDefault="00C073BA" w:rsidP="00C073BA">
                  <w:pPr>
                    <w:ind w:left="-108" w:right="-108"/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>
                    <w:rPr>
                      <w:rFonts w:ascii="Times New Roman" w:hAnsi="Times New Roman"/>
                      <w:spacing w:val="-2"/>
                    </w:rPr>
                    <w:t>2025</w:t>
                  </w:r>
                </w:p>
              </w:tc>
              <w:tc>
                <w:tcPr>
                  <w:tcW w:w="559" w:type="dxa"/>
                  <w:vAlign w:val="center"/>
                </w:tcPr>
                <w:p w:rsidR="00C073BA" w:rsidRPr="00C073BA" w:rsidRDefault="00C073BA" w:rsidP="00C073BA">
                  <w:pPr>
                    <w:ind w:left="-108"/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>
                    <w:rPr>
                      <w:rFonts w:ascii="Times New Roman" w:hAnsi="Times New Roman"/>
                      <w:spacing w:val="-2"/>
                    </w:rPr>
                    <w:t>2026</w:t>
                  </w:r>
                </w:p>
              </w:tc>
              <w:tc>
                <w:tcPr>
                  <w:tcW w:w="694" w:type="dxa"/>
                  <w:vAlign w:val="center"/>
                </w:tcPr>
                <w:p w:rsidR="00C073BA" w:rsidRPr="00C073BA" w:rsidRDefault="00C073BA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>
                    <w:rPr>
                      <w:rFonts w:ascii="Times New Roman" w:hAnsi="Times New Roman"/>
                      <w:spacing w:val="-2"/>
                    </w:rPr>
                    <w:t>2027</w:t>
                  </w:r>
                </w:p>
              </w:tc>
              <w:tc>
                <w:tcPr>
                  <w:tcW w:w="696" w:type="dxa"/>
                  <w:vAlign w:val="center"/>
                </w:tcPr>
                <w:p w:rsidR="00C073BA" w:rsidRPr="00C073BA" w:rsidRDefault="00C073BA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>
                    <w:rPr>
                      <w:rFonts w:ascii="Times New Roman" w:hAnsi="Times New Roman"/>
                      <w:spacing w:val="-2"/>
                    </w:rPr>
                    <w:t>2028</w:t>
                  </w:r>
                </w:p>
              </w:tc>
              <w:tc>
                <w:tcPr>
                  <w:tcW w:w="697" w:type="dxa"/>
                  <w:vAlign w:val="center"/>
                </w:tcPr>
                <w:p w:rsidR="00C073BA" w:rsidRPr="00C073BA" w:rsidRDefault="00C073BA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>
                    <w:rPr>
                      <w:rFonts w:ascii="Times New Roman" w:hAnsi="Times New Roman"/>
                      <w:spacing w:val="-2"/>
                    </w:rPr>
                    <w:t>2029</w:t>
                  </w:r>
                </w:p>
              </w:tc>
              <w:tc>
                <w:tcPr>
                  <w:tcW w:w="697" w:type="dxa"/>
                </w:tcPr>
                <w:p w:rsidR="00C073BA" w:rsidRPr="00C073BA" w:rsidRDefault="00C073BA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>
                    <w:rPr>
                      <w:rFonts w:ascii="Times New Roman" w:hAnsi="Times New Roman"/>
                      <w:spacing w:val="-2"/>
                    </w:rPr>
                    <w:t>2030</w:t>
                  </w:r>
                </w:p>
              </w:tc>
              <w:tc>
                <w:tcPr>
                  <w:tcW w:w="518" w:type="dxa"/>
                </w:tcPr>
                <w:p w:rsidR="00C073BA" w:rsidRPr="00C073BA" w:rsidRDefault="00C073BA" w:rsidP="008F4602">
                  <w:pPr>
                    <w:ind w:left="-57" w:right="-85"/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>
                    <w:rPr>
                      <w:rFonts w:ascii="Times New Roman" w:hAnsi="Times New Roman"/>
                      <w:spacing w:val="-2"/>
                    </w:rPr>
                    <w:t>всего</w:t>
                  </w:r>
                </w:p>
              </w:tc>
            </w:tr>
            <w:tr w:rsidR="00E40269" w:rsidRPr="00BF454F" w:rsidTr="008F4602">
              <w:trPr>
                <w:cantSplit/>
                <w:trHeight w:val="216"/>
                <w:tblHeader/>
                <w:jc w:val="center"/>
              </w:trPr>
              <w:tc>
                <w:tcPr>
                  <w:tcW w:w="560" w:type="dxa"/>
                  <w:vAlign w:val="center"/>
                </w:tcPr>
                <w:p w:rsidR="00E40269" w:rsidRPr="00BF454F" w:rsidRDefault="00E40269" w:rsidP="00D802F8">
                  <w:pPr>
                    <w:ind w:left="-113" w:right="-108"/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1</w:t>
                  </w:r>
                </w:p>
              </w:tc>
              <w:tc>
                <w:tcPr>
                  <w:tcW w:w="2550" w:type="dxa"/>
                  <w:vAlign w:val="center"/>
                </w:tcPr>
                <w:p w:rsidR="00E40269" w:rsidRPr="00BF454F" w:rsidRDefault="00E40269" w:rsidP="00D802F8">
                  <w:pPr>
                    <w:ind w:left="57"/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2</w:t>
                  </w:r>
                </w:p>
              </w:tc>
              <w:tc>
                <w:tcPr>
                  <w:tcW w:w="696" w:type="dxa"/>
                  <w:vAlign w:val="center"/>
                </w:tcPr>
                <w:p w:rsidR="00E40269" w:rsidRPr="00BF454F" w:rsidRDefault="00E40269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3</w:t>
                  </w:r>
                </w:p>
              </w:tc>
              <w:tc>
                <w:tcPr>
                  <w:tcW w:w="459" w:type="dxa"/>
                  <w:vAlign w:val="center"/>
                </w:tcPr>
                <w:p w:rsidR="00E40269" w:rsidRPr="00BF454F" w:rsidRDefault="00E40269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4</w:t>
                  </w:r>
                </w:p>
              </w:tc>
              <w:tc>
                <w:tcPr>
                  <w:tcW w:w="562" w:type="dxa"/>
                  <w:vAlign w:val="center"/>
                </w:tcPr>
                <w:p w:rsidR="00E40269" w:rsidRPr="00BF454F" w:rsidRDefault="00E40269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5</w:t>
                  </w:r>
                </w:p>
              </w:tc>
              <w:tc>
                <w:tcPr>
                  <w:tcW w:w="554" w:type="dxa"/>
                  <w:vAlign w:val="center"/>
                </w:tcPr>
                <w:p w:rsidR="00E40269" w:rsidRPr="00BF454F" w:rsidRDefault="00E40269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6</w:t>
                  </w:r>
                </w:p>
              </w:tc>
              <w:tc>
                <w:tcPr>
                  <w:tcW w:w="559" w:type="dxa"/>
                  <w:vAlign w:val="center"/>
                </w:tcPr>
                <w:p w:rsidR="00E40269" w:rsidRPr="00BF454F" w:rsidRDefault="00E40269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7</w:t>
                  </w:r>
                </w:p>
              </w:tc>
              <w:tc>
                <w:tcPr>
                  <w:tcW w:w="694" w:type="dxa"/>
                  <w:vAlign w:val="center"/>
                </w:tcPr>
                <w:p w:rsidR="00E40269" w:rsidRPr="00BF454F" w:rsidRDefault="00E40269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8</w:t>
                  </w:r>
                </w:p>
              </w:tc>
              <w:tc>
                <w:tcPr>
                  <w:tcW w:w="696" w:type="dxa"/>
                  <w:vAlign w:val="center"/>
                </w:tcPr>
                <w:p w:rsidR="00E40269" w:rsidRPr="00BF454F" w:rsidRDefault="00E40269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9</w:t>
                  </w:r>
                </w:p>
              </w:tc>
              <w:tc>
                <w:tcPr>
                  <w:tcW w:w="697" w:type="dxa"/>
                  <w:vAlign w:val="center"/>
                </w:tcPr>
                <w:p w:rsidR="00E40269" w:rsidRPr="00BF454F" w:rsidRDefault="00E40269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10</w:t>
                  </w:r>
                </w:p>
              </w:tc>
              <w:tc>
                <w:tcPr>
                  <w:tcW w:w="697" w:type="dxa"/>
                </w:tcPr>
                <w:p w:rsidR="00E40269" w:rsidRPr="00BF454F" w:rsidRDefault="00E40269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11</w:t>
                  </w:r>
                </w:p>
              </w:tc>
              <w:tc>
                <w:tcPr>
                  <w:tcW w:w="518" w:type="dxa"/>
                </w:tcPr>
                <w:p w:rsidR="00E40269" w:rsidRPr="00BF454F" w:rsidRDefault="00E40269" w:rsidP="00D802F8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12</w:t>
                  </w:r>
                </w:p>
              </w:tc>
            </w:tr>
            <w:tr w:rsidR="00BB4899" w:rsidRPr="00BF454F" w:rsidTr="008F4602">
              <w:trPr>
                <w:cantSplit/>
                <w:trHeight w:val="1730"/>
                <w:jc w:val="center"/>
              </w:trPr>
              <w:tc>
                <w:tcPr>
                  <w:tcW w:w="560" w:type="dxa"/>
                  <w:vMerge w:val="restart"/>
                </w:tcPr>
                <w:p w:rsidR="00BB4899" w:rsidRPr="00BF454F" w:rsidRDefault="00BB4899" w:rsidP="00D802F8">
                  <w:pPr>
                    <w:ind w:left="-113" w:right="-108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BF454F">
                    <w:rPr>
                      <w:rFonts w:ascii="Times New Roman" w:hAnsi="Times New Roman"/>
                      <w:spacing w:val="-4"/>
                    </w:rPr>
                    <w:t>1</w:t>
                  </w:r>
                </w:p>
              </w:tc>
              <w:tc>
                <w:tcPr>
                  <w:tcW w:w="2550" w:type="dxa"/>
                </w:tcPr>
                <w:p w:rsidR="00BB4899" w:rsidRPr="00BF454F" w:rsidRDefault="00BB4899" w:rsidP="00D802F8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BF454F">
                    <w:rPr>
                      <w:rFonts w:ascii="Times New Roman" w:hAnsi="Times New Roman"/>
                    </w:rPr>
                    <w:t>Проектная часть, всего, в том числе</w:t>
                  </w:r>
                </w:p>
              </w:tc>
              <w:tc>
                <w:tcPr>
                  <w:tcW w:w="696" w:type="dxa"/>
                </w:tcPr>
                <w:p w:rsidR="00BB4899" w:rsidRPr="00BF454F" w:rsidRDefault="00BB4899" w:rsidP="00D802F8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9" w:type="dxa"/>
                </w:tcPr>
                <w:p w:rsidR="00BB4899" w:rsidRPr="00BF454F" w:rsidRDefault="00BB4899" w:rsidP="00D802F8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2" w:type="dxa"/>
                  <w:textDirection w:val="btLr"/>
                  <w:vAlign w:val="center"/>
                </w:tcPr>
                <w:p w:rsidR="00BB4899" w:rsidRPr="006706B1" w:rsidRDefault="00BB4899" w:rsidP="00D802F8">
                  <w:pPr>
                    <w:ind w:left="-57" w:right="-57"/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1 488 679,48791</w:t>
                  </w:r>
                </w:p>
              </w:tc>
              <w:tc>
                <w:tcPr>
                  <w:tcW w:w="554" w:type="dxa"/>
                  <w:textDirection w:val="btLr"/>
                  <w:vAlign w:val="center"/>
                </w:tcPr>
                <w:p w:rsidR="00BB4899" w:rsidRPr="002D578A" w:rsidRDefault="00BB4899" w:rsidP="00D802F8">
                  <w:pPr>
                    <w:ind w:left="-57" w:right="-57"/>
                    <w:jc w:val="center"/>
                  </w:pPr>
                  <w:r>
                    <w:t>265 296,47</w:t>
                  </w:r>
                </w:p>
              </w:tc>
              <w:tc>
                <w:tcPr>
                  <w:tcW w:w="559" w:type="dxa"/>
                  <w:textDirection w:val="btLr"/>
                  <w:vAlign w:val="center"/>
                </w:tcPr>
                <w:p w:rsidR="00BB4899" w:rsidRPr="002D578A" w:rsidRDefault="00BB4899" w:rsidP="00D802F8">
                  <w:pPr>
                    <w:ind w:left="113" w:right="113"/>
                    <w:jc w:val="center"/>
                  </w:pPr>
                  <w:r>
                    <w:t>382 532,71</w:t>
                  </w:r>
                </w:p>
              </w:tc>
              <w:tc>
                <w:tcPr>
                  <w:tcW w:w="694" w:type="dxa"/>
                  <w:textDirection w:val="btLr"/>
                  <w:vAlign w:val="center"/>
                </w:tcPr>
                <w:p w:rsidR="00BB4899" w:rsidRPr="002D578A" w:rsidRDefault="00BB4899" w:rsidP="00D802F8">
                  <w:pPr>
                    <w:ind w:left="113" w:right="113"/>
                    <w:jc w:val="center"/>
                  </w:pPr>
                  <w:r w:rsidRPr="002D578A">
                    <w:t>5 000,00</w:t>
                  </w:r>
                </w:p>
              </w:tc>
              <w:tc>
                <w:tcPr>
                  <w:tcW w:w="696" w:type="dxa"/>
                  <w:textDirection w:val="btLr"/>
                  <w:vAlign w:val="center"/>
                </w:tcPr>
                <w:p w:rsidR="00BB4899" w:rsidRPr="002D578A" w:rsidRDefault="00BB4899" w:rsidP="00D802F8">
                  <w:pPr>
                    <w:ind w:left="113" w:right="113"/>
                    <w:jc w:val="center"/>
                  </w:pPr>
                  <w:r w:rsidRPr="002D578A">
                    <w:t>5 000,00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BB4899" w:rsidRPr="002D578A" w:rsidRDefault="00BB4899" w:rsidP="00D802F8">
                  <w:pPr>
                    <w:ind w:left="113" w:right="113"/>
                    <w:jc w:val="center"/>
                  </w:pPr>
                  <w:r w:rsidRPr="002D578A">
                    <w:t>5 000,00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BB4899" w:rsidRPr="002D578A" w:rsidRDefault="00BB4899" w:rsidP="00D802F8">
                  <w:pPr>
                    <w:ind w:left="113" w:right="113"/>
                    <w:jc w:val="center"/>
                  </w:pPr>
                  <w:r w:rsidRPr="002D578A">
                    <w:t>5 000,00</w:t>
                  </w:r>
                </w:p>
              </w:tc>
              <w:tc>
                <w:tcPr>
                  <w:tcW w:w="518" w:type="dxa"/>
                  <w:textDirection w:val="btLr"/>
                  <w:vAlign w:val="center"/>
                </w:tcPr>
                <w:p w:rsidR="00BB4899" w:rsidRPr="006706B1" w:rsidRDefault="00BB4899" w:rsidP="00D802F8">
                  <w:pPr>
                    <w:ind w:left="-57" w:right="-57"/>
                    <w:jc w:val="center"/>
                  </w:pPr>
                  <w:r>
                    <w:t>2 156 508,66791</w:t>
                  </w:r>
                </w:p>
              </w:tc>
            </w:tr>
            <w:tr w:rsidR="00BB4899" w:rsidRPr="00BF454F" w:rsidTr="008F4602">
              <w:trPr>
                <w:cantSplit/>
                <w:trHeight w:val="1975"/>
                <w:jc w:val="center"/>
              </w:trPr>
              <w:tc>
                <w:tcPr>
                  <w:tcW w:w="560" w:type="dxa"/>
                  <w:vMerge/>
                </w:tcPr>
                <w:p w:rsidR="00BB4899" w:rsidRPr="00BF454F" w:rsidRDefault="00BB4899" w:rsidP="00D802F8">
                  <w:pPr>
                    <w:ind w:left="-113" w:right="-108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2550" w:type="dxa"/>
                </w:tcPr>
                <w:p w:rsidR="00BB4899" w:rsidRPr="00BF454F" w:rsidRDefault="00BB4899" w:rsidP="00D802F8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BF454F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696" w:type="dxa"/>
                </w:tcPr>
                <w:p w:rsidR="00BB4899" w:rsidRPr="00BF454F" w:rsidRDefault="00BB4899" w:rsidP="00D802F8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9" w:type="dxa"/>
                </w:tcPr>
                <w:p w:rsidR="00BB4899" w:rsidRPr="00BF454F" w:rsidRDefault="00BB4899" w:rsidP="00D802F8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2" w:type="dxa"/>
                  <w:textDirection w:val="btLr"/>
                  <w:vAlign w:val="center"/>
                </w:tcPr>
                <w:p w:rsidR="00BB4899" w:rsidRPr="006706B1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1 063 030,08791</w:t>
                  </w:r>
                </w:p>
              </w:tc>
              <w:tc>
                <w:tcPr>
                  <w:tcW w:w="554" w:type="dxa"/>
                  <w:textDirection w:val="btLr"/>
                  <w:vAlign w:val="center"/>
                </w:tcPr>
                <w:p w:rsidR="00BB4899" w:rsidRPr="002D578A" w:rsidRDefault="00BB4899" w:rsidP="004B42F5">
                  <w:pPr>
                    <w:ind w:left="-57" w:right="-57"/>
                    <w:jc w:val="center"/>
                  </w:pPr>
                  <w:r>
                    <w:t>265 296,47</w:t>
                  </w:r>
                </w:p>
              </w:tc>
              <w:tc>
                <w:tcPr>
                  <w:tcW w:w="559" w:type="dxa"/>
                  <w:textDirection w:val="btLr"/>
                  <w:vAlign w:val="center"/>
                </w:tcPr>
                <w:p w:rsidR="00BB4899" w:rsidRPr="002D578A" w:rsidRDefault="00BB4899" w:rsidP="004B42F5">
                  <w:pPr>
                    <w:ind w:left="113" w:right="113"/>
                    <w:jc w:val="center"/>
                  </w:pPr>
                  <w:r>
                    <w:t>382 532,71</w:t>
                  </w:r>
                </w:p>
              </w:tc>
              <w:tc>
                <w:tcPr>
                  <w:tcW w:w="694" w:type="dxa"/>
                  <w:textDirection w:val="btLr"/>
                  <w:vAlign w:val="center"/>
                </w:tcPr>
                <w:p w:rsidR="00BB4899" w:rsidRPr="002D578A" w:rsidRDefault="00BB4899" w:rsidP="004B42F5">
                  <w:pPr>
                    <w:ind w:left="113" w:right="113"/>
                    <w:jc w:val="center"/>
                  </w:pPr>
                  <w:r w:rsidRPr="002D578A">
                    <w:t>5 000,00</w:t>
                  </w:r>
                </w:p>
              </w:tc>
              <w:tc>
                <w:tcPr>
                  <w:tcW w:w="696" w:type="dxa"/>
                  <w:textDirection w:val="btLr"/>
                  <w:vAlign w:val="center"/>
                </w:tcPr>
                <w:p w:rsidR="00BB4899" w:rsidRPr="006C5F5C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5 000,00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BB4899" w:rsidRPr="006C5F5C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5 000,00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BB4899" w:rsidRPr="006C5F5C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5 000,00</w:t>
                  </w:r>
                </w:p>
              </w:tc>
              <w:tc>
                <w:tcPr>
                  <w:tcW w:w="518" w:type="dxa"/>
                  <w:textDirection w:val="btLr"/>
                  <w:vAlign w:val="center"/>
                </w:tcPr>
                <w:p w:rsidR="00BB4899" w:rsidRPr="006706B1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1 730 859,26791</w:t>
                  </w:r>
                </w:p>
              </w:tc>
            </w:tr>
            <w:tr w:rsidR="00BB4899" w:rsidRPr="00BF454F" w:rsidTr="008F4602">
              <w:trPr>
                <w:cantSplit/>
                <w:trHeight w:val="1837"/>
                <w:jc w:val="center"/>
              </w:trPr>
              <w:tc>
                <w:tcPr>
                  <w:tcW w:w="560" w:type="dxa"/>
                  <w:vMerge/>
                  <w:tcBorders>
                    <w:bottom w:val="single" w:sz="4" w:space="0" w:color="auto"/>
                  </w:tcBorders>
                </w:tcPr>
                <w:p w:rsidR="00BB4899" w:rsidRPr="00BF454F" w:rsidRDefault="00BB4899" w:rsidP="00D802F8">
                  <w:pPr>
                    <w:ind w:left="-113" w:right="-108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2550" w:type="dxa"/>
                  <w:tcBorders>
                    <w:bottom w:val="single" w:sz="4" w:space="0" w:color="auto"/>
                  </w:tcBorders>
                </w:tcPr>
                <w:p w:rsidR="00BB4899" w:rsidRPr="006C5F5C" w:rsidRDefault="00BB4899" w:rsidP="00D802F8">
                  <w:pPr>
                    <w:ind w:left="-57" w:right="-57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федеральный бюджет</w:t>
                  </w:r>
                </w:p>
              </w:tc>
              <w:tc>
                <w:tcPr>
                  <w:tcW w:w="696" w:type="dxa"/>
                  <w:tcBorders>
                    <w:bottom w:val="single" w:sz="4" w:space="0" w:color="auto"/>
                  </w:tcBorders>
                </w:tcPr>
                <w:p w:rsidR="00BB4899" w:rsidRPr="00BF454F" w:rsidRDefault="00BB4899" w:rsidP="00D802F8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</w:tcPr>
                <w:p w:rsidR="00BB4899" w:rsidRPr="00BF454F" w:rsidRDefault="00BB4899" w:rsidP="00D802F8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2" w:type="dxa"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BB4899" w:rsidRPr="006C5F5C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425 649,40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BB4899" w:rsidRPr="006C5F5C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559" w:type="dxa"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BB4899" w:rsidRPr="006C5F5C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4" w:type="dxa"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BB4899" w:rsidRPr="006C5F5C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6" w:type="dxa"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BB4899" w:rsidRPr="006C5F5C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BB4899" w:rsidRPr="006C5F5C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BB4899" w:rsidRPr="006C5F5C" w:rsidRDefault="00BB4899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518" w:type="dxa"/>
                  <w:tcBorders>
                    <w:bottom w:val="single" w:sz="4" w:space="0" w:color="auto"/>
                  </w:tcBorders>
                  <w:textDirection w:val="btLr"/>
                  <w:vAlign w:val="center"/>
                </w:tcPr>
                <w:p w:rsidR="00BB4899" w:rsidRPr="006C5F5C" w:rsidRDefault="00183FC3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425 649,40</w:t>
                  </w:r>
                </w:p>
              </w:tc>
            </w:tr>
            <w:tr w:rsidR="00AB773A" w:rsidRPr="00BF454F" w:rsidTr="008F4602">
              <w:trPr>
                <w:cantSplit/>
                <w:trHeight w:val="2255"/>
                <w:jc w:val="center"/>
              </w:trPr>
              <w:tc>
                <w:tcPr>
                  <w:tcW w:w="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73A" w:rsidRDefault="00AB773A" w:rsidP="00AB773A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1.1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73A" w:rsidRPr="008E5A56" w:rsidRDefault="00AB773A" w:rsidP="00C073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8E5A56">
                    <w:rPr>
                      <w:rFonts w:ascii="Times New Roman" w:hAnsi="Times New Roman"/>
                    </w:rPr>
                    <w:t>Региональный проект «Формирование комфортной городской среды (Рязанская область)»</w:t>
                  </w:r>
                  <w:r w:rsidR="008F4602">
                    <w:rPr>
                      <w:rFonts w:ascii="Times New Roman" w:hAnsi="Times New Roman"/>
                    </w:rPr>
                    <w:t>,</w:t>
                  </w:r>
                  <w:r w:rsidRPr="008E5A56">
                    <w:rPr>
                      <w:rFonts w:ascii="Times New Roman" w:hAnsi="Times New Roman"/>
                    </w:rPr>
                    <w:t xml:space="preserve"> всего, в том числе</w:t>
                  </w:r>
                </w:p>
                <w:p w:rsidR="00AB773A" w:rsidRPr="008E5A56" w:rsidRDefault="00AB773A" w:rsidP="00D802F8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AB773A" w:rsidRPr="008E5A56" w:rsidRDefault="00AB773A" w:rsidP="00BC6863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AB773A" w:rsidRPr="008E5A56" w:rsidRDefault="00AB773A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  <w:lang w:val="en-US"/>
                    </w:rPr>
                  </w:pPr>
                  <w:r w:rsidRPr="008E5A56">
                    <w:rPr>
                      <w:rFonts w:ascii="Times New Roman" w:hAnsi="Times New Roman"/>
                      <w:spacing w:val="-4"/>
                      <w:lang w:val="en-US"/>
                    </w:rPr>
                    <w:t>F2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B773A" w:rsidRPr="008E5A56" w:rsidRDefault="00AB773A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spacing w:val="-4"/>
                    </w:rPr>
                    <w:t>548 796,77791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B773A" w:rsidRPr="008E5A56" w:rsidRDefault="00AB773A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B773A" w:rsidRPr="008E5A56" w:rsidRDefault="00AB773A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B773A" w:rsidRPr="008E5A56" w:rsidRDefault="00AB773A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B773A" w:rsidRPr="008E5A56" w:rsidRDefault="00AB773A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B773A" w:rsidRPr="008E5A56" w:rsidRDefault="00AB773A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B773A" w:rsidRPr="008E5A56" w:rsidRDefault="00AB773A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B773A" w:rsidRPr="008E5A56" w:rsidRDefault="00AB773A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spacing w:val="-4"/>
                    </w:rPr>
                    <w:t>548 796,77791</w:t>
                  </w:r>
                </w:p>
              </w:tc>
            </w:tr>
            <w:tr w:rsidR="00AB773A" w:rsidRPr="00BF454F" w:rsidTr="008F4602">
              <w:trPr>
                <w:cantSplit/>
                <w:trHeight w:val="1845"/>
                <w:jc w:val="center"/>
              </w:trPr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73A" w:rsidRDefault="00AB773A" w:rsidP="00D802F8">
                  <w:pPr>
                    <w:spacing w:line="233" w:lineRule="auto"/>
                    <w:ind w:left="-113" w:right="-10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73A" w:rsidRPr="008E5A56" w:rsidRDefault="00AB773A" w:rsidP="00C073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8E5A56">
                    <w:rPr>
                      <w:rFonts w:ascii="Times New Roman" w:hAnsi="Times New Roman"/>
                    </w:rPr>
                    <w:t>областной бюджет</w:t>
                  </w:r>
                </w:p>
                <w:p w:rsidR="00AB773A" w:rsidRPr="008E5A56" w:rsidRDefault="00AB773A" w:rsidP="00D802F8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AB773A" w:rsidRPr="008E5A56" w:rsidRDefault="00AB773A" w:rsidP="00BC6863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73A" w:rsidRPr="008E5A56" w:rsidRDefault="00AB773A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B773A" w:rsidRPr="008E5A56" w:rsidRDefault="00AB773A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spacing w:val="-4"/>
                    </w:rPr>
                    <w:t>123 147,37791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B773A" w:rsidRPr="008E5A56" w:rsidRDefault="00AB773A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B773A" w:rsidRPr="008E5A56" w:rsidRDefault="00AB773A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B773A" w:rsidRPr="008E5A56" w:rsidRDefault="00AB773A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B773A" w:rsidRPr="008E5A56" w:rsidRDefault="00AB773A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B773A" w:rsidRPr="008E5A56" w:rsidRDefault="00AB773A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B773A" w:rsidRPr="008E5A56" w:rsidRDefault="00AB773A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spacing w:val="-4"/>
                    </w:rPr>
                    <w:t>0,00</w:t>
                  </w: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B773A" w:rsidRPr="008E5A56" w:rsidRDefault="00AB773A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spacing w:val="-4"/>
                    </w:rPr>
                    <w:t>123 147,37791</w:t>
                  </w:r>
                </w:p>
              </w:tc>
            </w:tr>
            <w:tr w:rsidR="00AB773A" w:rsidRPr="00BF454F" w:rsidTr="008F4602">
              <w:trPr>
                <w:cantSplit/>
                <w:trHeight w:val="1574"/>
                <w:jc w:val="center"/>
              </w:trPr>
              <w:tc>
                <w:tcPr>
                  <w:tcW w:w="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73A" w:rsidRDefault="00AB773A" w:rsidP="00D802F8">
                  <w:pPr>
                    <w:spacing w:line="233" w:lineRule="auto"/>
                    <w:ind w:left="-113" w:right="-10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73A" w:rsidRPr="008E5A56" w:rsidRDefault="00AB773A" w:rsidP="00C073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8E5A56">
                    <w:rPr>
                      <w:rFonts w:ascii="Times New Roman" w:hAnsi="Times New Roman"/>
                    </w:rPr>
                    <w:t>федеральный бюджет</w:t>
                  </w:r>
                </w:p>
                <w:p w:rsidR="00AB773A" w:rsidRPr="008E5A56" w:rsidRDefault="00AB773A" w:rsidP="00D802F8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AB773A" w:rsidRPr="008E5A56" w:rsidRDefault="00AB773A" w:rsidP="00BC6863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773A" w:rsidRPr="008E5A56" w:rsidRDefault="00AB773A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B773A" w:rsidRPr="008E5A56" w:rsidRDefault="00AB773A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spacing w:val="-4"/>
                    </w:rPr>
                    <w:t>425 649,40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B773A" w:rsidRPr="008E5A56" w:rsidRDefault="00AB773A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B773A" w:rsidRPr="008E5A56" w:rsidRDefault="00AB773A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B773A" w:rsidRPr="008E5A56" w:rsidRDefault="00AB773A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B773A" w:rsidRPr="008E5A56" w:rsidRDefault="00AB773A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B773A" w:rsidRPr="008E5A56" w:rsidRDefault="00AB773A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B773A" w:rsidRPr="008E5A56" w:rsidRDefault="00AB773A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spacing w:val="-4"/>
                    </w:rPr>
                    <w:t>0,00</w:t>
                  </w: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B773A" w:rsidRPr="008E5A56" w:rsidRDefault="00AB773A" w:rsidP="00D802F8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spacing w:val="-4"/>
                    </w:rPr>
                    <w:t>425 649,40</w:t>
                  </w:r>
                </w:p>
              </w:tc>
            </w:tr>
          </w:tbl>
          <w:p w:rsidR="008F4602" w:rsidRDefault="008F4602"/>
          <w:tbl>
            <w:tblPr>
              <w:tblW w:w="92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0"/>
              <w:gridCol w:w="2550"/>
              <w:gridCol w:w="696"/>
              <w:gridCol w:w="459"/>
              <w:gridCol w:w="562"/>
              <w:gridCol w:w="554"/>
              <w:gridCol w:w="559"/>
              <w:gridCol w:w="694"/>
              <w:gridCol w:w="696"/>
              <w:gridCol w:w="697"/>
              <w:gridCol w:w="697"/>
              <w:gridCol w:w="518"/>
            </w:tblGrid>
            <w:tr w:rsidR="00BB4899" w:rsidRPr="00BF454F" w:rsidTr="008F4602">
              <w:trPr>
                <w:cantSplit/>
                <w:trHeight w:val="274"/>
                <w:jc w:val="center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899" w:rsidRPr="00BF454F" w:rsidRDefault="00BB4899" w:rsidP="00015449">
                  <w:pPr>
                    <w:ind w:left="-113" w:right="-108"/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lastRenderedPageBreak/>
                    <w:t>1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899" w:rsidRPr="00BF454F" w:rsidRDefault="00BB4899" w:rsidP="00015449">
                  <w:pPr>
                    <w:ind w:left="57"/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3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5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6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7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9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10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11</w:t>
                  </w: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12</w:t>
                  </w:r>
                </w:p>
              </w:tc>
            </w:tr>
            <w:tr w:rsidR="00B572F0" w:rsidRPr="00BF454F" w:rsidTr="008F4602">
              <w:trPr>
                <w:cantSplit/>
                <w:trHeight w:val="3524"/>
                <w:jc w:val="center"/>
              </w:trPr>
              <w:tc>
                <w:tcPr>
                  <w:tcW w:w="560" w:type="dxa"/>
                  <w:vMerge w:val="restart"/>
                  <w:tcBorders>
                    <w:top w:val="single" w:sz="4" w:space="0" w:color="auto"/>
                  </w:tcBorders>
                </w:tcPr>
                <w:p w:rsidR="00B572F0" w:rsidRDefault="00B572F0" w:rsidP="00AB773A">
                  <w:pPr>
                    <w:spacing w:line="233" w:lineRule="auto"/>
                    <w:ind w:left="-113" w:right="-10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1.1.1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</w:tcBorders>
                </w:tcPr>
                <w:p w:rsidR="00B572F0" w:rsidRPr="008E5A56" w:rsidRDefault="00B572F0" w:rsidP="00AB773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proofErr w:type="gramStart"/>
                  <w:r w:rsidRPr="008E5A56">
                    <w:rPr>
                      <w:rFonts w:ascii="Times New Roman" w:hAnsi="Times New Roman"/>
                    </w:rPr>
                    <w:t>Мероприятие (результат) «Реализованы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среды», всего, в том числе</w:t>
                  </w:r>
                  <w:proofErr w:type="gramEnd"/>
                </w:p>
              </w:tc>
              <w:tc>
                <w:tcPr>
                  <w:tcW w:w="696" w:type="dxa"/>
                  <w:tcBorders>
                    <w:top w:val="single" w:sz="4" w:space="0" w:color="auto"/>
                  </w:tcBorders>
                  <w:textDirection w:val="btLr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spacing w:val="-4"/>
                    </w:rPr>
                    <w:t>Министерство ТЭК и ЖКХ РО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</w:tcBorders>
                  <w:textDirection w:val="btLr"/>
                </w:tcPr>
                <w:p w:rsidR="00B572F0" w:rsidRPr="00AB773A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  <w:highlight w:val="yellow"/>
                      <w:lang w:val="en-US"/>
                    </w:rPr>
                  </w:pPr>
                  <w:r w:rsidRPr="00760E8A">
                    <w:rPr>
                      <w:rFonts w:ascii="Times New Roman" w:hAnsi="Times New Roman"/>
                      <w:spacing w:val="-4"/>
                      <w:lang w:val="en-US"/>
                    </w:rPr>
                    <w:t>F2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</w:tcBorders>
                  <w:textDirection w:val="btLr"/>
                  <w:vAlign w:val="center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spacing w:val="-4"/>
                    </w:rPr>
                    <w:t>335 711,95218</w:t>
                  </w:r>
                </w:p>
              </w:tc>
              <w:tc>
                <w:tcPr>
                  <w:tcW w:w="554" w:type="dxa"/>
                  <w:tcBorders>
                    <w:top w:val="single" w:sz="4" w:space="0" w:color="auto"/>
                  </w:tcBorders>
                  <w:textDirection w:val="btLr"/>
                  <w:vAlign w:val="center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</w:tcBorders>
                  <w:textDirection w:val="btLr"/>
                  <w:vAlign w:val="center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</w:tcBorders>
                  <w:textDirection w:val="btLr"/>
                  <w:vAlign w:val="center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</w:tcBorders>
                  <w:textDirection w:val="btLr"/>
                  <w:vAlign w:val="center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</w:tcBorders>
                  <w:textDirection w:val="btLr"/>
                  <w:vAlign w:val="center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</w:tcBorders>
                  <w:textDirection w:val="btLr"/>
                  <w:vAlign w:val="center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518" w:type="dxa"/>
                  <w:tcBorders>
                    <w:top w:val="single" w:sz="4" w:space="0" w:color="auto"/>
                  </w:tcBorders>
                  <w:textDirection w:val="btLr"/>
                  <w:vAlign w:val="center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spacing w:val="-4"/>
                    </w:rPr>
                    <w:t>335 711,95218</w:t>
                  </w:r>
                </w:p>
              </w:tc>
            </w:tr>
            <w:tr w:rsidR="00B572F0" w:rsidRPr="00BF454F" w:rsidTr="008F4602">
              <w:trPr>
                <w:cantSplit/>
                <w:trHeight w:val="1548"/>
                <w:jc w:val="center"/>
              </w:trPr>
              <w:tc>
                <w:tcPr>
                  <w:tcW w:w="560" w:type="dxa"/>
                  <w:vMerge/>
                </w:tcPr>
                <w:p w:rsidR="00B572F0" w:rsidRDefault="00B572F0" w:rsidP="00AB773A">
                  <w:pPr>
                    <w:spacing w:line="233" w:lineRule="auto"/>
                    <w:ind w:left="-113" w:right="-10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</w:tcPr>
                <w:p w:rsidR="00B572F0" w:rsidRPr="008E5A56" w:rsidRDefault="00B572F0" w:rsidP="00AB773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8E5A56">
                    <w:rPr>
                      <w:rFonts w:ascii="Times New Roman" w:hAnsi="Times New Roman"/>
                    </w:rPr>
                    <w:t>областной бюджет</w:t>
                  </w:r>
                </w:p>
                <w:p w:rsidR="00B572F0" w:rsidRPr="008E5A56" w:rsidRDefault="00B572F0" w:rsidP="00AB773A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696" w:type="dxa"/>
                  <w:textDirection w:val="btLr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459" w:type="dxa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562" w:type="dxa"/>
                  <w:textDirection w:val="btLr"/>
                  <w:vAlign w:val="center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74 571,65218</w:t>
                  </w:r>
                </w:p>
              </w:tc>
              <w:tc>
                <w:tcPr>
                  <w:tcW w:w="554" w:type="dxa"/>
                  <w:textDirection w:val="btLr"/>
                  <w:vAlign w:val="center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559" w:type="dxa"/>
                  <w:textDirection w:val="btLr"/>
                  <w:vAlign w:val="center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4" w:type="dxa"/>
                  <w:textDirection w:val="btLr"/>
                  <w:vAlign w:val="center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6" w:type="dxa"/>
                  <w:textDirection w:val="btLr"/>
                  <w:vAlign w:val="center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518" w:type="dxa"/>
                  <w:textDirection w:val="btLr"/>
                  <w:vAlign w:val="center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74 571,65218</w:t>
                  </w:r>
                </w:p>
              </w:tc>
            </w:tr>
            <w:tr w:rsidR="00B572F0" w:rsidRPr="00BF454F" w:rsidTr="008F4602">
              <w:trPr>
                <w:cantSplit/>
                <w:trHeight w:val="1571"/>
                <w:jc w:val="center"/>
              </w:trPr>
              <w:tc>
                <w:tcPr>
                  <w:tcW w:w="560" w:type="dxa"/>
                  <w:vMerge/>
                </w:tcPr>
                <w:p w:rsidR="00B572F0" w:rsidRDefault="00B572F0" w:rsidP="00AB773A">
                  <w:pPr>
                    <w:spacing w:line="233" w:lineRule="auto"/>
                    <w:ind w:left="-113" w:right="-10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</w:tcPr>
                <w:p w:rsidR="00B572F0" w:rsidRPr="008E5A56" w:rsidRDefault="00B572F0" w:rsidP="00AB773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8E5A56">
                    <w:rPr>
                      <w:rFonts w:ascii="Times New Roman" w:hAnsi="Times New Roman"/>
                    </w:rPr>
                    <w:t>федеральный бюджет</w:t>
                  </w:r>
                </w:p>
                <w:p w:rsidR="00B572F0" w:rsidRPr="008E5A56" w:rsidRDefault="00B572F0" w:rsidP="00AB773A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696" w:type="dxa"/>
                  <w:textDirection w:val="btLr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459" w:type="dxa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562" w:type="dxa"/>
                  <w:textDirection w:val="btLr"/>
                  <w:vAlign w:val="center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261 140,30</w:t>
                  </w:r>
                </w:p>
              </w:tc>
              <w:tc>
                <w:tcPr>
                  <w:tcW w:w="554" w:type="dxa"/>
                  <w:textDirection w:val="btLr"/>
                  <w:vAlign w:val="center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559" w:type="dxa"/>
                  <w:textDirection w:val="btLr"/>
                  <w:vAlign w:val="center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4" w:type="dxa"/>
                  <w:textDirection w:val="btLr"/>
                  <w:vAlign w:val="center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6" w:type="dxa"/>
                  <w:textDirection w:val="btLr"/>
                  <w:vAlign w:val="center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518" w:type="dxa"/>
                  <w:textDirection w:val="btLr"/>
                  <w:vAlign w:val="center"/>
                </w:tcPr>
                <w:p w:rsidR="00B572F0" w:rsidRPr="008E5A56" w:rsidRDefault="00B572F0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261 140,30</w:t>
                  </w:r>
                </w:p>
              </w:tc>
            </w:tr>
            <w:tr w:rsidR="00045616" w:rsidRPr="00BF454F" w:rsidTr="008F4602">
              <w:trPr>
                <w:cantSplit/>
                <w:trHeight w:val="5220"/>
                <w:jc w:val="center"/>
              </w:trPr>
              <w:tc>
                <w:tcPr>
                  <w:tcW w:w="560" w:type="dxa"/>
                  <w:vMerge w:val="restart"/>
                </w:tcPr>
                <w:p w:rsidR="00045616" w:rsidRDefault="00045616" w:rsidP="00AB773A">
                  <w:pPr>
                    <w:spacing w:line="233" w:lineRule="auto"/>
                    <w:ind w:left="-113" w:right="-108"/>
                    <w:rPr>
                      <w:rFonts w:ascii="Times New Roman" w:hAnsi="Times New Roman"/>
                    </w:rPr>
                  </w:pPr>
                  <w:r w:rsidRPr="00C51021">
                    <w:rPr>
                      <w:rFonts w:ascii="Times New Roman" w:hAnsi="Times New Roman"/>
                      <w:szCs w:val="24"/>
                    </w:rPr>
                    <w:t>1.1.1.1</w:t>
                  </w:r>
                </w:p>
              </w:tc>
              <w:tc>
                <w:tcPr>
                  <w:tcW w:w="2550" w:type="dxa"/>
                </w:tcPr>
                <w:p w:rsidR="00045616" w:rsidRPr="008E5A56" w:rsidRDefault="00045616" w:rsidP="00AB773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8E5A56">
                    <w:rPr>
                      <w:rFonts w:ascii="Times New Roman" w:hAnsi="Times New Roman"/>
                    </w:rPr>
                    <w:t>Мероприятие (результат)</w:t>
                  </w:r>
                </w:p>
                <w:p w:rsidR="00045616" w:rsidRPr="008E5A56" w:rsidRDefault="00045616" w:rsidP="00AB773A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imes New Roman" w:hAnsi="Times New Roman"/>
                    </w:rPr>
                  </w:pPr>
                  <w:r w:rsidRPr="008E5A56">
                    <w:rPr>
                      <w:rFonts w:ascii="Times New Roman" w:hAnsi="Times New Roman"/>
                    </w:rPr>
                    <w:t>«Реализованы мероприятия по благоустройству общественных территорий (набережные, центральные площади, парки и др.) и иных мероприятий, предусмотренных государственными (муниципальными) программами формирования современной городской среды (субсидии бюджетам муниципальных образований Рязанской области на поддержку муниципальных программ формирования современной городской среды, в том числе направленных на благоустройство дворовых территорий)», всего, в том числе</w:t>
                  </w:r>
                </w:p>
              </w:tc>
              <w:tc>
                <w:tcPr>
                  <w:tcW w:w="696" w:type="dxa"/>
                  <w:textDirection w:val="btLr"/>
                </w:tcPr>
                <w:p w:rsidR="00045616" w:rsidRPr="008E5A56" w:rsidRDefault="00045616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spacing w:val="-4"/>
                    </w:rPr>
                    <w:t>Министерство ТЭК и ЖКХ РО</w:t>
                  </w:r>
                </w:p>
              </w:tc>
              <w:tc>
                <w:tcPr>
                  <w:tcW w:w="459" w:type="dxa"/>
                  <w:textDirection w:val="btLr"/>
                </w:tcPr>
                <w:p w:rsidR="00045616" w:rsidRPr="00AB773A" w:rsidRDefault="00045616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  <w:highlight w:val="yellow"/>
                      <w:lang w:val="en-US"/>
                    </w:rPr>
                  </w:pPr>
                  <w:r w:rsidRPr="00760E8A">
                    <w:rPr>
                      <w:rFonts w:ascii="Times New Roman" w:hAnsi="Times New Roman"/>
                      <w:spacing w:val="-4"/>
                      <w:lang w:val="en-US"/>
                    </w:rPr>
                    <w:t>F2</w:t>
                  </w:r>
                </w:p>
              </w:tc>
              <w:tc>
                <w:tcPr>
                  <w:tcW w:w="562" w:type="dxa"/>
                  <w:textDirection w:val="btLr"/>
                  <w:vAlign w:val="center"/>
                </w:tcPr>
                <w:p w:rsidR="00045616" w:rsidRPr="008E5A56" w:rsidRDefault="00045616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66 495,14806</w:t>
                  </w:r>
                </w:p>
              </w:tc>
              <w:tc>
                <w:tcPr>
                  <w:tcW w:w="554" w:type="dxa"/>
                  <w:textDirection w:val="btLr"/>
                  <w:vAlign w:val="center"/>
                </w:tcPr>
                <w:p w:rsidR="00045616" w:rsidRPr="008E5A56" w:rsidRDefault="00045616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559" w:type="dxa"/>
                  <w:textDirection w:val="btLr"/>
                  <w:vAlign w:val="center"/>
                </w:tcPr>
                <w:p w:rsidR="00045616" w:rsidRPr="008E5A56" w:rsidRDefault="00045616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4" w:type="dxa"/>
                  <w:textDirection w:val="btLr"/>
                  <w:vAlign w:val="center"/>
                </w:tcPr>
                <w:p w:rsidR="00045616" w:rsidRPr="008E5A56" w:rsidRDefault="00045616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6" w:type="dxa"/>
                  <w:textDirection w:val="btLr"/>
                  <w:vAlign w:val="center"/>
                </w:tcPr>
                <w:p w:rsidR="00045616" w:rsidRPr="008E5A56" w:rsidRDefault="00045616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045616" w:rsidRPr="008E5A56" w:rsidRDefault="00045616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045616" w:rsidRPr="008E5A56" w:rsidRDefault="00045616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518" w:type="dxa"/>
                  <w:textDirection w:val="btLr"/>
                  <w:vAlign w:val="center"/>
                </w:tcPr>
                <w:p w:rsidR="00045616" w:rsidRPr="008E5A56" w:rsidRDefault="00045616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66 495,14806</w:t>
                  </w:r>
                </w:p>
              </w:tc>
            </w:tr>
            <w:tr w:rsidR="00045616" w:rsidRPr="00BF454F" w:rsidTr="008F4602">
              <w:trPr>
                <w:cantSplit/>
                <w:trHeight w:val="1769"/>
                <w:jc w:val="center"/>
              </w:trPr>
              <w:tc>
                <w:tcPr>
                  <w:tcW w:w="560" w:type="dxa"/>
                  <w:vMerge/>
                </w:tcPr>
                <w:p w:rsidR="00045616" w:rsidRDefault="00045616" w:rsidP="00AB773A">
                  <w:pPr>
                    <w:spacing w:line="233" w:lineRule="auto"/>
                    <w:ind w:left="-113" w:right="-10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</w:tcPr>
                <w:p w:rsidR="00045616" w:rsidRPr="008E5A56" w:rsidRDefault="00045616" w:rsidP="00AB773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8E5A56">
                    <w:rPr>
                      <w:rFonts w:ascii="Times New Roman" w:hAnsi="Times New Roman"/>
                    </w:rPr>
                    <w:t>областной бюджет</w:t>
                  </w:r>
                </w:p>
                <w:p w:rsidR="00045616" w:rsidRPr="008E5A56" w:rsidRDefault="00045616" w:rsidP="00AB773A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696" w:type="dxa"/>
                  <w:textDirection w:val="btLr"/>
                </w:tcPr>
                <w:p w:rsidR="00045616" w:rsidRPr="008E5A56" w:rsidRDefault="00045616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459" w:type="dxa"/>
                </w:tcPr>
                <w:p w:rsidR="00045616" w:rsidRPr="008E5A56" w:rsidRDefault="00045616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562" w:type="dxa"/>
                  <w:textDirection w:val="btLr"/>
                  <w:vAlign w:val="center"/>
                </w:tcPr>
                <w:p w:rsidR="00045616" w:rsidRPr="008E5A56" w:rsidRDefault="00045616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66 495,14806</w:t>
                  </w:r>
                </w:p>
              </w:tc>
              <w:tc>
                <w:tcPr>
                  <w:tcW w:w="554" w:type="dxa"/>
                  <w:textDirection w:val="btLr"/>
                  <w:vAlign w:val="center"/>
                </w:tcPr>
                <w:p w:rsidR="00045616" w:rsidRPr="008E5A56" w:rsidRDefault="00045616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559" w:type="dxa"/>
                  <w:textDirection w:val="btLr"/>
                  <w:vAlign w:val="center"/>
                </w:tcPr>
                <w:p w:rsidR="00045616" w:rsidRPr="008E5A56" w:rsidRDefault="00045616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4" w:type="dxa"/>
                  <w:textDirection w:val="btLr"/>
                  <w:vAlign w:val="center"/>
                </w:tcPr>
                <w:p w:rsidR="00045616" w:rsidRPr="008E5A56" w:rsidRDefault="00045616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6" w:type="dxa"/>
                  <w:textDirection w:val="btLr"/>
                  <w:vAlign w:val="center"/>
                </w:tcPr>
                <w:p w:rsidR="00045616" w:rsidRPr="008E5A56" w:rsidRDefault="00045616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045616" w:rsidRPr="008E5A56" w:rsidRDefault="00045616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045616" w:rsidRPr="008E5A56" w:rsidRDefault="00045616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518" w:type="dxa"/>
                  <w:textDirection w:val="btLr"/>
                  <w:vAlign w:val="center"/>
                </w:tcPr>
                <w:p w:rsidR="00045616" w:rsidRPr="008E5A56" w:rsidRDefault="00045616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66 495,14806</w:t>
                  </w:r>
                </w:p>
              </w:tc>
            </w:tr>
          </w:tbl>
          <w:p w:rsidR="008F4602" w:rsidRDefault="008F4602"/>
          <w:p w:rsidR="008F4602" w:rsidRDefault="008F4602"/>
          <w:tbl>
            <w:tblPr>
              <w:tblW w:w="92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0"/>
              <w:gridCol w:w="2550"/>
              <w:gridCol w:w="696"/>
              <w:gridCol w:w="459"/>
              <w:gridCol w:w="562"/>
              <w:gridCol w:w="554"/>
              <w:gridCol w:w="559"/>
              <w:gridCol w:w="694"/>
              <w:gridCol w:w="696"/>
              <w:gridCol w:w="697"/>
              <w:gridCol w:w="697"/>
              <w:gridCol w:w="518"/>
            </w:tblGrid>
            <w:tr w:rsidR="00BB4899" w:rsidRPr="00BF454F" w:rsidTr="008F4602">
              <w:trPr>
                <w:cantSplit/>
                <w:trHeight w:val="274"/>
                <w:jc w:val="center"/>
              </w:trPr>
              <w:tc>
                <w:tcPr>
                  <w:tcW w:w="560" w:type="dxa"/>
                  <w:vAlign w:val="center"/>
                </w:tcPr>
                <w:p w:rsidR="00BB4899" w:rsidRPr="00BF454F" w:rsidRDefault="00BB4899" w:rsidP="00015449">
                  <w:pPr>
                    <w:ind w:left="-113" w:right="-108"/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lastRenderedPageBreak/>
                    <w:t>1</w:t>
                  </w:r>
                </w:p>
              </w:tc>
              <w:tc>
                <w:tcPr>
                  <w:tcW w:w="2550" w:type="dxa"/>
                  <w:vAlign w:val="center"/>
                </w:tcPr>
                <w:p w:rsidR="00BB4899" w:rsidRPr="00BF454F" w:rsidRDefault="00BB4899" w:rsidP="00015449">
                  <w:pPr>
                    <w:ind w:left="57"/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2</w:t>
                  </w:r>
                </w:p>
              </w:tc>
              <w:tc>
                <w:tcPr>
                  <w:tcW w:w="696" w:type="dxa"/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3</w:t>
                  </w:r>
                </w:p>
              </w:tc>
              <w:tc>
                <w:tcPr>
                  <w:tcW w:w="459" w:type="dxa"/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4</w:t>
                  </w:r>
                </w:p>
              </w:tc>
              <w:tc>
                <w:tcPr>
                  <w:tcW w:w="562" w:type="dxa"/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5</w:t>
                  </w:r>
                </w:p>
              </w:tc>
              <w:tc>
                <w:tcPr>
                  <w:tcW w:w="554" w:type="dxa"/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6</w:t>
                  </w:r>
                </w:p>
              </w:tc>
              <w:tc>
                <w:tcPr>
                  <w:tcW w:w="559" w:type="dxa"/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7</w:t>
                  </w:r>
                </w:p>
              </w:tc>
              <w:tc>
                <w:tcPr>
                  <w:tcW w:w="694" w:type="dxa"/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8</w:t>
                  </w:r>
                </w:p>
              </w:tc>
              <w:tc>
                <w:tcPr>
                  <w:tcW w:w="696" w:type="dxa"/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9</w:t>
                  </w:r>
                </w:p>
              </w:tc>
              <w:tc>
                <w:tcPr>
                  <w:tcW w:w="697" w:type="dxa"/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10</w:t>
                  </w:r>
                </w:p>
              </w:tc>
              <w:tc>
                <w:tcPr>
                  <w:tcW w:w="697" w:type="dxa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11</w:t>
                  </w:r>
                </w:p>
              </w:tc>
              <w:tc>
                <w:tcPr>
                  <w:tcW w:w="518" w:type="dxa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12</w:t>
                  </w:r>
                </w:p>
              </w:tc>
            </w:tr>
            <w:tr w:rsidR="00BB4899" w:rsidRPr="00BF454F" w:rsidTr="008F4602">
              <w:trPr>
                <w:cantSplit/>
                <w:trHeight w:val="5235"/>
                <w:jc w:val="center"/>
              </w:trPr>
              <w:tc>
                <w:tcPr>
                  <w:tcW w:w="560" w:type="dxa"/>
                  <w:vMerge w:val="restart"/>
                </w:tcPr>
                <w:p w:rsidR="00BB4899" w:rsidRDefault="00BB4899" w:rsidP="00AB773A">
                  <w:pPr>
                    <w:spacing w:line="233" w:lineRule="auto"/>
                    <w:ind w:left="-113" w:right="-108"/>
                    <w:jc w:val="center"/>
                    <w:rPr>
                      <w:rFonts w:ascii="Times New Roman" w:hAnsi="Times New Roman"/>
                    </w:rPr>
                  </w:pPr>
                  <w:r w:rsidRPr="00C51021">
                    <w:rPr>
                      <w:rFonts w:ascii="Times New Roman" w:hAnsi="Times New Roman"/>
                      <w:szCs w:val="24"/>
                    </w:rPr>
                    <w:t>1.1.1.2</w:t>
                  </w:r>
                </w:p>
              </w:tc>
              <w:tc>
                <w:tcPr>
                  <w:tcW w:w="2550" w:type="dxa"/>
                </w:tcPr>
                <w:p w:rsidR="00BB4899" w:rsidRPr="008E5A56" w:rsidRDefault="00BB4899" w:rsidP="00AB773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8E5A56">
                    <w:rPr>
                      <w:rFonts w:ascii="Times New Roman" w:hAnsi="Times New Roman"/>
                    </w:rPr>
                    <w:t>Мероприятие (результат)</w:t>
                  </w:r>
                </w:p>
                <w:p w:rsidR="00BB4899" w:rsidRPr="008E5A56" w:rsidRDefault="00BB4899" w:rsidP="00BB48A9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imes New Roman" w:hAnsi="Times New Roman"/>
                    </w:rPr>
                  </w:pPr>
                  <w:r w:rsidRPr="008E5A56">
                    <w:rPr>
                      <w:rFonts w:ascii="Times New Roman" w:hAnsi="Times New Roman"/>
                    </w:rPr>
                    <w:t>«Реализованы мероприятия по благоустройству общественных территорий (набережные, центральные площади, парки и др.) и иных мероприятий, предусмотренных государственными (муниципальными) программами формирования современной городской среды (субсидии бюджетам муниципальных образований Рязанской области на поддержку муниципальных программ формирования современной городской среды, в том числе направленных на благоустройство общественных территорий)», всего, в том числе</w:t>
                  </w:r>
                </w:p>
              </w:tc>
              <w:tc>
                <w:tcPr>
                  <w:tcW w:w="696" w:type="dxa"/>
                  <w:textDirection w:val="btLr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spacing w:val="-4"/>
                    </w:rPr>
                    <w:t>Министерство ТЭК и ЖКХ РО</w:t>
                  </w:r>
                </w:p>
              </w:tc>
              <w:tc>
                <w:tcPr>
                  <w:tcW w:w="459" w:type="dxa"/>
                  <w:textDirection w:val="btLr"/>
                </w:tcPr>
                <w:p w:rsidR="00BB4899" w:rsidRPr="00AB773A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  <w:highlight w:val="yellow"/>
                      <w:lang w:val="en-US"/>
                    </w:rPr>
                  </w:pPr>
                  <w:r w:rsidRPr="00760E8A">
                    <w:rPr>
                      <w:rFonts w:ascii="Times New Roman" w:hAnsi="Times New Roman"/>
                      <w:spacing w:val="-4"/>
                      <w:lang w:val="en-US"/>
                    </w:rPr>
                    <w:t>F2</w:t>
                  </w:r>
                </w:p>
              </w:tc>
              <w:tc>
                <w:tcPr>
                  <w:tcW w:w="562" w:type="dxa"/>
                  <w:textDirection w:val="btLr"/>
                  <w:vAlign w:val="center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269 216,80412</w:t>
                  </w:r>
                </w:p>
              </w:tc>
              <w:tc>
                <w:tcPr>
                  <w:tcW w:w="554" w:type="dxa"/>
                  <w:textDirection w:val="btLr"/>
                  <w:vAlign w:val="center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559" w:type="dxa"/>
                  <w:textDirection w:val="btLr"/>
                  <w:vAlign w:val="center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4" w:type="dxa"/>
                  <w:textDirection w:val="btLr"/>
                  <w:vAlign w:val="center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6" w:type="dxa"/>
                  <w:textDirection w:val="btLr"/>
                  <w:vAlign w:val="center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518" w:type="dxa"/>
                  <w:textDirection w:val="btLr"/>
                  <w:vAlign w:val="center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269 216,80412</w:t>
                  </w:r>
                </w:p>
              </w:tc>
            </w:tr>
            <w:tr w:rsidR="00BB4899" w:rsidRPr="00BF454F" w:rsidTr="008F4602">
              <w:trPr>
                <w:cantSplit/>
                <w:trHeight w:val="1359"/>
                <w:jc w:val="center"/>
              </w:trPr>
              <w:tc>
                <w:tcPr>
                  <w:tcW w:w="560" w:type="dxa"/>
                  <w:vMerge/>
                </w:tcPr>
                <w:p w:rsidR="00BB4899" w:rsidRDefault="00BB4899" w:rsidP="00AB773A">
                  <w:pPr>
                    <w:spacing w:line="233" w:lineRule="auto"/>
                    <w:ind w:left="-113" w:right="-10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</w:tcPr>
                <w:p w:rsidR="00BB4899" w:rsidRPr="008E5A56" w:rsidRDefault="00BB4899" w:rsidP="00AB773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8E5A56">
                    <w:rPr>
                      <w:rFonts w:ascii="Times New Roman" w:hAnsi="Times New Roman"/>
                    </w:rPr>
                    <w:t>областной бюджет</w:t>
                  </w:r>
                </w:p>
                <w:p w:rsidR="00BB4899" w:rsidRPr="008E5A56" w:rsidRDefault="00BB4899" w:rsidP="00AB773A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696" w:type="dxa"/>
                  <w:textDirection w:val="btLr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459" w:type="dxa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562" w:type="dxa"/>
                  <w:textDirection w:val="btLr"/>
                  <w:vAlign w:val="center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8 076,50412</w:t>
                  </w:r>
                </w:p>
              </w:tc>
              <w:tc>
                <w:tcPr>
                  <w:tcW w:w="554" w:type="dxa"/>
                  <w:textDirection w:val="btLr"/>
                  <w:vAlign w:val="center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559" w:type="dxa"/>
                  <w:textDirection w:val="btLr"/>
                  <w:vAlign w:val="center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4" w:type="dxa"/>
                  <w:textDirection w:val="btLr"/>
                  <w:vAlign w:val="center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6" w:type="dxa"/>
                  <w:textDirection w:val="btLr"/>
                  <w:vAlign w:val="center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518" w:type="dxa"/>
                  <w:textDirection w:val="btLr"/>
                  <w:vAlign w:val="center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8 076,50412</w:t>
                  </w:r>
                </w:p>
              </w:tc>
            </w:tr>
            <w:tr w:rsidR="00BB4899" w:rsidRPr="00BF454F" w:rsidTr="008F4602">
              <w:trPr>
                <w:cantSplit/>
                <w:trHeight w:val="983"/>
                <w:jc w:val="center"/>
              </w:trPr>
              <w:tc>
                <w:tcPr>
                  <w:tcW w:w="560" w:type="dxa"/>
                  <w:vMerge/>
                </w:tcPr>
                <w:p w:rsidR="00BB4899" w:rsidRDefault="00BB4899" w:rsidP="00AB773A">
                  <w:pPr>
                    <w:spacing w:line="233" w:lineRule="auto"/>
                    <w:ind w:left="-113" w:right="-10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</w:tcPr>
                <w:p w:rsidR="00BB4899" w:rsidRPr="008E5A56" w:rsidRDefault="00BB4899" w:rsidP="00AB773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8E5A56">
                    <w:rPr>
                      <w:rFonts w:ascii="Times New Roman" w:hAnsi="Times New Roman"/>
                    </w:rPr>
                    <w:t>федеральный бюджет</w:t>
                  </w:r>
                </w:p>
                <w:p w:rsidR="00BB4899" w:rsidRPr="008E5A56" w:rsidRDefault="00BB4899" w:rsidP="00AB773A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696" w:type="dxa"/>
                  <w:textDirection w:val="btLr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459" w:type="dxa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562" w:type="dxa"/>
                  <w:textDirection w:val="btLr"/>
                  <w:vAlign w:val="center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261 140,30</w:t>
                  </w:r>
                </w:p>
              </w:tc>
              <w:tc>
                <w:tcPr>
                  <w:tcW w:w="554" w:type="dxa"/>
                  <w:textDirection w:val="btLr"/>
                  <w:vAlign w:val="center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559" w:type="dxa"/>
                  <w:textDirection w:val="btLr"/>
                  <w:vAlign w:val="center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4" w:type="dxa"/>
                  <w:textDirection w:val="btLr"/>
                  <w:vAlign w:val="center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6" w:type="dxa"/>
                  <w:textDirection w:val="btLr"/>
                  <w:vAlign w:val="center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518" w:type="dxa"/>
                  <w:textDirection w:val="btLr"/>
                  <w:vAlign w:val="center"/>
                </w:tcPr>
                <w:p w:rsidR="00BB4899" w:rsidRPr="008E5A56" w:rsidRDefault="00BB489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261 140,30</w:t>
                  </w:r>
                </w:p>
              </w:tc>
            </w:tr>
            <w:tr w:rsidR="00AB773A" w:rsidRPr="00BF454F" w:rsidTr="008F4602">
              <w:trPr>
                <w:cantSplit/>
                <w:trHeight w:val="1758"/>
                <w:jc w:val="center"/>
              </w:trPr>
              <w:tc>
                <w:tcPr>
                  <w:tcW w:w="560" w:type="dxa"/>
                  <w:vMerge w:val="restart"/>
                </w:tcPr>
                <w:p w:rsidR="00AB773A" w:rsidRDefault="00AB773A" w:rsidP="00880B8C">
                  <w:pPr>
                    <w:spacing w:line="233" w:lineRule="auto"/>
                    <w:ind w:left="-113" w:right="-108"/>
                    <w:jc w:val="center"/>
                    <w:rPr>
                      <w:rFonts w:ascii="Times New Roman" w:hAnsi="Times New Roman"/>
                    </w:rPr>
                  </w:pPr>
                  <w:r w:rsidRPr="00C51021">
                    <w:rPr>
                      <w:rFonts w:ascii="Times New Roman" w:hAnsi="Times New Roman"/>
                      <w:szCs w:val="24"/>
                    </w:rPr>
                    <w:t>1.1.2</w:t>
                  </w:r>
                </w:p>
              </w:tc>
              <w:tc>
                <w:tcPr>
                  <w:tcW w:w="2550" w:type="dxa"/>
                </w:tcPr>
                <w:p w:rsidR="00AB773A" w:rsidRPr="008E5A56" w:rsidRDefault="00AB773A" w:rsidP="00AB773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8E5A56">
                    <w:rPr>
                      <w:rFonts w:ascii="Times New Roman" w:hAnsi="Times New Roman"/>
                    </w:rPr>
                    <w:t>Мероприятие (результат)</w:t>
                  </w:r>
                </w:p>
                <w:p w:rsidR="00AB773A" w:rsidRPr="008E5A56" w:rsidRDefault="00AB773A" w:rsidP="00AB773A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imes New Roman" w:hAnsi="Times New Roman"/>
                    </w:rPr>
                  </w:pPr>
                  <w:r w:rsidRPr="008E5A56">
                    <w:rPr>
                      <w:rFonts w:ascii="Times New Roman" w:hAnsi="Times New Roman"/>
                    </w:rPr>
                    <w:t xml:space="preserve">«Реализация </w:t>
                  </w:r>
                  <w:proofErr w:type="gramStart"/>
                  <w:r w:rsidRPr="008E5A56">
                    <w:rPr>
                      <w:rFonts w:ascii="Times New Roman" w:hAnsi="Times New Roman"/>
                    </w:rPr>
                    <w:t>проектов победителей Всероссийского конкурса лучших проектов создания комфортной городской среды</w:t>
                  </w:r>
                  <w:proofErr w:type="gramEnd"/>
                  <w:r w:rsidRPr="008E5A56">
                    <w:rPr>
                      <w:rFonts w:ascii="Times New Roman" w:hAnsi="Times New Roman"/>
                    </w:rPr>
                    <w:t xml:space="preserve"> в малых городах и исторических поселениях», всего, в том числе</w:t>
                  </w:r>
                </w:p>
              </w:tc>
              <w:tc>
                <w:tcPr>
                  <w:tcW w:w="696" w:type="dxa"/>
                  <w:textDirection w:val="btLr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spacing w:val="-4"/>
                    </w:rPr>
                    <w:t>Министерство ТЭК</w:t>
                  </w:r>
                  <w:r w:rsidRPr="008E5A56">
                    <w:rPr>
                      <w:rFonts w:ascii="Times New Roman" w:hAnsi="Times New Roman"/>
                      <w:spacing w:val="-4"/>
                    </w:rPr>
                    <w:br/>
                    <w:t>и ЖКХ РО</w:t>
                  </w:r>
                </w:p>
              </w:tc>
              <w:tc>
                <w:tcPr>
                  <w:tcW w:w="459" w:type="dxa"/>
                  <w:textDirection w:val="btLr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spacing w:val="-4"/>
                      <w:lang w:val="en-US"/>
                    </w:rPr>
                    <w:t>F2</w:t>
                  </w:r>
                </w:p>
              </w:tc>
              <w:tc>
                <w:tcPr>
                  <w:tcW w:w="562" w:type="dxa"/>
                  <w:textDirection w:val="btLr"/>
                  <w:vAlign w:val="center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213 084,82573</w:t>
                  </w:r>
                </w:p>
              </w:tc>
              <w:tc>
                <w:tcPr>
                  <w:tcW w:w="554" w:type="dxa"/>
                  <w:textDirection w:val="btLr"/>
                  <w:vAlign w:val="center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559" w:type="dxa"/>
                  <w:textDirection w:val="btLr"/>
                  <w:vAlign w:val="center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4" w:type="dxa"/>
                  <w:textDirection w:val="btLr"/>
                  <w:vAlign w:val="center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6" w:type="dxa"/>
                  <w:textDirection w:val="btLr"/>
                  <w:vAlign w:val="center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518" w:type="dxa"/>
                  <w:textDirection w:val="btLr"/>
                  <w:vAlign w:val="center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213 084,82573</w:t>
                  </w:r>
                </w:p>
              </w:tc>
            </w:tr>
            <w:tr w:rsidR="00AB773A" w:rsidRPr="00BF454F" w:rsidTr="008F4602">
              <w:trPr>
                <w:cantSplit/>
                <w:trHeight w:val="1277"/>
                <w:jc w:val="center"/>
              </w:trPr>
              <w:tc>
                <w:tcPr>
                  <w:tcW w:w="560" w:type="dxa"/>
                  <w:vMerge/>
                </w:tcPr>
                <w:p w:rsidR="00AB773A" w:rsidRDefault="00AB773A" w:rsidP="00AB773A">
                  <w:pPr>
                    <w:spacing w:line="233" w:lineRule="auto"/>
                    <w:ind w:left="-113" w:right="-10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</w:tcPr>
                <w:p w:rsidR="00AB773A" w:rsidRPr="008E5A56" w:rsidRDefault="00AB773A" w:rsidP="00AB773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8E5A56">
                    <w:rPr>
                      <w:rFonts w:ascii="Times New Roman" w:hAnsi="Times New Roman"/>
                    </w:rPr>
                    <w:t>областной бюджет</w:t>
                  </w:r>
                </w:p>
                <w:p w:rsidR="00AB773A" w:rsidRPr="008E5A56" w:rsidRDefault="00AB773A" w:rsidP="00AB773A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696" w:type="dxa"/>
                  <w:textDirection w:val="btLr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459" w:type="dxa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562" w:type="dxa"/>
                  <w:textDirection w:val="btLr"/>
                  <w:vAlign w:val="center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48 575,72573</w:t>
                  </w:r>
                </w:p>
              </w:tc>
              <w:tc>
                <w:tcPr>
                  <w:tcW w:w="554" w:type="dxa"/>
                  <w:textDirection w:val="btLr"/>
                  <w:vAlign w:val="center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559" w:type="dxa"/>
                  <w:textDirection w:val="btLr"/>
                  <w:vAlign w:val="center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4" w:type="dxa"/>
                  <w:textDirection w:val="btLr"/>
                  <w:vAlign w:val="center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6" w:type="dxa"/>
                  <w:textDirection w:val="btLr"/>
                  <w:vAlign w:val="center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518" w:type="dxa"/>
                  <w:textDirection w:val="btLr"/>
                  <w:vAlign w:val="center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48 575,72573</w:t>
                  </w:r>
                </w:p>
              </w:tc>
            </w:tr>
            <w:tr w:rsidR="00AB773A" w:rsidRPr="00BF454F" w:rsidTr="008F4602">
              <w:trPr>
                <w:cantSplit/>
                <w:trHeight w:val="1157"/>
                <w:jc w:val="center"/>
              </w:trPr>
              <w:tc>
                <w:tcPr>
                  <w:tcW w:w="560" w:type="dxa"/>
                  <w:vMerge/>
                </w:tcPr>
                <w:p w:rsidR="00AB773A" w:rsidRDefault="00AB773A" w:rsidP="00AB773A">
                  <w:pPr>
                    <w:spacing w:line="233" w:lineRule="auto"/>
                    <w:ind w:left="-113" w:right="-108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</w:tcPr>
                <w:p w:rsidR="00AB773A" w:rsidRPr="008E5A56" w:rsidRDefault="00AB773A" w:rsidP="00AB773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8E5A56">
                    <w:rPr>
                      <w:rFonts w:ascii="Times New Roman" w:hAnsi="Times New Roman"/>
                    </w:rPr>
                    <w:t>федеральный бюджет</w:t>
                  </w:r>
                </w:p>
                <w:p w:rsidR="00AB773A" w:rsidRPr="008E5A56" w:rsidRDefault="00AB773A" w:rsidP="00AB773A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696" w:type="dxa"/>
                  <w:textDirection w:val="btLr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459" w:type="dxa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562" w:type="dxa"/>
                  <w:textDirection w:val="btLr"/>
                  <w:vAlign w:val="center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164 509,10</w:t>
                  </w:r>
                </w:p>
              </w:tc>
              <w:tc>
                <w:tcPr>
                  <w:tcW w:w="554" w:type="dxa"/>
                  <w:textDirection w:val="btLr"/>
                  <w:vAlign w:val="center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559" w:type="dxa"/>
                  <w:textDirection w:val="btLr"/>
                  <w:vAlign w:val="center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4" w:type="dxa"/>
                  <w:textDirection w:val="btLr"/>
                  <w:vAlign w:val="center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6" w:type="dxa"/>
                  <w:textDirection w:val="btLr"/>
                  <w:vAlign w:val="center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0,00</w:t>
                  </w:r>
                </w:p>
              </w:tc>
              <w:tc>
                <w:tcPr>
                  <w:tcW w:w="518" w:type="dxa"/>
                  <w:textDirection w:val="btLr"/>
                  <w:vAlign w:val="center"/>
                </w:tcPr>
                <w:p w:rsidR="00AB773A" w:rsidRPr="008E5A56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8E5A56">
                    <w:rPr>
                      <w:rFonts w:ascii="Times New Roman" w:hAnsi="Times New Roman"/>
                      <w:color w:val="000000"/>
                      <w:spacing w:val="-4"/>
                    </w:rPr>
                    <w:t>164 509,10</w:t>
                  </w:r>
                </w:p>
              </w:tc>
            </w:tr>
            <w:tr w:rsidR="00AB773A" w:rsidRPr="00BF454F" w:rsidTr="008F4602">
              <w:trPr>
                <w:cantSplit/>
                <w:trHeight w:val="1966"/>
                <w:jc w:val="center"/>
              </w:trPr>
              <w:tc>
                <w:tcPr>
                  <w:tcW w:w="560" w:type="dxa"/>
                </w:tcPr>
                <w:p w:rsidR="00AB773A" w:rsidRPr="00BF454F" w:rsidRDefault="00AB773A" w:rsidP="00BB48A9">
                  <w:pPr>
                    <w:spacing w:line="233" w:lineRule="auto"/>
                    <w:ind w:left="-113" w:right="-10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 w:rsidR="00BB48A9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2550" w:type="dxa"/>
                </w:tcPr>
                <w:p w:rsidR="00AB773A" w:rsidRPr="006C5F5C" w:rsidRDefault="00AB773A" w:rsidP="00AB773A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Ведомственный проект «Поддержка в создании, содержании и развитии объектов благоустройства на территории муниципальных образований Рязанской области», всего, в том числе</w:t>
                  </w:r>
                </w:p>
              </w:tc>
              <w:tc>
                <w:tcPr>
                  <w:tcW w:w="696" w:type="dxa"/>
                  <w:textDirection w:val="btLr"/>
                </w:tcPr>
                <w:p w:rsidR="00AB773A" w:rsidRPr="006C5F5C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>
                    <w:rPr>
                      <w:rFonts w:ascii="Times New Roman" w:hAnsi="Times New Roman"/>
                      <w:spacing w:val="-4"/>
                    </w:rPr>
                    <w:t>Минис</w:t>
                  </w:r>
                  <w:r w:rsidRPr="006C5F5C">
                    <w:rPr>
                      <w:rFonts w:ascii="Times New Roman" w:hAnsi="Times New Roman"/>
                      <w:spacing w:val="-4"/>
                    </w:rPr>
                    <w:t xml:space="preserve">терство </w:t>
                  </w:r>
                  <w:r>
                    <w:rPr>
                      <w:rFonts w:ascii="Times New Roman" w:hAnsi="Times New Roman"/>
                      <w:spacing w:val="-4"/>
                    </w:rPr>
                    <w:br/>
                  </w:r>
                  <w:r w:rsidRPr="006C5F5C">
                    <w:rPr>
                      <w:rFonts w:ascii="Times New Roman" w:hAnsi="Times New Roman"/>
                      <w:spacing w:val="-4"/>
                    </w:rPr>
                    <w:t>ТЭК и ЖКХ РО</w:t>
                  </w:r>
                </w:p>
              </w:tc>
              <w:tc>
                <w:tcPr>
                  <w:tcW w:w="459" w:type="dxa"/>
                  <w:textDirection w:val="btLr"/>
                </w:tcPr>
                <w:p w:rsidR="00AB773A" w:rsidRPr="006C5F5C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32</w:t>
                  </w:r>
                </w:p>
              </w:tc>
              <w:tc>
                <w:tcPr>
                  <w:tcW w:w="562" w:type="dxa"/>
                  <w:textDirection w:val="btLr"/>
                  <w:vAlign w:val="center"/>
                </w:tcPr>
                <w:p w:rsidR="00AB773A" w:rsidRPr="006C5F5C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939 882,71</w:t>
                  </w:r>
                </w:p>
              </w:tc>
              <w:tc>
                <w:tcPr>
                  <w:tcW w:w="554" w:type="dxa"/>
                  <w:textDirection w:val="btLr"/>
                  <w:vAlign w:val="center"/>
                </w:tcPr>
                <w:p w:rsidR="00AB773A" w:rsidRPr="006C5F5C" w:rsidRDefault="00045616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265 296,47</w:t>
                  </w:r>
                </w:p>
              </w:tc>
              <w:tc>
                <w:tcPr>
                  <w:tcW w:w="559" w:type="dxa"/>
                  <w:textDirection w:val="btLr"/>
                  <w:vAlign w:val="center"/>
                </w:tcPr>
                <w:p w:rsidR="00AB773A" w:rsidRPr="006C5F5C" w:rsidRDefault="00045616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382 532,71</w:t>
                  </w:r>
                </w:p>
              </w:tc>
              <w:tc>
                <w:tcPr>
                  <w:tcW w:w="694" w:type="dxa"/>
                  <w:textDirection w:val="btLr"/>
                  <w:vAlign w:val="center"/>
                </w:tcPr>
                <w:p w:rsidR="00AB773A" w:rsidRPr="006C5F5C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5 000,00</w:t>
                  </w:r>
                </w:p>
              </w:tc>
              <w:tc>
                <w:tcPr>
                  <w:tcW w:w="696" w:type="dxa"/>
                  <w:textDirection w:val="btLr"/>
                  <w:vAlign w:val="center"/>
                </w:tcPr>
                <w:p w:rsidR="00AB773A" w:rsidRPr="006C5F5C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5 000,00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AB773A" w:rsidRPr="006C5F5C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5 000,00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AB773A" w:rsidRPr="006C5F5C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5 000,00</w:t>
                  </w:r>
                </w:p>
              </w:tc>
              <w:tc>
                <w:tcPr>
                  <w:tcW w:w="518" w:type="dxa"/>
                  <w:textDirection w:val="btLr"/>
                  <w:vAlign w:val="center"/>
                </w:tcPr>
                <w:p w:rsidR="00AB773A" w:rsidRPr="006C5F5C" w:rsidRDefault="00045616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1 607 711,89</w:t>
                  </w:r>
                </w:p>
              </w:tc>
            </w:tr>
          </w:tbl>
          <w:p w:rsidR="008F4602" w:rsidRPr="008F4602" w:rsidRDefault="008F4602">
            <w:pPr>
              <w:rPr>
                <w:sz w:val="2"/>
                <w:szCs w:val="2"/>
              </w:rPr>
            </w:pPr>
          </w:p>
          <w:tbl>
            <w:tblPr>
              <w:tblW w:w="92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0"/>
              <w:gridCol w:w="2550"/>
              <w:gridCol w:w="696"/>
              <w:gridCol w:w="459"/>
              <w:gridCol w:w="562"/>
              <w:gridCol w:w="554"/>
              <w:gridCol w:w="559"/>
              <w:gridCol w:w="694"/>
              <w:gridCol w:w="696"/>
              <w:gridCol w:w="697"/>
              <w:gridCol w:w="697"/>
              <w:gridCol w:w="518"/>
            </w:tblGrid>
            <w:tr w:rsidR="00BB4899" w:rsidRPr="00BF454F" w:rsidTr="008F4602">
              <w:trPr>
                <w:cantSplit/>
                <w:trHeight w:val="274"/>
                <w:jc w:val="center"/>
              </w:trPr>
              <w:tc>
                <w:tcPr>
                  <w:tcW w:w="560" w:type="dxa"/>
                  <w:vAlign w:val="center"/>
                </w:tcPr>
                <w:p w:rsidR="00BB4899" w:rsidRPr="00BF454F" w:rsidRDefault="00BB4899" w:rsidP="00015449">
                  <w:pPr>
                    <w:ind w:left="-113" w:right="-108"/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lastRenderedPageBreak/>
                    <w:t>1</w:t>
                  </w:r>
                </w:p>
              </w:tc>
              <w:tc>
                <w:tcPr>
                  <w:tcW w:w="2550" w:type="dxa"/>
                  <w:vAlign w:val="center"/>
                </w:tcPr>
                <w:p w:rsidR="00BB4899" w:rsidRPr="00BF454F" w:rsidRDefault="00BB4899" w:rsidP="00015449">
                  <w:pPr>
                    <w:ind w:left="57"/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2</w:t>
                  </w:r>
                </w:p>
              </w:tc>
              <w:tc>
                <w:tcPr>
                  <w:tcW w:w="696" w:type="dxa"/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3</w:t>
                  </w:r>
                </w:p>
              </w:tc>
              <w:tc>
                <w:tcPr>
                  <w:tcW w:w="459" w:type="dxa"/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4</w:t>
                  </w:r>
                </w:p>
              </w:tc>
              <w:tc>
                <w:tcPr>
                  <w:tcW w:w="562" w:type="dxa"/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5</w:t>
                  </w:r>
                </w:p>
              </w:tc>
              <w:tc>
                <w:tcPr>
                  <w:tcW w:w="554" w:type="dxa"/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6</w:t>
                  </w:r>
                </w:p>
              </w:tc>
              <w:tc>
                <w:tcPr>
                  <w:tcW w:w="559" w:type="dxa"/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7</w:t>
                  </w:r>
                </w:p>
              </w:tc>
              <w:tc>
                <w:tcPr>
                  <w:tcW w:w="694" w:type="dxa"/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8</w:t>
                  </w:r>
                </w:p>
              </w:tc>
              <w:tc>
                <w:tcPr>
                  <w:tcW w:w="696" w:type="dxa"/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9</w:t>
                  </w:r>
                </w:p>
              </w:tc>
              <w:tc>
                <w:tcPr>
                  <w:tcW w:w="697" w:type="dxa"/>
                  <w:vAlign w:val="center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10</w:t>
                  </w:r>
                </w:p>
              </w:tc>
              <w:tc>
                <w:tcPr>
                  <w:tcW w:w="697" w:type="dxa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11</w:t>
                  </w:r>
                </w:p>
              </w:tc>
              <w:tc>
                <w:tcPr>
                  <w:tcW w:w="518" w:type="dxa"/>
                </w:tcPr>
                <w:p w:rsidR="00BB4899" w:rsidRPr="00BF454F" w:rsidRDefault="00BB4899" w:rsidP="00015449">
                  <w:pPr>
                    <w:jc w:val="center"/>
                    <w:rPr>
                      <w:rFonts w:ascii="Times New Roman" w:hAnsi="Times New Roman"/>
                      <w:spacing w:val="-2"/>
                    </w:rPr>
                  </w:pPr>
                  <w:r w:rsidRPr="00BF454F">
                    <w:rPr>
                      <w:rFonts w:ascii="Times New Roman" w:hAnsi="Times New Roman"/>
                      <w:spacing w:val="-2"/>
                    </w:rPr>
                    <w:t>12</w:t>
                  </w:r>
                </w:p>
              </w:tc>
            </w:tr>
            <w:tr w:rsidR="00045616" w:rsidRPr="00BF454F" w:rsidTr="008F4602">
              <w:trPr>
                <w:cantSplit/>
                <w:trHeight w:val="1483"/>
                <w:jc w:val="center"/>
              </w:trPr>
              <w:tc>
                <w:tcPr>
                  <w:tcW w:w="560" w:type="dxa"/>
                  <w:vAlign w:val="center"/>
                </w:tcPr>
                <w:p w:rsidR="00045616" w:rsidRPr="00BF454F" w:rsidRDefault="00045616" w:rsidP="00AB773A">
                  <w:pPr>
                    <w:spacing w:line="233" w:lineRule="auto"/>
                    <w:ind w:left="-113" w:right="-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</w:tcPr>
                <w:p w:rsidR="00045616" w:rsidRPr="006C5F5C" w:rsidRDefault="00045616" w:rsidP="00AB773A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областной бюджет</w:t>
                  </w:r>
                </w:p>
              </w:tc>
              <w:tc>
                <w:tcPr>
                  <w:tcW w:w="696" w:type="dxa"/>
                </w:tcPr>
                <w:p w:rsidR="00045616" w:rsidRPr="006C5F5C" w:rsidRDefault="00045616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459" w:type="dxa"/>
                </w:tcPr>
                <w:p w:rsidR="00045616" w:rsidRPr="006C5F5C" w:rsidRDefault="00045616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562" w:type="dxa"/>
                  <w:textDirection w:val="btLr"/>
                  <w:vAlign w:val="center"/>
                </w:tcPr>
                <w:p w:rsidR="00045616" w:rsidRPr="006C5F5C" w:rsidRDefault="00045616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939 882,71</w:t>
                  </w:r>
                </w:p>
              </w:tc>
              <w:tc>
                <w:tcPr>
                  <w:tcW w:w="554" w:type="dxa"/>
                  <w:textDirection w:val="btLr"/>
                  <w:vAlign w:val="center"/>
                </w:tcPr>
                <w:p w:rsidR="00045616" w:rsidRPr="006C5F5C" w:rsidRDefault="00045616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265 296,47</w:t>
                  </w:r>
                </w:p>
              </w:tc>
              <w:tc>
                <w:tcPr>
                  <w:tcW w:w="559" w:type="dxa"/>
                  <w:textDirection w:val="btLr"/>
                  <w:vAlign w:val="center"/>
                </w:tcPr>
                <w:p w:rsidR="00045616" w:rsidRPr="006C5F5C" w:rsidRDefault="00045616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382 532,71</w:t>
                  </w:r>
                </w:p>
              </w:tc>
              <w:tc>
                <w:tcPr>
                  <w:tcW w:w="694" w:type="dxa"/>
                  <w:textDirection w:val="btLr"/>
                  <w:vAlign w:val="center"/>
                </w:tcPr>
                <w:p w:rsidR="00045616" w:rsidRPr="006C5F5C" w:rsidRDefault="00045616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5 000,00</w:t>
                  </w:r>
                </w:p>
              </w:tc>
              <w:tc>
                <w:tcPr>
                  <w:tcW w:w="696" w:type="dxa"/>
                  <w:textDirection w:val="btLr"/>
                  <w:vAlign w:val="center"/>
                </w:tcPr>
                <w:p w:rsidR="00045616" w:rsidRPr="006C5F5C" w:rsidRDefault="00045616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5 000,00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045616" w:rsidRPr="006C5F5C" w:rsidRDefault="00045616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5 000,00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045616" w:rsidRPr="006C5F5C" w:rsidRDefault="00045616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color w:val="000000"/>
                      <w:spacing w:val="-4"/>
                    </w:rPr>
                    <w:t>5 000,00</w:t>
                  </w:r>
                </w:p>
              </w:tc>
              <w:tc>
                <w:tcPr>
                  <w:tcW w:w="518" w:type="dxa"/>
                  <w:textDirection w:val="btLr"/>
                  <w:vAlign w:val="center"/>
                </w:tcPr>
                <w:p w:rsidR="00045616" w:rsidRPr="006C5F5C" w:rsidRDefault="00045616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color w:val="000000"/>
                      <w:spacing w:val="-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4"/>
                    </w:rPr>
                    <w:t>1 607 711,89</w:t>
                  </w:r>
                </w:p>
              </w:tc>
            </w:tr>
            <w:tr w:rsidR="00AB773A" w:rsidRPr="00BF454F" w:rsidTr="008F4602">
              <w:trPr>
                <w:cantSplit/>
                <w:trHeight w:val="2548"/>
                <w:jc w:val="center"/>
              </w:trPr>
              <w:tc>
                <w:tcPr>
                  <w:tcW w:w="560" w:type="dxa"/>
                  <w:vMerge w:val="restart"/>
                </w:tcPr>
                <w:p w:rsidR="00AB773A" w:rsidRDefault="00AB773A" w:rsidP="00BB48A9">
                  <w:pPr>
                    <w:autoSpaceDE w:val="0"/>
                    <w:autoSpaceDN w:val="0"/>
                    <w:adjustRightInd w:val="0"/>
                    <w:ind w:left="-113" w:right="-108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>
                    <w:rPr>
                      <w:rFonts w:ascii="Times New Roman" w:hAnsi="Times New Roman"/>
                      <w:spacing w:val="-4"/>
                    </w:rPr>
                    <w:t>1.</w:t>
                  </w:r>
                  <w:r w:rsidR="00BB48A9">
                    <w:rPr>
                      <w:rFonts w:ascii="Times New Roman" w:hAnsi="Times New Roman"/>
                      <w:spacing w:val="-4"/>
                    </w:rPr>
                    <w:t>2</w:t>
                  </w:r>
                  <w:r>
                    <w:rPr>
                      <w:rFonts w:ascii="Times New Roman" w:hAnsi="Times New Roman"/>
                      <w:spacing w:val="-4"/>
                    </w:rPr>
                    <w:t>.1</w:t>
                  </w:r>
                </w:p>
              </w:tc>
              <w:tc>
                <w:tcPr>
                  <w:tcW w:w="2550" w:type="dxa"/>
                </w:tcPr>
                <w:p w:rsidR="00AB773A" w:rsidRDefault="00AB773A" w:rsidP="00AB773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Мероприятие (результат)</w:t>
                  </w:r>
                </w:p>
                <w:p w:rsidR="00AB773A" w:rsidRPr="000414B5" w:rsidRDefault="00AB773A" w:rsidP="00AB773A">
                  <w:pPr>
                    <w:autoSpaceDE w:val="0"/>
                    <w:autoSpaceDN w:val="0"/>
                    <w:adjustRightInd w:val="0"/>
                    <w:ind w:right="-108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«Премированы победители областного конкурса на звание «Самый благоустроенный муниципальный округ,  городской округ, городское (сельское) поселение Рязанской области», всего, в том числе</w:t>
                  </w:r>
                </w:p>
              </w:tc>
              <w:tc>
                <w:tcPr>
                  <w:tcW w:w="696" w:type="dxa"/>
                  <w:textDirection w:val="btLr"/>
                </w:tcPr>
                <w:p w:rsidR="00AB773A" w:rsidRPr="006C5F5C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>
                    <w:rPr>
                      <w:rFonts w:ascii="Times New Roman" w:hAnsi="Times New Roman"/>
                      <w:spacing w:val="-4"/>
                    </w:rPr>
                    <w:t>Минис</w:t>
                  </w:r>
                  <w:r w:rsidRPr="006C5F5C">
                    <w:rPr>
                      <w:rFonts w:ascii="Times New Roman" w:hAnsi="Times New Roman"/>
                      <w:spacing w:val="-4"/>
                    </w:rPr>
                    <w:t xml:space="preserve">терство </w:t>
                  </w:r>
                  <w:r>
                    <w:rPr>
                      <w:rFonts w:ascii="Times New Roman" w:hAnsi="Times New Roman"/>
                      <w:spacing w:val="-4"/>
                    </w:rPr>
                    <w:br/>
                  </w:r>
                  <w:r w:rsidRPr="006C5F5C">
                    <w:rPr>
                      <w:rFonts w:ascii="Times New Roman" w:hAnsi="Times New Roman"/>
                      <w:spacing w:val="-4"/>
                    </w:rPr>
                    <w:t>ТЭК и ЖКХ РО</w:t>
                  </w:r>
                </w:p>
              </w:tc>
              <w:tc>
                <w:tcPr>
                  <w:tcW w:w="459" w:type="dxa"/>
                  <w:textDirection w:val="btLr"/>
                </w:tcPr>
                <w:p w:rsidR="00AB773A" w:rsidRPr="006C5F5C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>
                    <w:rPr>
                      <w:rFonts w:ascii="Times New Roman" w:hAnsi="Times New Roman"/>
                      <w:spacing w:val="-4"/>
                    </w:rPr>
                    <w:t>32</w:t>
                  </w:r>
                </w:p>
              </w:tc>
              <w:tc>
                <w:tcPr>
                  <w:tcW w:w="562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B0692">
                    <w:rPr>
                      <w:rFonts w:ascii="Times New Roman" w:hAnsi="Times New Roman"/>
                      <w:spacing w:val="-4"/>
                    </w:rPr>
                    <w:t>5 000,00</w:t>
                  </w:r>
                </w:p>
              </w:tc>
              <w:tc>
                <w:tcPr>
                  <w:tcW w:w="554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B0692">
                    <w:rPr>
                      <w:rFonts w:ascii="Times New Roman" w:hAnsi="Times New Roman"/>
                      <w:spacing w:val="-4"/>
                    </w:rPr>
                    <w:t>5 000,00</w:t>
                  </w:r>
                </w:p>
              </w:tc>
              <w:tc>
                <w:tcPr>
                  <w:tcW w:w="559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B0692">
                    <w:rPr>
                      <w:rFonts w:ascii="Times New Roman" w:hAnsi="Times New Roman"/>
                      <w:spacing w:val="-4"/>
                    </w:rPr>
                    <w:t>5 000,00</w:t>
                  </w:r>
                </w:p>
              </w:tc>
              <w:tc>
                <w:tcPr>
                  <w:tcW w:w="694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B0692">
                    <w:rPr>
                      <w:rFonts w:ascii="Times New Roman" w:hAnsi="Times New Roman"/>
                      <w:spacing w:val="-4"/>
                    </w:rPr>
                    <w:t>5 000,00</w:t>
                  </w:r>
                </w:p>
              </w:tc>
              <w:tc>
                <w:tcPr>
                  <w:tcW w:w="696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B0692">
                    <w:rPr>
                      <w:rFonts w:ascii="Times New Roman" w:hAnsi="Times New Roman"/>
                      <w:spacing w:val="-4"/>
                    </w:rPr>
                    <w:t>5 000,00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B0692">
                    <w:rPr>
                      <w:rFonts w:ascii="Times New Roman" w:hAnsi="Times New Roman"/>
                      <w:spacing w:val="-4"/>
                    </w:rPr>
                    <w:t>5 000,00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B0692">
                    <w:rPr>
                      <w:rFonts w:ascii="Times New Roman" w:hAnsi="Times New Roman"/>
                      <w:spacing w:val="-4"/>
                    </w:rPr>
                    <w:t>5 000,00</w:t>
                  </w:r>
                </w:p>
              </w:tc>
              <w:tc>
                <w:tcPr>
                  <w:tcW w:w="518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B0692">
                    <w:rPr>
                      <w:rFonts w:ascii="Times New Roman" w:hAnsi="Times New Roman"/>
                      <w:spacing w:val="-4"/>
                    </w:rPr>
                    <w:t>35 000,00</w:t>
                  </w:r>
                </w:p>
              </w:tc>
            </w:tr>
            <w:tr w:rsidR="00AB773A" w:rsidRPr="00BF454F" w:rsidTr="008F4602">
              <w:trPr>
                <w:cantSplit/>
                <w:trHeight w:val="1221"/>
                <w:jc w:val="center"/>
              </w:trPr>
              <w:tc>
                <w:tcPr>
                  <w:tcW w:w="560" w:type="dxa"/>
                  <w:vMerge/>
                </w:tcPr>
                <w:p w:rsidR="00AB773A" w:rsidRDefault="00AB773A" w:rsidP="00AB773A">
                  <w:pPr>
                    <w:autoSpaceDE w:val="0"/>
                    <w:autoSpaceDN w:val="0"/>
                    <w:adjustRightInd w:val="0"/>
                    <w:ind w:left="-113" w:right="-108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2550" w:type="dxa"/>
                </w:tcPr>
                <w:p w:rsidR="00AB773A" w:rsidRPr="006C5F5C" w:rsidRDefault="00AB773A" w:rsidP="00AB773A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областной бюджет</w:t>
                  </w:r>
                </w:p>
              </w:tc>
              <w:tc>
                <w:tcPr>
                  <w:tcW w:w="696" w:type="dxa"/>
                  <w:textDirection w:val="btLr"/>
                </w:tcPr>
                <w:p w:rsidR="00AB773A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459" w:type="dxa"/>
                </w:tcPr>
                <w:p w:rsidR="00AB773A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562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B0692">
                    <w:rPr>
                      <w:rFonts w:ascii="Times New Roman" w:hAnsi="Times New Roman"/>
                      <w:spacing w:val="-4"/>
                    </w:rPr>
                    <w:t>5 000,00</w:t>
                  </w:r>
                </w:p>
              </w:tc>
              <w:tc>
                <w:tcPr>
                  <w:tcW w:w="554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B0692">
                    <w:rPr>
                      <w:rFonts w:ascii="Times New Roman" w:hAnsi="Times New Roman"/>
                      <w:spacing w:val="-4"/>
                    </w:rPr>
                    <w:t>5 000,00</w:t>
                  </w:r>
                </w:p>
              </w:tc>
              <w:tc>
                <w:tcPr>
                  <w:tcW w:w="559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B0692">
                    <w:rPr>
                      <w:rFonts w:ascii="Times New Roman" w:hAnsi="Times New Roman"/>
                      <w:spacing w:val="-4"/>
                    </w:rPr>
                    <w:t>5 000,00</w:t>
                  </w:r>
                </w:p>
              </w:tc>
              <w:tc>
                <w:tcPr>
                  <w:tcW w:w="694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B0692">
                    <w:rPr>
                      <w:rFonts w:ascii="Times New Roman" w:hAnsi="Times New Roman"/>
                      <w:spacing w:val="-4"/>
                    </w:rPr>
                    <w:t>5 000,00</w:t>
                  </w:r>
                </w:p>
              </w:tc>
              <w:tc>
                <w:tcPr>
                  <w:tcW w:w="696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B0692">
                    <w:rPr>
                      <w:rFonts w:ascii="Times New Roman" w:hAnsi="Times New Roman"/>
                      <w:spacing w:val="-4"/>
                    </w:rPr>
                    <w:t>5 000,00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B0692">
                    <w:rPr>
                      <w:rFonts w:ascii="Times New Roman" w:hAnsi="Times New Roman"/>
                      <w:spacing w:val="-4"/>
                    </w:rPr>
                    <w:t>5 000,00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B0692">
                    <w:rPr>
                      <w:rFonts w:ascii="Times New Roman" w:hAnsi="Times New Roman"/>
                      <w:spacing w:val="-4"/>
                    </w:rPr>
                    <w:t>5 000,00</w:t>
                  </w:r>
                </w:p>
              </w:tc>
              <w:tc>
                <w:tcPr>
                  <w:tcW w:w="518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B0692">
                    <w:rPr>
                      <w:rFonts w:ascii="Times New Roman" w:hAnsi="Times New Roman"/>
                      <w:spacing w:val="-4"/>
                    </w:rPr>
                    <w:t>35 000,00</w:t>
                  </w:r>
                </w:p>
              </w:tc>
            </w:tr>
            <w:tr w:rsidR="00BB48A9" w:rsidRPr="00BF454F" w:rsidTr="008F4602">
              <w:trPr>
                <w:cantSplit/>
                <w:trHeight w:val="1408"/>
                <w:jc w:val="center"/>
              </w:trPr>
              <w:tc>
                <w:tcPr>
                  <w:tcW w:w="560" w:type="dxa"/>
                  <w:vMerge w:val="restart"/>
                </w:tcPr>
                <w:p w:rsidR="00BB48A9" w:rsidRPr="006C5F5C" w:rsidRDefault="00BB48A9" w:rsidP="00AB773A">
                  <w:pPr>
                    <w:autoSpaceDE w:val="0"/>
                    <w:autoSpaceDN w:val="0"/>
                    <w:adjustRightInd w:val="0"/>
                    <w:ind w:left="-113" w:right="-108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1.</w:t>
                  </w:r>
                  <w:r>
                    <w:rPr>
                      <w:rFonts w:ascii="Times New Roman" w:hAnsi="Times New Roman"/>
                      <w:spacing w:val="-4"/>
                    </w:rPr>
                    <w:t>2</w:t>
                  </w:r>
                  <w:r w:rsidRPr="006C5F5C">
                    <w:rPr>
                      <w:rFonts w:ascii="Times New Roman" w:hAnsi="Times New Roman"/>
                      <w:spacing w:val="-4"/>
                    </w:rPr>
                    <w:t>.2</w:t>
                  </w:r>
                </w:p>
                <w:p w:rsidR="00BB48A9" w:rsidRPr="006C5F5C" w:rsidRDefault="00BB48A9" w:rsidP="00AB773A">
                  <w:pPr>
                    <w:autoSpaceDE w:val="0"/>
                    <w:autoSpaceDN w:val="0"/>
                    <w:adjustRightInd w:val="0"/>
                    <w:ind w:left="-113" w:right="-108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2550" w:type="dxa"/>
                </w:tcPr>
                <w:p w:rsidR="00BB48A9" w:rsidRPr="006C5F5C" w:rsidRDefault="00BB48A9" w:rsidP="00AB773A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Мероприятие (результат)</w:t>
                  </w:r>
                </w:p>
                <w:p w:rsidR="00BB48A9" w:rsidRPr="006C5F5C" w:rsidRDefault="00BB48A9" w:rsidP="00AB773A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«Благоустроены общественные территории муниципальных образований Рязанской области», всего, в том числе</w:t>
                  </w:r>
                </w:p>
              </w:tc>
              <w:tc>
                <w:tcPr>
                  <w:tcW w:w="696" w:type="dxa"/>
                  <w:textDirection w:val="btLr"/>
                </w:tcPr>
                <w:p w:rsidR="00BB48A9" w:rsidRPr="006C5F5C" w:rsidRDefault="00BB48A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>
                    <w:rPr>
                      <w:rFonts w:ascii="Times New Roman" w:hAnsi="Times New Roman"/>
                      <w:spacing w:val="-4"/>
                    </w:rPr>
                    <w:t>Минис</w:t>
                  </w:r>
                  <w:r w:rsidRPr="006C5F5C">
                    <w:rPr>
                      <w:rFonts w:ascii="Times New Roman" w:hAnsi="Times New Roman"/>
                      <w:spacing w:val="-4"/>
                    </w:rPr>
                    <w:t xml:space="preserve">терство </w:t>
                  </w:r>
                  <w:r>
                    <w:rPr>
                      <w:rFonts w:ascii="Times New Roman" w:hAnsi="Times New Roman"/>
                      <w:spacing w:val="-4"/>
                    </w:rPr>
                    <w:br/>
                  </w:r>
                  <w:r w:rsidRPr="006C5F5C">
                    <w:rPr>
                      <w:rFonts w:ascii="Times New Roman" w:hAnsi="Times New Roman"/>
                      <w:spacing w:val="-4"/>
                    </w:rPr>
                    <w:t>ТЭК и ЖКХ РО</w:t>
                  </w:r>
                </w:p>
              </w:tc>
              <w:tc>
                <w:tcPr>
                  <w:tcW w:w="459" w:type="dxa"/>
                  <w:textDirection w:val="btLr"/>
                </w:tcPr>
                <w:p w:rsidR="00BB48A9" w:rsidRPr="006C5F5C" w:rsidRDefault="00BB48A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>
                    <w:rPr>
                      <w:rFonts w:ascii="Times New Roman" w:hAnsi="Times New Roman"/>
                      <w:spacing w:val="-4"/>
                    </w:rPr>
                    <w:t>32</w:t>
                  </w:r>
                </w:p>
              </w:tc>
              <w:tc>
                <w:tcPr>
                  <w:tcW w:w="562" w:type="dxa"/>
                  <w:textDirection w:val="btLr"/>
                  <w:vAlign w:val="center"/>
                </w:tcPr>
                <w:p w:rsidR="00BB48A9" w:rsidRPr="008B0692" w:rsidRDefault="00BB48A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B0692">
                    <w:rPr>
                      <w:rFonts w:ascii="Times New Roman" w:hAnsi="Times New Roman"/>
                      <w:spacing w:val="-4"/>
                    </w:rPr>
                    <w:t>834 882,71</w:t>
                  </w:r>
                </w:p>
              </w:tc>
              <w:tc>
                <w:tcPr>
                  <w:tcW w:w="554" w:type="dxa"/>
                  <w:textDirection w:val="btLr"/>
                  <w:vAlign w:val="center"/>
                </w:tcPr>
                <w:p w:rsidR="00BB48A9" w:rsidRPr="008B0692" w:rsidRDefault="00BB48A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>
                    <w:rPr>
                      <w:rFonts w:ascii="Times New Roman" w:hAnsi="Times New Roman"/>
                      <w:spacing w:val="-4"/>
                    </w:rPr>
                    <w:t>260 296,47</w:t>
                  </w:r>
                </w:p>
              </w:tc>
              <w:tc>
                <w:tcPr>
                  <w:tcW w:w="559" w:type="dxa"/>
                  <w:textDirection w:val="btLr"/>
                  <w:vAlign w:val="center"/>
                </w:tcPr>
                <w:p w:rsidR="00BB48A9" w:rsidRPr="008B0692" w:rsidRDefault="00BB48A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>
                    <w:rPr>
                      <w:rFonts w:ascii="Times New Roman" w:hAnsi="Times New Roman"/>
                      <w:spacing w:val="-4"/>
                    </w:rPr>
                    <w:t>377 532,71</w:t>
                  </w:r>
                </w:p>
              </w:tc>
              <w:tc>
                <w:tcPr>
                  <w:tcW w:w="694" w:type="dxa"/>
                  <w:textDirection w:val="btLr"/>
                  <w:vAlign w:val="center"/>
                </w:tcPr>
                <w:p w:rsidR="00BB48A9" w:rsidRPr="008B0692" w:rsidRDefault="00BB48A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B0692">
                    <w:rPr>
                      <w:rFonts w:ascii="Times New Roman" w:hAnsi="Times New Roman"/>
                      <w:spacing w:val="-4"/>
                    </w:rPr>
                    <w:t>0,00</w:t>
                  </w:r>
                </w:p>
              </w:tc>
              <w:tc>
                <w:tcPr>
                  <w:tcW w:w="696" w:type="dxa"/>
                  <w:textDirection w:val="btLr"/>
                  <w:vAlign w:val="center"/>
                </w:tcPr>
                <w:p w:rsidR="00BB48A9" w:rsidRPr="008B0692" w:rsidRDefault="00BB48A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B0692">
                    <w:rPr>
                      <w:rFonts w:ascii="Times New Roman" w:hAnsi="Times New Roman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BB48A9" w:rsidRPr="008B0692" w:rsidRDefault="00BB48A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B0692">
                    <w:rPr>
                      <w:rFonts w:ascii="Times New Roman" w:hAnsi="Times New Roman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BB48A9" w:rsidRPr="008B0692" w:rsidRDefault="00BB48A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B0692">
                    <w:rPr>
                      <w:rFonts w:ascii="Times New Roman" w:hAnsi="Times New Roman"/>
                      <w:spacing w:val="-4"/>
                    </w:rPr>
                    <w:t>0,00</w:t>
                  </w:r>
                </w:p>
              </w:tc>
              <w:tc>
                <w:tcPr>
                  <w:tcW w:w="518" w:type="dxa"/>
                  <w:textDirection w:val="btLr"/>
                  <w:vAlign w:val="center"/>
                </w:tcPr>
                <w:p w:rsidR="00BB48A9" w:rsidRPr="008B0692" w:rsidRDefault="00BB48A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>
                    <w:rPr>
                      <w:rFonts w:ascii="Times New Roman" w:hAnsi="Times New Roman"/>
                      <w:spacing w:val="-4"/>
                    </w:rPr>
                    <w:t>1 472 711,89</w:t>
                  </w:r>
                </w:p>
              </w:tc>
            </w:tr>
            <w:tr w:rsidR="00BB48A9" w:rsidRPr="00BF454F" w:rsidTr="008F4602">
              <w:trPr>
                <w:cantSplit/>
                <w:trHeight w:val="1593"/>
                <w:jc w:val="center"/>
              </w:trPr>
              <w:tc>
                <w:tcPr>
                  <w:tcW w:w="560" w:type="dxa"/>
                  <w:vMerge/>
                </w:tcPr>
                <w:p w:rsidR="00BB48A9" w:rsidRPr="00BF454F" w:rsidRDefault="00BB48A9" w:rsidP="00AB773A">
                  <w:pPr>
                    <w:spacing w:line="233" w:lineRule="auto"/>
                    <w:ind w:left="-113" w:right="-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</w:tcPr>
                <w:p w:rsidR="00BB48A9" w:rsidRPr="006C5F5C" w:rsidRDefault="00BB48A9" w:rsidP="00AB773A">
                  <w:pPr>
                    <w:autoSpaceDE w:val="0"/>
                    <w:autoSpaceDN w:val="0"/>
                    <w:adjustRightInd w:val="0"/>
                    <w:ind w:left="-57" w:right="-57"/>
                    <w:rPr>
                      <w:rFonts w:ascii="Times New Roman" w:hAnsi="Times New Roman"/>
                      <w:spacing w:val="-4"/>
                    </w:rPr>
                  </w:pPr>
                  <w:r w:rsidRPr="006C5F5C">
                    <w:rPr>
                      <w:rFonts w:ascii="Times New Roman" w:hAnsi="Times New Roman"/>
                      <w:spacing w:val="-4"/>
                    </w:rPr>
                    <w:t>областной бюджет</w:t>
                  </w:r>
                </w:p>
              </w:tc>
              <w:tc>
                <w:tcPr>
                  <w:tcW w:w="696" w:type="dxa"/>
                </w:tcPr>
                <w:p w:rsidR="00BB48A9" w:rsidRPr="006C5F5C" w:rsidRDefault="00BB48A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459" w:type="dxa"/>
                </w:tcPr>
                <w:p w:rsidR="00BB48A9" w:rsidRPr="006C5F5C" w:rsidRDefault="00BB48A9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</w:p>
              </w:tc>
              <w:tc>
                <w:tcPr>
                  <w:tcW w:w="562" w:type="dxa"/>
                  <w:textDirection w:val="btLr"/>
                  <w:vAlign w:val="center"/>
                </w:tcPr>
                <w:p w:rsidR="00BB48A9" w:rsidRPr="008B0692" w:rsidRDefault="00BB48A9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B0692">
                    <w:rPr>
                      <w:rFonts w:ascii="Times New Roman" w:hAnsi="Times New Roman"/>
                      <w:spacing w:val="-4"/>
                    </w:rPr>
                    <w:t>834 882,71</w:t>
                  </w:r>
                </w:p>
              </w:tc>
              <w:tc>
                <w:tcPr>
                  <w:tcW w:w="554" w:type="dxa"/>
                  <w:textDirection w:val="btLr"/>
                  <w:vAlign w:val="center"/>
                </w:tcPr>
                <w:p w:rsidR="00BB48A9" w:rsidRPr="008B0692" w:rsidRDefault="00BB48A9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>
                    <w:rPr>
                      <w:rFonts w:ascii="Times New Roman" w:hAnsi="Times New Roman"/>
                      <w:spacing w:val="-4"/>
                    </w:rPr>
                    <w:t>260 296,47</w:t>
                  </w:r>
                </w:p>
              </w:tc>
              <w:tc>
                <w:tcPr>
                  <w:tcW w:w="559" w:type="dxa"/>
                  <w:textDirection w:val="btLr"/>
                  <w:vAlign w:val="center"/>
                </w:tcPr>
                <w:p w:rsidR="00BB48A9" w:rsidRPr="008B0692" w:rsidRDefault="00BB48A9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>
                    <w:rPr>
                      <w:rFonts w:ascii="Times New Roman" w:hAnsi="Times New Roman"/>
                      <w:spacing w:val="-4"/>
                    </w:rPr>
                    <w:t>377 532,71</w:t>
                  </w:r>
                </w:p>
              </w:tc>
              <w:tc>
                <w:tcPr>
                  <w:tcW w:w="694" w:type="dxa"/>
                  <w:textDirection w:val="btLr"/>
                  <w:vAlign w:val="center"/>
                </w:tcPr>
                <w:p w:rsidR="00BB48A9" w:rsidRPr="008B0692" w:rsidRDefault="00BB48A9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B0692">
                    <w:rPr>
                      <w:rFonts w:ascii="Times New Roman" w:hAnsi="Times New Roman"/>
                      <w:spacing w:val="-4"/>
                    </w:rPr>
                    <w:t>0,00</w:t>
                  </w:r>
                </w:p>
              </w:tc>
              <w:tc>
                <w:tcPr>
                  <w:tcW w:w="696" w:type="dxa"/>
                  <w:textDirection w:val="btLr"/>
                  <w:vAlign w:val="center"/>
                </w:tcPr>
                <w:p w:rsidR="00BB48A9" w:rsidRPr="008B0692" w:rsidRDefault="00BB48A9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B0692">
                    <w:rPr>
                      <w:rFonts w:ascii="Times New Roman" w:hAnsi="Times New Roman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BB48A9" w:rsidRPr="008B0692" w:rsidRDefault="00BB48A9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B0692">
                    <w:rPr>
                      <w:rFonts w:ascii="Times New Roman" w:hAnsi="Times New Roman"/>
                      <w:spacing w:val="-4"/>
                    </w:rPr>
                    <w:t>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BB48A9" w:rsidRPr="008B0692" w:rsidRDefault="00BB48A9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 w:rsidRPr="008B0692">
                    <w:rPr>
                      <w:rFonts w:ascii="Times New Roman" w:hAnsi="Times New Roman"/>
                      <w:spacing w:val="-4"/>
                    </w:rPr>
                    <w:t>0,00</w:t>
                  </w:r>
                </w:p>
              </w:tc>
              <w:tc>
                <w:tcPr>
                  <w:tcW w:w="518" w:type="dxa"/>
                  <w:textDirection w:val="btLr"/>
                  <w:vAlign w:val="center"/>
                </w:tcPr>
                <w:p w:rsidR="00BB48A9" w:rsidRPr="008B0692" w:rsidRDefault="00BB48A9" w:rsidP="004B42F5">
                  <w:pPr>
                    <w:ind w:left="-57" w:right="-57"/>
                    <w:jc w:val="center"/>
                    <w:rPr>
                      <w:rFonts w:ascii="Times New Roman" w:hAnsi="Times New Roman"/>
                      <w:spacing w:val="-4"/>
                    </w:rPr>
                  </w:pPr>
                  <w:r>
                    <w:rPr>
                      <w:rFonts w:ascii="Times New Roman" w:hAnsi="Times New Roman"/>
                      <w:spacing w:val="-4"/>
                    </w:rPr>
                    <w:t>1 472 711,89</w:t>
                  </w:r>
                </w:p>
              </w:tc>
            </w:tr>
            <w:tr w:rsidR="00AB773A" w:rsidRPr="00BF454F" w:rsidTr="008F4602">
              <w:trPr>
                <w:cantSplit/>
                <w:trHeight w:val="1882"/>
                <w:jc w:val="center"/>
              </w:trPr>
              <w:tc>
                <w:tcPr>
                  <w:tcW w:w="560" w:type="dxa"/>
                  <w:vMerge w:val="restart"/>
                </w:tcPr>
                <w:p w:rsidR="00AB773A" w:rsidRPr="00BF454F" w:rsidRDefault="00AB773A" w:rsidP="00BB48A9">
                  <w:pPr>
                    <w:spacing w:line="233" w:lineRule="auto"/>
                    <w:ind w:left="-113" w:right="-108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1.</w:t>
                  </w:r>
                  <w:r w:rsidR="00BB48A9">
                    <w:rPr>
                      <w:rFonts w:ascii="Times New Roman" w:hAnsi="Times New Roman"/>
                    </w:rPr>
                    <w:t>2</w:t>
                  </w:r>
                  <w:r>
                    <w:rPr>
                      <w:rFonts w:ascii="Times New Roman" w:hAnsi="Times New Roman"/>
                    </w:rPr>
                    <w:t>.3</w:t>
                  </w:r>
                </w:p>
              </w:tc>
              <w:tc>
                <w:tcPr>
                  <w:tcW w:w="2550" w:type="dxa"/>
                </w:tcPr>
                <w:p w:rsidR="00AB773A" w:rsidRPr="00435A30" w:rsidRDefault="00AB773A" w:rsidP="00AB773A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435A30">
                    <w:rPr>
                      <w:rFonts w:ascii="Times New Roman" w:hAnsi="Times New Roman"/>
                    </w:rPr>
                    <w:t>Мероприятие (результат)</w:t>
                  </w:r>
                </w:p>
                <w:p w:rsidR="00AB773A" w:rsidRPr="00BF454F" w:rsidRDefault="00AB773A" w:rsidP="00AB773A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435A30">
                    <w:rPr>
                      <w:rFonts w:ascii="Times New Roman" w:hAnsi="Times New Roman"/>
                    </w:rPr>
                    <w:t>«Благоустроен</w:t>
                  </w:r>
                  <w:r>
                    <w:rPr>
                      <w:rFonts w:ascii="Times New Roman" w:hAnsi="Times New Roman"/>
                    </w:rPr>
                    <w:t>ы</w:t>
                  </w:r>
                  <w:r w:rsidRPr="00435A30">
                    <w:rPr>
                      <w:rFonts w:ascii="Times New Roman" w:hAnsi="Times New Roman"/>
                    </w:rPr>
                    <w:t xml:space="preserve"> дворовы</w:t>
                  </w:r>
                  <w:r>
                    <w:rPr>
                      <w:rFonts w:ascii="Times New Roman" w:hAnsi="Times New Roman"/>
                    </w:rPr>
                    <w:t>е</w:t>
                  </w:r>
                  <w:r w:rsidRPr="00435A30">
                    <w:rPr>
                      <w:rFonts w:ascii="Times New Roman" w:hAnsi="Times New Roman"/>
                    </w:rPr>
                    <w:t xml:space="preserve"> территори</w:t>
                  </w:r>
                  <w:r>
                    <w:rPr>
                      <w:rFonts w:ascii="Times New Roman" w:hAnsi="Times New Roman"/>
                    </w:rPr>
                    <w:t>и</w:t>
                  </w:r>
                  <w:r w:rsidRPr="00435A30">
                    <w:rPr>
                      <w:rFonts w:ascii="Times New Roman" w:hAnsi="Times New Roman"/>
                    </w:rPr>
                    <w:t>»</w:t>
                  </w:r>
                  <w:r w:rsidR="008F4602">
                    <w:rPr>
                      <w:rFonts w:ascii="Times New Roman" w:hAnsi="Times New Roman"/>
                    </w:rPr>
                    <w:t>,</w:t>
                  </w:r>
                  <w:r w:rsidRPr="006C5F5C">
                    <w:rPr>
                      <w:rFonts w:ascii="Times New Roman" w:hAnsi="Times New Roman"/>
                      <w:spacing w:val="-4"/>
                    </w:rPr>
                    <w:t xml:space="preserve"> всего, в том числе</w:t>
                  </w:r>
                </w:p>
              </w:tc>
              <w:tc>
                <w:tcPr>
                  <w:tcW w:w="696" w:type="dxa"/>
                  <w:textDirection w:val="btLr"/>
                </w:tcPr>
                <w:p w:rsidR="00AB773A" w:rsidRPr="00BF454F" w:rsidRDefault="00AB773A" w:rsidP="00AB773A">
                  <w:pPr>
                    <w:ind w:left="-57" w:right="-57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pacing w:val="-4"/>
                    </w:rPr>
                    <w:t>Минис</w:t>
                  </w:r>
                  <w:r w:rsidRPr="006C5F5C">
                    <w:rPr>
                      <w:rFonts w:ascii="Times New Roman" w:hAnsi="Times New Roman"/>
                      <w:spacing w:val="-4"/>
                    </w:rPr>
                    <w:t xml:space="preserve">терство </w:t>
                  </w:r>
                  <w:r>
                    <w:rPr>
                      <w:rFonts w:ascii="Times New Roman" w:hAnsi="Times New Roman"/>
                      <w:spacing w:val="-4"/>
                    </w:rPr>
                    <w:br/>
                  </w:r>
                  <w:r w:rsidRPr="006C5F5C">
                    <w:rPr>
                      <w:rFonts w:ascii="Times New Roman" w:hAnsi="Times New Roman"/>
                      <w:spacing w:val="-4"/>
                    </w:rPr>
                    <w:t>ТЭК и ЖКХ РО</w:t>
                  </w:r>
                </w:p>
              </w:tc>
              <w:tc>
                <w:tcPr>
                  <w:tcW w:w="459" w:type="dxa"/>
                  <w:textDirection w:val="btLr"/>
                </w:tcPr>
                <w:p w:rsidR="00AB773A" w:rsidRPr="00BF454F" w:rsidRDefault="00AB773A" w:rsidP="00880B8C">
                  <w:pPr>
                    <w:spacing w:line="233" w:lineRule="auto"/>
                    <w:ind w:left="113" w:right="11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32</w:t>
                  </w:r>
                </w:p>
              </w:tc>
              <w:tc>
                <w:tcPr>
                  <w:tcW w:w="562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113" w:right="113"/>
                    <w:jc w:val="center"/>
                  </w:pPr>
                  <w:r w:rsidRPr="008B0692">
                    <w:t>100 000,00</w:t>
                  </w:r>
                </w:p>
              </w:tc>
              <w:tc>
                <w:tcPr>
                  <w:tcW w:w="554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113" w:right="113"/>
                    <w:jc w:val="center"/>
                  </w:pPr>
                  <w:r w:rsidRPr="008B0692">
                    <w:t>0,00</w:t>
                  </w:r>
                </w:p>
              </w:tc>
              <w:tc>
                <w:tcPr>
                  <w:tcW w:w="559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113" w:right="113"/>
                    <w:jc w:val="center"/>
                  </w:pPr>
                  <w:r w:rsidRPr="008B0692">
                    <w:t>0,00</w:t>
                  </w:r>
                </w:p>
              </w:tc>
              <w:tc>
                <w:tcPr>
                  <w:tcW w:w="694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113" w:right="113"/>
                    <w:jc w:val="center"/>
                  </w:pPr>
                  <w:r w:rsidRPr="008B0692">
                    <w:t>0,00</w:t>
                  </w:r>
                </w:p>
              </w:tc>
              <w:tc>
                <w:tcPr>
                  <w:tcW w:w="696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113" w:right="113"/>
                    <w:jc w:val="center"/>
                  </w:pPr>
                  <w:r w:rsidRPr="008B0692">
                    <w:t>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113" w:right="113"/>
                    <w:jc w:val="center"/>
                  </w:pPr>
                  <w:r w:rsidRPr="008B0692">
                    <w:t>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113" w:right="113"/>
                    <w:jc w:val="center"/>
                  </w:pPr>
                  <w:r w:rsidRPr="008B0692">
                    <w:t>0,00</w:t>
                  </w:r>
                </w:p>
              </w:tc>
              <w:tc>
                <w:tcPr>
                  <w:tcW w:w="518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113" w:right="113"/>
                    <w:jc w:val="center"/>
                  </w:pPr>
                  <w:r w:rsidRPr="008B0692">
                    <w:t>100 000,00</w:t>
                  </w:r>
                </w:p>
              </w:tc>
            </w:tr>
            <w:tr w:rsidR="00AB773A" w:rsidRPr="00BF454F" w:rsidTr="008F4602">
              <w:trPr>
                <w:cantSplit/>
                <w:trHeight w:val="1409"/>
                <w:jc w:val="center"/>
              </w:trPr>
              <w:tc>
                <w:tcPr>
                  <w:tcW w:w="560" w:type="dxa"/>
                  <w:vMerge/>
                </w:tcPr>
                <w:p w:rsidR="00AB773A" w:rsidRPr="00BF454F" w:rsidRDefault="00AB773A" w:rsidP="00AB773A">
                  <w:pPr>
                    <w:spacing w:line="233" w:lineRule="auto"/>
                    <w:ind w:left="-113" w:right="-108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550" w:type="dxa"/>
                </w:tcPr>
                <w:p w:rsidR="00AB773A" w:rsidRPr="00BF454F" w:rsidRDefault="00AB773A" w:rsidP="00AB773A">
                  <w:pPr>
                    <w:spacing w:line="233" w:lineRule="auto"/>
                    <w:rPr>
                      <w:rFonts w:ascii="Times New Roman" w:hAnsi="Times New Roman"/>
                    </w:rPr>
                  </w:pPr>
                  <w:r w:rsidRPr="00435A30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696" w:type="dxa"/>
                </w:tcPr>
                <w:p w:rsidR="00AB773A" w:rsidRPr="00BF454F" w:rsidRDefault="00AB773A" w:rsidP="00AB773A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59" w:type="dxa"/>
                </w:tcPr>
                <w:p w:rsidR="00AB773A" w:rsidRPr="00BF454F" w:rsidRDefault="00AB773A" w:rsidP="00AB773A">
                  <w:pPr>
                    <w:spacing w:line="233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2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113" w:right="113"/>
                    <w:jc w:val="center"/>
                  </w:pPr>
                  <w:r w:rsidRPr="008B0692">
                    <w:t>100 000,00</w:t>
                  </w:r>
                </w:p>
              </w:tc>
              <w:tc>
                <w:tcPr>
                  <w:tcW w:w="554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113" w:right="113"/>
                    <w:jc w:val="center"/>
                  </w:pPr>
                  <w:r w:rsidRPr="008B0692">
                    <w:t>0,00</w:t>
                  </w:r>
                </w:p>
              </w:tc>
              <w:tc>
                <w:tcPr>
                  <w:tcW w:w="559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113" w:right="113"/>
                    <w:jc w:val="center"/>
                  </w:pPr>
                  <w:r w:rsidRPr="008B0692">
                    <w:t>0,00</w:t>
                  </w:r>
                </w:p>
              </w:tc>
              <w:tc>
                <w:tcPr>
                  <w:tcW w:w="694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113" w:right="113"/>
                    <w:jc w:val="center"/>
                  </w:pPr>
                  <w:r w:rsidRPr="008B0692">
                    <w:t>0,00</w:t>
                  </w:r>
                </w:p>
              </w:tc>
              <w:tc>
                <w:tcPr>
                  <w:tcW w:w="696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113" w:right="113"/>
                    <w:jc w:val="center"/>
                  </w:pPr>
                  <w:r w:rsidRPr="008B0692">
                    <w:t>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113" w:right="113"/>
                    <w:jc w:val="center"/>
                  </w:pPr>
                  <w:r w:rsidRPr="008B0692">
                    <w:t>0,00</w:t>
                  </w:r>
                </w:p>
              </w:tc>
              <w:tc>
                <w:tcPr>
                  <w:tcW w:w="697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113" w:right="113"/>
                    <w:jc w:val="center"/>
                  </w:pPr>
                  <w:r w:rsidRPr="008B0692">
                    <w:t>0,00</w:t>
                  </w:r>
                </w:p>
              </w:tc>
              <w:tc>
                <w:tcPr>
                  <w:tcW w:w="518" w:type="dxa"/>
                  <w:textDirection w:val="btLr"/>
                  <w:vAlign w:val="center"/>
                </w:tcPr>
                <w:p w:rsidR="00AB773A" w:rsidRPr="008B0692" w:rsidRDefault="00AB773A" w:rsidP="00AB773A">
                  <w:pPr>
                    <w:ind w:left="113" w:right="113"/>
                    <w:jc w:val="center"/>
                  </w:pPr>
                  <w:r w:rsidRPr="008B0692">
                    <w:t>100 000,00»</w:t>
                  </w:r>
                </w:p>
              </w:tc>
            </w:tr>
          </w:tbl>
          <w:p w:rsidR="00CA150E" w:rsidRPr="00CA150E" w:rsidRDefault="00CA150E" w:rsidP="006706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7C96" w:rsidTr="008F4602">
        <w:trPr>
          <w:trHeight w:val="309"/>
        </w:trPr>
        <w:tc>
          <w:tcPr>
            <w:tcW w:w="2574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35185A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35185A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E9B" w:rsidRDefault="006A4E9B">
      <w:r>
        <w:separator/>
      </w:r>
    </w:p>
  </w:endnote>
  <w:endnote w:type="continuationSeparator" w:id="0">
    <w:p w:rsidR="006A4E9B" w:rsidRDefault="006A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D802F8" w:rsidRPr="00C95AEE" w:rsidTr="00C95AEE">
      <w:tc>
        <w:tcPr>
          <w:tcW w:w="2538" w:type="dxa"/>
          <w:shd w:val="clear" w:color="auto" w:fill="auto"/>
        </w:tcPr>
        <w:p w:rsidR="00D802F8" w:rsidRPr="00C95AEE" w:rsidRDefault="00D802F8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D802F8" w:rsidRPr="00C95AEE" w:rsidRDefault="00D802F8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D802F8" w:rsidRPr="00C95AEE" w:rsidRDefault="00D802F8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D802F8" w:rsidRPr="00C95AEE" w:rsidRDefault="00D802F8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D802F8" w:rsidRDefault="00D802F8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E9B" w:rsidRDefault="006A4E9B">
      <w:r>
        <w:separator/>
      </w:r>
    </w:p>
  </w:footnote>
  <w:footnote w:type="continuationSeparator" w:id="0">
    <w:p w:rsidR="006A4E9B" w:rsidRDefault="006A4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F8" w:rsidRDefault="00D802F8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D802F8" w:rsidRDefault="00D802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2F8" w:rsidRPr="00481B88" w:rsidRDefault="00D802F8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D802F8" w:rsidRPr="008F4602" w:rsidRDefault="00D802F8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4"/>
        <w:szCs w:val="24"/>
      </w:rPr>
    </w:pPr>
    <w:r w:rsidRPr="008F4602">
      <w:rPr>
        <w:rStyle w:val="a8"/>
        <w:rFonts w:ascii="Times New Roman" w:hAnsi="Times New Roman"/>
        <w:sz w:val="24"/>
        <w:szCs w:val="24"/>
      </w:rPr>
      <w:fldChar w:fldCharType="begin"/>
    </w:r>
    <w:r w:rsidRPr="008F4602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8F4602">
      <w:rPr>
        <w:rStyle w:val="a8"/>
        <w:rFonts w:ascii="Times New Roman" w:hAnsi="Times New Roman"/>
        <w:sz w:val="24"/>
        <w:szCs w:val="24"/>
      </w:rPr>
      <w:fldChar w:fldCharType="separate"/>
    </w:r>
    <w:r w:rsidR="00AD5E80">
      <w:rPr>
        <w:rStyle w:val="a8"/>
        <w:rFonts w:ascii="Times New Roman" w:hAnsi="Times New Roman"/>
        <w:noProof/>
        <w:sz w:val="24"/>
        <w:szCs w:val="24"/>
      </w:rPr>
      <w:t>7</w:t>
    </w:r>
    <w:r w:rsidRPr="008F4602">
      <w:rPr>
        <w:rStyle w:val="a8"/>
        <w:rFonts w:ascii="Times New Roman" w:hAnsi="Times New Roman"/>
        <w:sz w:val="24"/>
        <w:szCs w:val="24"/>
      </w:rPr>
      <w:fldChar w:fldCharType="end"/>
    </w:r>
  </w:p>
  <w:p w:rsidR="00D802F8" w:rsidRPr="00E37801" w:rsidRDefault="00D802F8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FCA0F2C"/>
    <w:multiLevelType w:val="hybridMultilevel"/>
    <w:tmpl w:val="A39C3906"/>
    <w:lvl w:ilvl="0" w:tplc="297E34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0B81F7C"/>
    <w:multiLevelType w:val="hybridMultilevel"/>
    <w:tmpl w:val="CCCE7CCC"/>
    <w:lvl w:ilvl="0" w:tplc="597EB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F8709D2"/>
    <w:multiLevelType w:val="hybridMultilevel"/>
    <w:tmpl w:val="26CCD36E"/>
    <w:lvl w:ilvl="0" w:tplc="4FBEA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WvU1SBbEo06tCBix4UHAth46z4=" w:salt="qiHp3nwfxI5YR4baFtsPg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311E"/>
    <w:rsid w:val="0001360F"/>
    <w:rsid w:val="00016E2A"/>
    <w:rsid w:val="000174EC"/>
    <w:rsid w:val="0003313D"/>
    <w:rsid w:val="000331B3"/>
    <w:rsid w:val="00033413"/>
    <w:rsid w:val="00035C92"/>
    <w:rsid w:val="00037C0C"/>
    <w:rsid w:val="000414B5"/>
    <w:rsid w:val="00045616"/>
    <w:rsid w:val="000502A3"/>
    <w:rsid w:val="00056DEB"/>
    <w:rsid w:val="000573EA"/>
    <w:rsid w:val="00073A7A"/>
    <w:rsid w:val="00076D5E"/>
    <w:rsid w:val="000815DF"/>
    <w:rsid w:val="00084DD3"/>
    <w:rsid w:val="000871E9"/>
    <w:rsid w:val="000917C0"/>
    <w:rsid w:val="000A21A4"/>
    <w:rsid w:val="000B0736"/>
    <w:rsid w:val="000B2C15"/>
    <w:rsid w:val="000C55D6"/>
    <w:rsid w:val="00103522"/>
    <w:rsid w:val="00122CFD"/>
    <w:rsid w:val="00151370"/>
    <w:rsid w:val="00162E72"/>
    <w:rsid w:val="00164668"/>
    <w:rsid w:val="00175BE5"/>
    <w:rsid w:val="00183FC3"/>
    <w:rsid w:val="001850F4"/>
    <w:rsid w:val="001947BE"/>
    <w:rsid w:val="001A560F"/>
    <w:rsid w:val="001A6DA5"/>
    <w:rsid w:val="001B0982"/>
    <w:rsid w:val="001B32BA"/>
    <w:rsid w:val="001D2F4A"/>
    <w:rsid w:val="001D3AFA"/>
    <w:rsid w:val="001E0317"/>
    <w:rsid w:val="001E20F1"/>
    <w:rsid w:val="001E3C10"/>
    <w:rsid w:val="001F12E8"/>
    <w:rsid w:val="001F228C"/>
    <w:rsid w:val="001F64B8"/>
    <w:rsid w:val="001F7C83"/>
    <w:rsid w:val="00203046"/>
    <w:rsid w:val="00205AB5"/>
    <w:rsid w:val="00224DBA"/>
    <w:rsid w:val="00231F1C"/>
    <w:rsid w:val="00234424"/>
    <w:rsid w:val="00240BA2"/>
    <w:rsid w:val="00242DDB"/>
    <w:rsid w:val="002479A2"/>
    <w:rsid w:val="0026087E"/>
    <w:rsid w:val="00261DE0"/>
    <w:rsid w:val="00265420"/>
    <w:rsid w:val="00274E14"/>
    <w:rsid w:val="00280A6D"/>
    <w:rsid w:val="0029361D"/>
    <w:rsid w:val="002953B6"/>
    <w:rsid w:val="002B7A59"/>
    <w:rsid w:val="002C6B4B"/>
    <w:rsid w:val="002E4BCA"/>
    <w:rsid w:val="002E51A7"/>
    <w:rsid w:val="002F1E81"/>
    <w:rsid w:val="003075DB"/>
    <w:rsid w:val="00310D92"/>
    <w:rsid w:val="003123BB"/>
    <w:rsid w:val="003160CB"/>
    <w:rsid w:val="003222A3"/>
    <w:rsid w:val="0035185A"/>
    <w:rsid w:val="00360A40"/>
    <w:rsid w:val="00362ABF"/>
    <w:rsid w:val="003870C2"/>
    <w:rsid w:val="00394640"/>
    <w:rsid w:val="003979A0"/>
    <w:rsid w:val="003A6369"/>
    <w:rsid w:val="003D3B8A"/>
    <w:rsid w:val="003D54F8"/>
    <w:rsid w:val="003F4F5E"/>
    <w:rsid w:val="00400906"/>
    <w:rsid w:val="00422A18"/>
    <w:rsid w:val="00422E9E"/>
    <w:rsid w:val="0042590E"/>
    <w:rsid w:val="00433581"/>
    <w:rsid w:val="00437F65"/>
    <w:rsid w:val="00440184"/>
    <w:rsid w:val="00460FEA"/>
    <w:rsid w:val="00467E65"/>
    <w:rsid w:val="004734B7"/>
    <w:rsid w:val="00481B88"/>
    <w:rsid w:val="00485B4F"/>
    <w:rsid w:val="004862D1"/>
    <w:rsid w:val="004B2D5A"/>
    <w:rsid w:val="004B4579"/>
    <w:rsid w:val="004D1032"/>
    <w:rsid w:val="004D293D"/>
    <w:rsid w:val="004F06C6"/>
    <w:rsid w:val="004F3104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51353"/>
    <w:rsid w:val="005525B9"/>
    <w:rsid w:val="00561A5B"/>
    <w:rsid w:val="00567C63"/>
    <w:rsid w:val="0057074C"/>
    <w:rsid w:val="00572E9B"/>
    <w:rsid w:val="00573FBF"/>
    <w:rsid w:val="00574FF3"/>
    <w:rsid w:val="00575D49"/>
    <w:rsid w:val="0057790D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3201"/>
    <w:rsid w:val="005E67B1"/>
    <w:rsid w:val="005E6D99"/>
    <w:rsid w:val="005F2ADD"/>
    <w:rsid w:val="005F2C49"/>
    <w:rsid w:val="006013EB"/>
    <w:rsid w:val="00602022"/>
    <w:rsid w:val="0060479E"/>
    <w:rsid w:val="00604BE7"/>
    <w:rsid w:val="00616AED"/>
    <w:rsid w:val="00621AAA"/>
    <w:rsid w:val="00632A4F"/>
    <w:rsid w:val="00632B56"/>
    <w:rsid w:val="006351E3"/>
    <w:rsid w:val="00644236"/>
    <w:rsid w:val="006471E5"/>
    <w:rsid w:val="00664EE7"/>
    <w:rsid w:val="006706B1"/>
    <w:rsid w:val="00671D3B"/>
    <w:rsid w:val="00684A5B"/>
    <w:rsid w:val="006A1F71"/>
    <w:rsid w:val="006A4E9B"/>
    <w:rsid w:val="006F328B"/>
    <w:rsid w:val="006F5886"/>
    <w:rsid w:val="00705D70"/>
    <w:rsid w:val="00707734"/>
    <w:rsid w:val="00707E19"/>
    <w:rsid w:val="00712F7C"/>
    <w:rsid w:val="0072328A"/>
    <w:rsid w:val="00732F04"/>
    <w:rsid w:val="007377B5"/>
    <w:rsid w:val="00746CC2"/>
    <w:rsid w:val="00760323"/>
    <w:rsid w:val="00760E8A"/>
    <w:rsid w:val="00765600"/>
    <w:rsid w:val="00776969"/>
    <w:rsid w:val="00786B3C"/>
    <w:rsid w:val="00791C9F"/>
    <w:rsid w:val="00792AAB"/>
    <w:rsid w:val="00793B47"/>
    <w:rsid w:val="007A1D0C"/>
    <w:rsid w:val="007A2A7B"/>
    <w:rsid w:val="007B6D78"/>
    <w:rsid w:val="007D4925"/>
    <w:rsid w:val="007E5AE3"/>
    <w:rsid w:val="007F0C8A"/>
    <w:rsid w:val="007F11AB"/>
    <w:rsid w:val="008143CB"/>
    <w:rsid w:val="00823CA1"/>
    <w:rsid w:val="008513B9"/>
    <w:rsid w:val="008702D3"/>
    <w:rsid w:val="00876034"/>
    <w:rsid w:val="00876C0F"/>
    <w:rsid w:val="00880B8C"/>
    <w:rsid w:val="008827E7"/>
    <w:rsid w:val="0088576A"/>
    <w:rsid w:val="008879EF"/>
    <w:rsid w:val="008A1696"/>
    <w:rsid w:val="008B0692"/>
    <w:rsid w:val="008B25CE"/>
    <w:rsid w:val="008C26BC"/>
    <w:rsid w:val="008C58FE"/>
    <w:rsid w:val="008E5A56"/>
    <w:rsid w:val="008E6C41"/>
    <w:rsid w:val="008E71D0"/>
    <w:rsid w:val="008F0816"/>
    <w:rsid w:val="008F4602"/>
    <w:rsid w:val="008F6BB7"/>
    <w:rsid w:val="00900F42"/>
    <w:rsid w:val="00922A52"/>
    <w:rsid w:val="00924891"/>
    <w:rsid w:val="00926DFD"/>
    <w:rsid w:val="00930B69"/>
    <w:rsid w:val="00932E3C"/>
    <w:rsid w:val="009456DE"/>
    <w:rsid w:val="00946FA7"/>
    <w:rsid w:val="00947DAC"/>
    <w:rsid w:val="009573D3"/>
    <w:rsid w:val="00974942"/>
    <w:rsid w:val="009977FF"/>
    <w:rsid w:val="009A085B"/>
    <w:rsid w:val="009C1DE6"/>
    <w:rsid w:val="009C1F0E"/>
    <w:rsid w:val="009D3E8C"/>
    <w:rsid w:val="009D472E"/>
    <w:rsid w:val="009D72FC"/>
    <w:rsid w:val="009E08E4"/>
    <w:rsid w:val="009E3A0E"/>
    <w:rsid w:val="00A1314B"/>
    <w:rsid w:val="00A13160"/>
    <w:rsid w:val="00A137D3"/>
    <w:rsid w:val="00A44A8F"/>
    <w:rsid w:val="00A51D96"/>
    <w:rsid w:val="00A946E1"/>
    <w:rsid w:val="00A96F84"/>
    <w:rsid w:val="00AB0A3C"/>
    <w:rsid w:val="00AB773A"/>
    <w:rsid w:val="00AC3953"/>
    <w:rsid w:val="00AC7150"/>
    <w:rsid w:val="00AD5E80"/>
    <w:rsid w:val="00AE1DCA"/>
    <w:rsid w:val="00AF5F7C"/>
    <w:rsid w:val="00AF6D6E"/>
    <w:rsid w:val="00B02207"/>
    <w:rsid w:val="00B03403"/>
    <w:rsid w:val="00B10324"/>
    <w:rsid w:val="00B21C66"/>
    <w:rsid w:val="00B244E9"/>
    <w:rsid w:val="00B312D0"/>
    <w:rsid w:val="00B32F29"/>
    <w:rsid w:val="00B3675B"/>
    <w:rsid w:val="00B376B1"/>
    <w:rsid w:val="00B572F0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4899"/>
    <w:rsid w:val="00BB48A9"/>
    <w:rsid w:val="00BC6863"/>
    <w:rsid w:val="00BD0B82"/>
    <w:rsid w:val="00BF4F5F"/>
    <w:rsid w:val="00BF59BE"/>
    <w:rsid w:val="00C04EEB"/>
    <w:rsid w:val="00C073BA"/>
    <w:rsid w:val="00C075A4"/>
    <w:rsid w:val="00C10F12"/>
    <w:rsid w:val="00C11826"/>
    <w:rsid w:val="00C14472"/>
    <w:rsid w:val="00C41511"/>
    <w:rsid w:val="00C46D42"/>
    <w:rsid w:val="00C50748"/>
    <w:rsid w:val="00C50C32"/>
    <w:rsid w:val="00C51021"/>
    <w:rsid w:val="00C60178"/>
    <w:rsid w:val="00C61760"/>
    <w:rsid w:val="00C63CD6"/>
    <w:rsid w:val="00C76DCF"/>
    <w:rsid w:val="00C87D95"/>
    <w:rsid w:val="00C9077A"/>
    <w:rsid w:val="00C92CE1"/>
    <w:rsid w:val="00C95AEE"/>
    <w:rsid w:val="00C95CD2"/>
    <w:rsid w:val="00CA051B"/>
    <w:rsid w:val="00CA150E"/>
    <w:rsid w:val="00CB3CBE"/>
    <w:rsid w:val="00CC3320"/>
    <w:rsid w:val="00CD1577"/>
    <w:rsid w:val="00CF03D8"/>
    <w:rsid w:val="00D015D5"/>
    <w:rsid w:val="00D03D68"/>
    <w:rsid w:val="00D266DD"/>
    <w:rsid w:val="00D32B04"/>
    <w:rsid w:val="00D371A2"/>
    <w:rsid w:val="00D374E7"/>
    <w:rsid w:val="00D63949"/>
    <w:rsid w:val="00D652E7"/>
    <w:rsid w:val="00D77BCF"/>
    <w:rsid w:val="00D802F8"/>
    <w:rsid w:val="00D84394"/>
    <w:rsid w:val="00D95E55"/>
    <w:rsid w:val="00DB3664"/>
    <w:rsid w:val="00DC16FB"/>
    <w:rsid w:val="00DC4A65"/>
    <w:rsid w:val="00DC4F66"/>
    <w:rsid w:val="00DD33A6"/>
    <w:rsid w:val="00DF1A70"/>
    <w:rsid w:val="00E021E9"/>
    <w:rsid w:val="00E10B44"/>
    <w:rsid w:val="00E11F02"/>
    <w:rsid w:val="00E12CB4"/>
    <w:rsid w:val="00E220E3"/>
    <w:rsid w:val="00E2726B"/>
    <w:rsid w:val="00E37801"/>
    <w:rsid w:val="00E40269"/>
    <w:rsid w:val="00E46EAA"/>
    <w:rsid w:val="00E5038C"/>
    <w:rsid w:val="00E50B69"/>
    <w:rsid w:val="00E5298B"/>
    <w:rsid w:val="00E56EFB"/>
    <w:rsid w:val="00E6458F"/>
    <w:rsid w:val="00E70A27"/>
    <w:rsid w:val="00E7242D"/>
    <w:rsid w:val="00E73580"/>
    <w:rsid w:val="00E742C3"/>
    <w:rsid w:val="00E87E25"/>
    <w:rsid w:val="00E9338D"/>
    <w:rsid w:val="00E97C96"/>
    <w:rsid w:val="00EA04F1"/>
    <w:rsid w:val="00EA2FD3"/>
    <w:rsid w:val="00EB6441"/>
    <w:rsid w:val="00EB7CE9"/>
    <w:rsid w:val="00EC433F"/>
    <w:rsid w:val="00ED1A0E"/>
    <w:rsid w:val="00ED1FDE"/>
    <w:rsid w:val="00EE28C4"/>
    <w:rsid w:val="00F06EFB"/>
    <w:rsid w:val="00F1529E"/>
    <w:rsid w:val="00F16F07"/>
    <w:rsid w:val="00F41141"/>
    <w:rsid w:val="00F45B7C"/>
    <w:rsid w:val="00F45FCE"/>
    <w:rsid w:val="00F879A5"/>
    <w:rsid w:val="00F9334F"/>
    <w:rsid w:val="00F97D7F"/>
    <w:rsid w:val="00FA122C"/>
    <w:rsid w:val="00FA3B95"/>
    <w:rsid w:val="00FA7607"/>
    <w:rsid w:val="00FC048C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55A5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1"/>
    <w:qFormat/>
    <w:rsid w:val="00D371A2"/>
    <w:pPr>
      <w:ind w:left="720"/>
      <w:contextualSpacing/>
    </w:pPr>
  </w:style>
  <w:style w:type="paragraph" w:customStyle="1" w:styleId="ConsPlusNormal">
    <w:name w:val="ConsPlusNormal"/>
    <w:rsid w:val="000414B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1"/>
    <w:qFormat/>
    <w:rsid w:val="00D371A2"/>
    <w:pPr>
      <w:ind w:left="720"/>
      <w:contextualSpacing/>
    </w:pPr>
  </w:style>
  <w:style w:type="paragraph" w:customStyle="1" w:styleId="ConsPlusNormal">
    <w:name w:val="ConsPlusNormal"/>
    <w:rsid w:val="000414B5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E56A-7A8F-4B16-BC39-DB5084C8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24</cp:revision>
  <cp:lastPrinted>2024-12-28T07:05:00Z</cp:lastPrinted>
  <dcterms:created xsi:type="dcterms:W3CDTF">2024-12-19T07:19:00Z</dcterms:created>
  <dcterms:modified xsi:type="dcterms:W3CDTF">2024-12-28T11:34:00Z</dcterms:modified>
</cp:coreProperties>
</file>