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A2" w:rsidRPr="00C7219B" w:rsidRDefault="004E2CE1" w:rsidP="004E2CE1">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14:anchorId="39231BE7">
            <wp:extent cx="96202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00125"/>
                    </a:xfrm>
                    <a:prstGeom prst="rect">
                      <a:avLst/>
                    </a:prstGeom>
                    <a:noFill/>
                  </pic:spPr>
                </pic:pic>
              </a:graphicData>
            </a:graphic>
          </wp:inline>
        </w:drawing>
      </w:r>
    </w:p>
    <w:p w:rsidR="00C7219B" w:rsidRPr="000E4AB8" w:rsidRDefault="00C7219B" w:rsidP="00C7219B">
      <w:pPr>
        <w:spacing w:after="0" w:line="240" w:lineRule="auto"/>
        <w:jc w:val="center"/>
        <w:rPr>
          <w:rFonts w:ascii="Times New Roman" w:eastAsia="Times New Roman" w:hAnsi="Times New Roman" w:cs="Times New Roman"/>
          <w:noProof/>
          <w:sz w:val="24"/>
          <w:szCs w:val="24"/>
          <w:lang w:eastAsia="ru-RU"/>
        </w:rPr>
      </w:pPr>
    </w:p>
    <w:p w:rsidR="00C7219B" w:rsidRPr="000E4AB8" w:rsidRDefault="00C7219B" w:rsidP="00C7219B">
      <w:pPr>
        <w:spacing w:after="0" w:line="240" w:lineRule="auto"/>
        <w:jc w:val="center"/>
        <w:rPr>
          <w:rFonts w:ascii="Times New Roman" w:eastAsia="Times New Roman" w:hAnsi="Times New Roman" w:cs="Times New Roman"/>
          <w:b/>
          <w:sz w:val="32"/>
          <w:szCs w:val="32"/>
          <w:lang w:eastAsia="ru-RU"/>
        </w:rPr>
      </w:pPr>
      <w:r w:rsidRPr="000E4AB8">
        <w:rPr>
          <w:rFonts w:ascii="Times New Roman" w:eastAsia="Times New Roman" w:hAnsi="Times New Roman" w:cs="Times New Roman"/>
          <w:b/>
          <w:sz w:val="32"/>
          <w:szCs w:val="32"/>
          <w:lang w:eastAsia="ru-RU"/>
        </w:rPr>
        <w:t>МИНИСТЕРСТВО ОБРАЗОВАНИЯ РЯЗАНСКОЙ ОБЛАСТИ</w:t>
      </w:r>
    </w:p>
    <w:p w:rsidR="00C7219B" w:rsidRPr="000E4AB8" w:rsidRDefault="00C7219B" w:rsidP="00C7219B">
      <w:pPr>
        <w:spacing w:after="0" w:line="240" w:lineRule="auto"/>
        <w:jc w:val="center"/>
        <w:rPr>
          <w:rFonts w:ascii="Times New Roman" w:eastAsia="Times New Roman" w:hAnsi="Times New Roman" w:cs="Times New Roman"/>
          <w:sz w:val="24"/>
          <w:szCs w:val="24"/>
          <w:lang w:eastAsia="ru-RU"/>
        </w:rPr>
      </w:pPr>
    </w:p>
    <w:p w:rsidR="00C7219B" w:rsidRPr="000E4AB8" w:rsidRDefault="00C7219B" w:rsidP="00C7219B">
      <w:pPr>
        <w:spacing w:after="0" w:line="240" w:lineRule="auto"/>
        <w:jc w:val="center"/>
        <w:rPr>
          <w:rFonts w:ascii="Times New Roman" w:eastAsia="Times New Roman" w:hAnsi="Times New Roman" w:cs="Times New Roman"/>
          <w:b/>
          <w:sz w:val="36"/>
          <w:szCs w:val="36"/>
          <w:lang w:eastAsia="ru-RU"/>
        </w:rPr>
      </w:pPr>
      <w:r w:rsidRPr="000E4AB8">
        <w:rPr>
          <w:rFonts w:ascii="Times New Roman" w:eastAsia="Times New Roman" w:hAnsi="Times New Roman" w:cs="Times New Roman"/>
          <w:b/>
          <w:sz w:val="36"/>
          <w:szCs w:val="36"/>
          <w:lang w:eastAsia="ru-RU"/>
        </w:rPr>
        <w:t>ПОСТАНОВЛЕНИЕ</w:t>
      </w:r>
    </w:p>
    <w:p w:rsidR="00C7219B" w:rsidRPr="00C7219B" w:rsidRDefault="00C7219B" w:rsidP="00C7219B">
      <w:pPr>
        <w:spacing w:after="0" w:line="240" w:lineRule="auto"/>
        <w:jc w:val="center"/>
        <w:rPr>
          <w:rFonts w:ascii="Times New Roman" w:eastAsia="Times New Roman" w:hAnsi="Times New Roman" w:cs="Times New Roman"/>
          <w:b/>
          <w:spacing w:val="-28"/>
          <w:sz w:val="36"/>
          <w:szCs w:val="36"/>
          <w:lang w:eastAsia="ru-RU"/>
        </w:rPr>
      </w:pPr>
    </w:p>
    <w:p w:rsidR="00BA5F52" w:rsidRPr="00F325FB" w:rsidRDefault="00E347F0" w:rsidP="00F325FB">
      <w:pPr>
        <w:spacing w:after="0" w:line="240" w:lineRule="auto"/>
        <w:jc w:val="center"/>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от «___</w:t>
      </w:r>
      <w:r w:rsidR="00C7219B" w:rsidRPr="00C7219B">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_________</w:t>
      </w:r>
      <w:r w:rsidR="004A5AD0">
        <w:rPr>
          <w:rFonts w:ascii="Times New Roman" w:eastAsia="Times New Roman" w:hAnsi="Times New Roman" w:cs="Times New Roman"/>
          <w:sz w:val="28"/>
          <w:szCs w:val="26"/>
          <w:lang w:eastAsia="ru-RU"/>
        </w:rPr>
        <w:t xml:space="preserve"> </w:t>
      </w:r>
      <w:r w:rsidR="00C7219B" w:rsidRPr="00C7219B">
        <w:rPr>
          <w:rFonts w:ascii="Times New Roman" w:eastAsia="Times New Roman" w:hAnsi="Times New Roman" w:cs="Times New Roman"/>
          <w:sz w:val="28"/>
          <w:szCs w:val="26"/>
          <w:lang w:eastAsia="ru-RU"/>
        </w:rPr>
        <w:t>202</w:t>
      </w:r>
      <w:r w:rsidR="0019105E">
        <w:rPr>
          <w:rFonts w:ascii="Times New Roman" w:eastAsia="Times New Roman" w:hAnsi="Times New Roman" w:cs="Times New Roman"/>
          <w:sz w:val="28"/>
          <w:szCs w:val="26"/>
          <w:lang w:eastAsia="ru-RU"/>
        </w:rPr>
        <w:t>4</w:t>
      </w:r>
      <w:r w:rsidR="00C7219B" w:rsidRPr="00C7219B">
        <w:rPr>
          <w:rFonts w:ascii="Times New Roman" w:eastAsia="Times New Roman" w:hAnsi="Times New Roman" w:cs="Times New Roman"/>
          <w:sz w:val="28"/>
          <w:szCs w:val="26"/>
          <w:lang w:eastAsia="ru-RU"/>
        </w:rPr>
        <w:t xml:space="preserve"> г. № </w:t>
      </w:r>
      <w:r>
        <w:rPr>
          <w:rFonts w:ascii="Times New Roman" w:eastAsia="Times New Roman" w:hAnsi="Times New Roman" w:cs="Times New Roman"/>
          <w:sz w:val="28"/>
          <w:szCs w:val="26"/>
          <w:lang w:eastAsia="ru-RU"/>
        </w:rPr>
        <w:t>___</w:t>
      </w:r>
    </w:p>
    <w:p w:rsidR="006277C7" w:rsidRDefault="006277C7" w:rsidP="00A354E9">
      <w:pPr>
        <w:pStyle w:val="ConsPlusTitle"/>
        <w:ind w:firstLine="708"/>
        <w:jc w:val="center"/>
        <w:rPr>
          <w:rFonts w:ascii="Times New Roman" w:hAnsi="Times New Roman" w:cs="Times New Roman"/>
          <w:b w:val="0"/>
          <w:sz w:val="28"/>
          <w:szCs w:val="28"/>
        </w:rPr>
      </w:pPr>
    </w:p>
    <w:p w:rsidR="006277C7" w:rsidRDefault="00CA79BF" w:rsidP="00864C86">
      <w:pPr>
        <w:pStyle w:val="ConsPlusTitle"/>
        <w:spacing w:line="228"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00A354E9" w:rsidRPr="005E6ECA">
        <w:rPr>
          <w:rFonts w:ascii="Times New Roman" w:hAnsi="Times New Roman" w:cs="Times New Roman"/>
          <w:b w:val="0"/>
          <w:sz w:val="28"/>
          <w:szCs w:val="28"/>
        </w:rPr>
        <w:t>орядка</w:t>
      </w:r>
      <w:r w:rsidR="00A354E9" w:rsidRPr="005E6ECA">
        <w:rPr>
          <w:sz w:val="28"/>
          <w:szCs w:val="28"/>
        </w:rPr>
        <w:t xml:space="preserve"> </w:t>
      </w:r>
      <w:r w:rsidR="0019105E" w:rsidRPr="005E6ECA">
        <w:rPr>
          <w:rFonts w:ascii="Times New Roman" w:hAnsi="Times New Roman" w:cs="Times New Roman"/>
          <w:b w:val="0"/>
          <w:sz w:val="28"/>
          <w:szCs w:val="28"/>
        </w:rPr>
        <w:t xml:space="preserve">предварительного </w:t>
      </w:r>
      <w:r w:rsidR="00A354E9" w:rsidRPr="005E6ECA">
        <w:rPr>
          <w:rFonts w:ascii="Times New Roman" w:hAnsi="Times New Roman" w:cs="Times New Roman"/>
          <w:b w:val="0"/>
          <w:sz w:val="28"/>
          <w:szCs w:val="28"/>
        </w:rPr>
        <w:t xml:space="preserve">отбора </w:t>
      </w:r>
      <w:r w:rsidR="00FE7A0D" w:rsidRPr="00243A7B">
        <w:rPr>
          <w:rFonts w:ascii="Times New Roman" w:hAnsi="Times New Roman" w:cs="Times New Roman"/>
          <w:b w:val="0"/>
          <w:sz w:val="28"/>
          <w:szCs w:val="28"/>
        </w:rPr>
        <w:t>проектов</w:t>
      </w:r>
      <w:r w:rsidR="00B854B9" w:rsidRPr="00243A7B">
        <w:t xml:space="preserve"> </w:t>
      </w:r>
      <w:r w:rsidR="00B854B9" w:rsidRPr="00243A7B">
        <w:rPr>
          <w:rFonts w:ascii="Times New Roman" w:hAnsi="Times New Roman" w:cs="Times New Roman"/>
          <w:b w:val="0"/>
          <w:sz w:val="28"/>
          <w:szCs w:val="28"/>
        </w:rPr>
        <w:t>муниципальных образований Рязанской области</w:t>
      </w:r>
      <w:r w:rsidR="00B729D6" w:rsidRPr="005E6ECA">
        <w:rPr>
          <w:rFonts w:ascii="Times New Roman" w:hAnsi="Times New Roman" w:cs="Times New Roman"/>
          <w:b w:val="0"/>
          <w:sz w:val="28"/>
          <w:szCs w:val="28"/>
        </w:rPr>
        <w:t xml:space="preserve"> </w:t>
      </w:r>
      <w:r w:rsidR="005E6ECA" w:rsidRPr="005E6ECA">
        <w:rPr>
          <w:rFonts w:ascii="Times New Roman" w:hAnsi="Times New Roman" w:cs="Times New Roman"/>
          <w:b w:val="0"/>
          <w:sz w:val="28"/>
          <w:szCs w:val="28"/>
        </w:rPr>
        <w:t xml:space="preserve">на реализацию </w:t>
      </w:r>
      <w:r w:rsidR="00997225">
        <w:rPr>
          <w:rFonts w:ascii="Times New Roman" w:hAnsi="Times New Roman" w:cs="Times New Roman"/>
          <w:b w:val="0"/>
          <w:sz w:val="28"/>
          <w:szCs w:val="28"/>
        </w:rPr>
        <w:t>регионального проекта</w:t>
      </w:r>
      <w:r w:rsidR="00976380">
        <w:rPr>
          <w:rFonts w:ascii="Times New Roman" w:hAnsi="Times New Roman" w:cs="Times New Roman"/>
          <w:b w:val="0"/>
          <w:sz w:val="28"/>
          <w:szCs w:val="28"/>
        </w:rPr>
        <w:t xml:space="preserve">, </w:t>
      </w:r>
      <w:r w:rsidR="00997225">
        <w:rPr>
          <w:rFonts w:ascii="Times New Roman" w:hAnsi="Times New Roman" w:cs="Times New Roman"/>
          <w:b w:val="0"/>
          <w:sz w:val="28"/>
          <w:szCs w:val="28"/>
        </w:rPr>
        <w:t>предусматривающего</w:t>
      </w:r>
      <w:r w:rsidR="00976380">
        <w:rPr>
          <w:rFonts w:ascii="Times New Roman" w:hAnsi="Times New Roman" w:cs="Times New Roman"/>
          <w:b w:val="0"/>
          <w:sz w:val="28"/>
          <w:szCs w:val="28"/>
        </w:rPr>
        <w:t xml:space="preserve"> создание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Рязанской области «Развитие образования»</w:t>
      </w:r>
    </w:p>
    <w:p w:rsidR="00965427" w:rsidRDefault="00965427" w:rsidP="00965427">
      <w:pPr>
        <w:pStyle w:val="ConsPlusTitle"/>
        <w:ind w:firstLine="708"/>
        <w:jc w:val="center"/>
        <w:rPr>
          <w:rFonts w:ascii="Times New Roman" w:hAnsi="Times New Roman" w:cs="Times New Roman"/>
          <w:b w:val="0"/>
          <w:sz w:val="28"/>
          <w:szCs w:val="28"/>
        </w:rPr>
      </w:pPr>
    </w:p>
    <w:p w:rsidR="00243A7B" w:rsidRDefault="00413C42" w:rsidP="00864C86">
      <w:pPr>
        <w:pStyle w:val="ConsPlusTitle"/>
        <w:spacing w:line="228"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В</w:t>
      </w:r>
      <w:r w:rsidR="003F0FC6">
        <w:rPr>
          <w:rFonts w:ascii="Times New Roman" w:hAnsi="Times New Roman" w:cs="Times New Roman"/>
          <w:b w:val="0"/>
          <w:sz w:val="28"/>
          <w:szCs w:val="28"/>
        </w:rPr>
        <w:t xml:space="preserve"> соответствии с</w:t>
      </w:r>
      <w:r w:rsidR="006277C7">
        <w:rPr>
          <w:rFonts w:ascii="Times New Roman" w:hAnsi="Times New Roman" w:cs="Times New Roman"/>
          <w:b w:val="0"/>
          <w:sz w:val="28"/>
          <w:szCs w:val="28"/>
        </w:rPr>
        <w:t xml:space="preserve"> Порядком проведения отбора проектов, на реализацию которых предоставляются субсидии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w:t>
      </w:r>
      <w:r w:rsidR="00864C86">
        <w:rPr>
          <w:rFonts w:ascii="Times New Roman" w:hAnsi="Times New Roman" w:cs="Times New Roman"/>
          <w:b w:val="0"/>
          <w:sz w:val="28"/>
          <w:szCs w:val="28"/>
        </w:rPr>
        <w:t xml:space="preserve">вательных организациях в связи </w:t>
      </w:r>
      <w:r w:rsidR="006277C7">
        <w:rPr>
          <w:rFonts w:ascii="Times New Roman" w:hAnsi="Times New Roman" w:cs="Times New Roman"/>
          <w:b w:val="0"/>
          <w:sz w:val="28"/>
          <w:szCs w:val="28"/>
        </w:rPr>
        <w:t>с ростом числа обучающихся, вызванным демографическим фактором, в рамках государственной программы Российской Федерации «Развитие образования», утвержденного приказом Министерства пр</w:t>
      </w:r>
      <w:r w:rsidR="00972B99">
        <w:rPr>
          <w:rFonts w:ascii="Times New Roman" w:hAnsi="Times New Roman" w:cs="Times New Roman"/>
          <w:b w:val="0"/>
          <w:sz w:val="28"/>
          <w:szCs w:val="28"/>
        </w:rPr>
        <w:t xml:space="preserve">освещения Российской Федерации </w:t>
      </w:r>
      <w:r w:rsidR="006277C7">
        <w:rPr>
          <w:rFonts w:ascii="Times New Roman" w:hAnsi="Times New Roman" w:cs="Times New Roman"/>
          <w:b w:val="0"/>
          <w:sz w:val="28"/>
          <w:szCs w:val="28"/>
        </w:rPr>
        <w:t>от 19.03.2021 г. № 112</w:t>
      </w:r>
      <w:r w:rsidR="00243A7B">
        <w:rPr>
          <w:rFonts w:ascii="Times New Roman" w:hAnsi="Times New Roman" w:cs="Times New Roman"/>
          <w:b w:val="0"/>
          <w:sz w:val="28"/>
          <w:szCs w:val="28"/>
        </w:rPr>
        <w:t>,</w:t>
      </w:r>
      <w:r w:rsidR="00243A7B" w:rsidRPr="00243A7B">
        <w:t xml:space="preserve"> </w:t>
      </w:r>
      <w:r w:rsidR="00243A7B">
        <w:rPr>
          <w:rFonts w:ascii="Times New Roman" w:hAnsi="Times New Roman" w:cs="Times New Roman"/>
          <w:b w:val="0"/>
          <w:sz w:val="28"/>
          <w:szCs w:val="28"/>
        </w:rPr>
        <w:t>Правилами</w:t>
      </w:r>
      <w:r w:rsidR="00243A7B" w:rsidRPr="00243A7B">
        <w:rPr>
          <w:rFonts w:ascii="Times New Roman" w:hAnsi="Times New Roman" w:cs="Times New Roman"/>
          <w:b w:val="0"/>
          <w:sz w:val="28"/>
          <w:szCs w:val="28"/>
        </w:rPr>
        <w:t xml:space="preserve"> предоставления и распределения субсидий из бюджета Рязанской области бюджетам муниципальных образований Рязанской области на создание дополнительных мест в общеобразовательных организациях в связи с ростом числа обучающихся, вызванным демографическим фактором, утвержденными постановлением Правительства Рязанской области от 30.10.2013 № 344 «Об утверждении государственной программы Рязанской области «Развитие образования», министерство образования Рязанской области ПОСТАНОВЛЯЕТ:</w:t>
      </w:r>
    </w:p>
    <w:p w:rsidR="00B64716" w:rsidRDefault="00CA79BF" w:rsidP="00864C86">
      <w:pPr>
        <w:pStyle w:val="ConsPlusTitle"/>
        <w:spacing w:line="228"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1. Утвердить п</w:t>
      </w:r>
      <w:r w:rsidR="00CB1EED">
        <w:rPr>
          <w:rFonts w:ascii="Times New Roman" w:hAnsi="Times New Roman" w:cs="Times New Roman"/>
          <w:b w:val="0"/>
          <w:sz w:val="28"/>
          <w:szCs w:val="28"/>
        </w:rPr>
        <w:t xml:space="preserve">орядок </w:t>
      </w:r>
      <w:r w:rsidR="00976380" w:rsidRPr="00976380">
        <w:rPr>
          <w:rFonts w:ascii="Times New Roman" w:hAnsi="Times New Roman" w:cs="Times New Roman"/>
          <w:b w:val="0"/>
          <w:sz w:val="28"/>
          <w:szCs w:val="28"/>
        </w:rPr>
        <w:t>предварительного отбора проектов муниципальных образований Рязанской об</w:t>
      </w:r>
      <w:r w:rsidR="00997225">
        <w:rPr>
          <w:rFonts w:ascii="Times New Roman" w:hAnsi="Times New Roman" w:cs="Times New Roman"/>
          <w:b w:val="0"/>
          <w:sz w:val="28"/>
          <w:szCs w:val="28"/>
        </w:rPr>
        <w:t>ласти на реализацию регионального проекта, предусматривающего</w:t>
      </w:r>
      <w:r w:rsidR="00976380" w:rsidRPr="00976380">
        <w:rPr>
          <w:rFonts w:ascii="Times New Roman" w:hAnsi="Times New Roman" w:cs="Times New Roman"/>
          <w:b w:val="0"/>
          <w:sz w:val="28"/>
          <w:szCs w:val="28"/>
        </w:rPr>
        <w:t xml:space="preserve"> создание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Рязанской области «Развитие образования»</w:t>
      </w:r>
      <w:r w:rsidR="00976380">
        <w:rPr>
          <w:rFonts w:ascii="Times New Roman" w:hAnsi="Times New Roman" w:cs="Times New Roman"/>
          <w:b w:val="0"/>
          <w:sz w:val="28"/>
          <w:szCs w:val="28"/>
        </w:rPr>
        <w:t xml:space="preserve"> </w:t>
      </w:r>
      <w:r w:rsidR="00B854B9">
        <w:rPr>
          <w:rFonts w:ascii="Times New Roman" w:hAnsi="Times New Roman" w:cs="Times New Roman"/>
          <w:b w:val="0"/>
          <w:sz w:val="28"/>
          <w:szCs w:val="28"/>
        </w:rPr>
        <w:t>согласно приложению к настоящему постановлению.</w:t>
      </w:r>
    </w:p>
    <w:p w:rsidR="00976380" w:rsidRDefault="00965427" w:rsidP="00864C86">
      <w:pPr>
        <w:pStyle w:val="ConsPlusTitle"/>
        <w:spacing w:line="228"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2</w:t>
      </w:r>
      <w:r w:rsidR="00976380">
        <w:rPr>
          <w:rFonts w:ascii="Times New Roman" w:hAnsi="Times New Roman" w:cs="Times New Roman"/>
          <w:b w:val="0"/>
          <w:sz w:val="28"/>
          <w:szCs w:val="28"/>
        </w:rPr>
        <w:t>. Настоящее постановление</w:t>
      </w:r>
      <w:r w:rsidR="000724F2">
        <w:rPr>
          <w:rFonts w:ascii="Times New Roman" w:hAnsi="Times New Roman" w:cs="Times New Roman"/>
          <w:b w:val="0"/>
          <w:sz w:val="28"/>
          <w:szCs w:val="28"/>
        </w:rPr>
        <w:t xml:space="preserve"> вступает в силу с 1 января 2025</w:t>
      </w:r>
      <w:r w:rsidR="00976380">
        <w:rPr>
          <w:rFonts w:ascii="Times New Roman" w:hAnsi="Times New Roman" w:cs="Times New Roman"/>
          <w:b w:val="0"/>
          <w:sz w:val="28"/>
          <w:szCs w:val="28"/>
        </w:rPr>
        <w:t xml:space="preserve"> года.</w:t>
      </w:r>
    </w:p>
    <w:p w:rsidR="00972B99" w:rsidRDefault="00965427" w:rsidP="00972B99">
      <w:pPr>
        <w:pStyle w:val="ConsPlusTitle"/>
        <w:spacing w:line="228"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B854B9">
        <w:rPr>
          <w:rFonts w:ascii="Times New Roman" w:hAnsi="Times New Roman" w:cs="Times New Roman"/>
          <w:b w:val="0"/>
          <w:sz w:val="28"/>
          <w:szCs w:val="28"/>
        </w:rPr>
        <w:t xml:space="preserve">. Контроль за исполнением настоящего </w:t>
      </w:r>
      <w:r w:rsidR="00E50D2F">
        <w:rPr>
          <w:rFonts w:ascii="Times New Roman" w:hAnsi="Times New Roman" w:cs="Times New Roman"/>
          <w:b w:val="0"/>
          <w:sz w:val="28"/>
          <w:szCs w:val="28"/>
        </w:rPr>
        <w:t>возложить на заместителя министра образования Рязанской области Кондратьеву А.А</w:t>
      </w:r>
      <w:r w:rsidR="00B854B9">
        <w:rPr>
          <w:rFonts w:ascii="Times New Roman" w:hAnsi="Times New Roman" w:cs="Times New Roman"/>
          <w:b w:val="0"/>
          <w:sz w:val="28"/>
          <w:szCs w:val="28"/>
        </w:rPr>
        <w:t>.</w:t>
      </w:r>
    </w:p>
    <w:p w:rsidR="00875505" w:rsidRPr="00864C86" w:rsidRDefault="00875505" w:rsidP="00E50D2F">
      <w:pPr>
        <w:pStyle w:val="ConsPlusTitle"/>
        <w:spacing w:line="228" w:lineRule="auto"/>
        <w:jc w:val="both"/>
        <w:rPr>
          <w:rFonts w:ascii="Times New Roman" w:hAnsi="Times New Roman" w:cs="Times New Roman"/>
          <w:b w:val="0"/>
          <w:sz w:val="28"/>
          <w:szCs w:val="28"/>
        </w:rPr>
      </w:pPr>
    </w:p>
    <w:p w:rsidR="00A354E9" w:rsidRPr="009E2308" w:rsidRDefault="0019105E" w:rsidP="00864C86">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И.о. м</w:t>
      </w:r>
      <w:r w:rsidR="00A354E9" w:rsidRPr="009E2308">
        <w:rPr>
          <w:rFonts w:ascii="Times New Roman" w:hAnsi="Times New Roman" w:cs="Times New Roman"/>
          <w:sz w:val="28"/>
          <w:szCs w:val="28"/>
        </w:rPr>
        <w:t>инистр</w:t>
      </w:r>
      <w:r>
        <w:rPr>
          <w:rFonts w:ascii="Times New Roman" w:hAnsi="Times New Roman" w:cs="Times New Roman"/>
          <w:sz w:val="28"/>
          <w:szCs w:val="28"/>
        </w:rPr>
        <w:t>а</w:t>
      </w:r>
      <w:r w:rsidR="00A354E9" w:rsidRPr="009E2308">
        <w:rPr>
          <w:rFonts w:ascii="Times New Roman" w:hAnsi="Times New Roman" w:cs="Times New Roman"/>
          <w:sz w:val="28"/>
          <w:szCs w:val="28"/>
        </w:rPr>
        <w:t xml:space="preserve">                                          </w:t>
      </w:r>
      <w:r w:rsidR="00864C86">
        <w:rPr>
          <w:rFonts w:ascii="Times New Roman" w:hAnsi="Times New Roman" w:cs="Times New Roman"/>
          <w:sz w:val="28"/>
          <w:szCs w:val="28"/>
        </w:rPr>
        <w:t xml:space="preserve">                               </w:t>
      </w:r>
      <w:r w:rsidR="00A354E9" w:rsidRPr="009E2308">
        <w:rPr>
          <w:rFonts w:ascii="Times New Roman" w:hAnsi="Times New Roman" w:cs="Times New Roman"/>
          <w:sz w:val="28"/>
          <w:szCs w:val="28"/>
        </w:rPr>
        <w:t xml:space="preserve">   </w:t>
      </w:r>
      <w:r w:rsidR="00864C86">
        <w:rPr>
          <w:rFonts w:ascii="Times New Roman" w:hAnsi="Times New Roman" w:cs="Times New Roman"/>
          <w:sz w:val="28"/>
          <w:szCs w:val="28"/>
        </w:rPr>
        <w:t xml:space="preserve">            </w:t>
      </w:r>
      <w:r w:rsidR="00875505">
        <w:rPr>
          <w:rFonts w:ascii="Times New Roman" w:hAnsi="Times New Roman" w:cs="Times New Roman"/>
          <w:sz w:val="28"/>
          <w:szCs w:val="28"/>
        </w:rPr>
        <w:t xml:space="preserve">    </w:t>
      </w:r>
      <w:r w:rsidR="00864C86">
        <w:rPr>
          <w:rFonts w:ascii="Times New Roman" w:hAnsi="Times New Roman" w:cs="Times New Roman"/>
          <w:sz w:val="28"/>
          <w:szCs w:val="28"/>
        </w:rPr>
        <w:t xml:space="preserve">  </w:t>
      </w:r>
      <w:r w:rsidR="00E50D2F">
        <w:rPr>
          <w:rFonts w:ascii="Times New Roman" w:hAnsi="Times New Roman" w:cs="Times New Roman"/>
          <w:sz w:val="28"/>
          <w:szCs w:val="28"/>
        </w:rPr>
        <w:t xml:space="preserve"> </w:t>
      </w:r>
      <w:r w:rsidR="00864C86">
        <w:rPr>
          <w:rFonts w:ascii="Times New Roman" w:hAnsi="Times New Roman" w:cs="Times New Roman"/>
          <w:sz w:val="28"/>
          <w:szCs w:val="28"/>
        </w:rPr>
        <w:t xml:space="preserve">О.С. </w:t>
      </w:r>
      <w:r>
        <w:rPr>
          <w:rFonts w:ascii="Times New Roman" w:hAnsi="Times New Roman" w:cs="Times New Roman"/>
          <w:sz w:val="28"/>
          <w:szCs w:val="28"/>
        </w:rPr>
        <w:t>Васина</w:t>
      </w:r>
    </w:p>
    <w:tbl>
      <w:tblPr>
        <w:tblStyle w:val="ab"/>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6097"/>
      </w:tblGrid>
      <w:tr w:rsidR="00A354E9" w:rsidRPr="009E2308" w:rsidTr="00457738">
        <w:trPr>
          <w:trHeight w:val="1968"/>
        </w:trPr>
        <w:tc>
          <w:tcPr>
            <w:tcW w:w="3355" w:type="dxa"/>
          </w:tcPr>
          <w:p w:rsidR="00A354E9" w:rsidRDefault="00A354E9" w:rsidP="00AC776A">
            <w:pPr>
              <w:pStyle w:val="ConsPlusNormal"/>
              <w:ind w:right="850"/>
              <w:outlineLvl w:val="0"/>
              <w:rPr>
                <w:rFonts w:ascii="Times New Roman" w:hAnsi="Times New Roman" w:cs="Times New Roman"/>
                <w:sz w:val="28"/>
                <w:szCs w:val="28"/>
              </w:rPr>
            </w:pPr>
          </w:p>
          <w:p w:rsidR="00965427" w:rsidRDefault="00965427" w:rsidP="00AC776A">
            <w:pPr>
              <w:pStyle w:val="ConsPlusNormal"/>
              <w:ind w:right="850"/>
              <w:outlineLvl w:val="0"/>
              <w:rPr>
                <w:rFonts w:ascii="Times New Roman" w:hAnsi="Times New Roman" w:cs="Times New Roman"/>
                <w:sz w:val="28"/>
                <w:szCs w:val="28"/>
              </w:rPr>
            </w:pPr>
          </w:p>
          <w:p w:rsidR="00976380" w:rsidRDefault="00976380" w:rsidP="00AC776A">
            <w:pPr>
              <w:pStyle w:val="ConsPlusNormal"/>
              <w:ind w:right="850"/>
              <w:outlineLvl w:val="0"/>
              <w:rPr>
                <w:rFonts w:ascii="Times New Roman" w:hAnsi="Times New Roman" w:cs="Times New Roman"/>
                <w:sz w:val="28"/>
                <w:szCs w:val="28"/>
              </w:rPr>
            </w:pPr>
          </w:p>
          <w:p w:rsidR="00976380" w:rsidRDefault="00976380" w:rsidP="00AC776A">
            <w:pPr>
              <w:pStyle w:val="ConsPlusNormal"/>
              <w:ind w:right="850"/>
              <w:outlineLvl w:val="0"/>
              <w:rPr>
                <w:rFonts w:ascii="Times New Roman" w:hAnsi="Times New Roman" w:cs="Times New Roman"/>
                <w:sz w:val="28"/>
                <w:szCs w:val="28"/>
              </w:rPr>
            </w:pPr>
          </w:p>
          <w:p w:rsidR="00976380" w:rsidRDefault="00976380" w:rsidP="00AC776A">
            <w:pPr>
              <w:pStyle w:val="ConsPlusNormal"/>
              <w:ind w:right="850"/>
              <w:outlineLvl w:val="0"/>
              <w:rPr>
                <w:rFonts w:ascii="Times New Roman" w:hAnsi="Times New Roman" w:cs="Times New Roman"/>
                <w:sz w:val="28"/>
                <w:szCs w:val="28"/>
              </w:rPr>
            </w:pPr>
          </w:p>
          <w:p w:rsidR="00976380" w:rsidRDefault="00976380" w:rsidP="00AC776A">
            <w:pPr>
              <w:pStyle w:val="ConsPlusNormal"/>
              <w:ind w:right="850"/>
              <w:outlineLvl w:val="0"/>
              <w:rPr>
                <w:rFonts w:ascii="Times New Roman" w:hAnsi="Times New Roman" w:cs="Times New Roman"/>
                <w:sz w:val="28"/>
                <w:szCs w:val="28"/>
              </w:rPr>
            </w:pPr>
          </w:p>
          <w:p w:rsidR="00976380" w:rsidRPr="009E2308" w:rsidRDefault="00976380" w:rsidP="00AC776A">
            <w:pPr>
              <w:pStyle w:val="ConsPlusNormal"/>
              <w:ind w:right="850"/>
              <w:outlineLvl w:val="0"/>
              <w:rPr>
                <w:rFonts w:ascii="Times New Roman" w:hAnsi="Times New Roman" w:cs="Times New Roman"/>
                <w:sz w:val="28"/>
                <w:szCs w:val="28"/>
              </w:rPr>
            </w:pPr>
          </w:p>
        </w:tc>
        <w:tc>
          <w:tcPr>
            <w:tcW w:w="6097" w:type="dxa"/>
          </w:tcPr>
          <w:p w:rsidR="00976380" w:rsidRDefault="00976380" w:rsidP="00965427">
            <w:pPr>
              <w:tabs>
                <w:tab w:val="left" w:pos="5103"/>
              </w:tabs>
              <w:rPr>
                <w:rFonts w:ascii="Times New Roman" w:eastAsia="Times New Roman" w:hAnsi="Times New Roman" w:cs="Times New Roman"/>
                <w:sz w:val="28"/>
                <w:szCs w:val="28"/>
              </w:rPr>
            </w:pPr>
          </w:p>
          <w:p w:rsidR="00A354E9" w:rsidRPr="009E2308" w:rsidRDefault="00A354E9" w:rsidP="00AC776A">
            <w:pPr>
              <w:tabs>
                <w:tab w:val="left" w:pos="5103"/>
              </w:tabs>
              <w:jc w:val="right"/>
              <w:rPr>
                <w:rFonts w:ascii="Times New Roman" w:eastAsia="Times New Roman" w:hAnsi="Times New Roman" w:cs="Times New Roman"/>
                <w:sz w:val="28"/>
                <w:szCs w:val="28"/>
              </w:rPr>
            </w:pPr>
            <w:r w:rsidRPr="009E2308">
              <w:rPr>
                <w:rFonts w:ascii="Times New Roman" w:eastAsia="Times New Roman" w:hAnsi="Times New Roman" w:cs="Times New Roman"/>
                <w:sz w:val="28"/>
                <w:szCs w:val="28"/>
              </w:rPr>
              <w:t>Приложение</w:t>
            </w:r>
          </w:p>
          <w:p w:rsidR="00A354E9" w:rsidRPr="009E2308" w:rsidRDefault="00A354E9" w:rsidP="00AC776A">
            <w:pPr>
              <w:tabs>
                <w:tab w:val="left" w:pos="5103"/>
              </w:tabs>
              <w:jc w:val="right"/>
              <w:rPr>
                <w:rFonts w:ascii="Times New Roman" w:eastAsia="Times New Roman" w:hAnsi="Times New Roman" w:cs="Times New Roman"/>
                <w:sz w:val="28"/>
                <w:szCs w:val="28"/>
              </w:rPr>
            </w:pPr>
            <w:r w:rsidRPr="009E2308">
              <w:rPr>
                <w:rFonts w:ascii="Times New Roman" w:eastAsia="Times New Roman" w:hAnsi="Times New Roman" w:cs="Times New Roman"/>
                <w:sz w:val="28"/>
                <w:szCs w:val="28"/>
              </w:rPr>
              <w:t xml:space="preserve">к постановлению </w:t>
            </w:r>
          </w:p>
          <w:p w:rsidR="00A354E9" w:rsidRPr="009E2308" w:rsidRDefault="00A354E9" w:rsidP="00AC776A">
            <w:pPr>
              <w:tabs>
                <w:tab w:val="left" w:pos="5103"/>
              </w:tabs>
              <w:jc w:val="right"/>
              <w:rPr>
                <w:rFonts w:ascii="Times New Roman" w:eastAsia="Times New Roman" w:hAnsi="Times New Roman" w:cs="Times New Roman"/>
                <w:sz w:val="28"/>
                <w:szCs w:val="28"/>
              </w:rPr>
            </w:pPr>
            <w:r w:rsidRPr="009E2308">
              <w:rPr>
                <w:rFonts w:ascii="Times New Roman" w:eastAsia="Times New Roman" w:hAnsi="Times New Roman" w:cs="Times New Roman"/>
                <w:sz w:val="28"/>
                <w:szCs w:val="28"/>
              </w:rPr>
              <w:t xml:space="preserve">министерства образования </w:t>
            </w:r>
          </w:p>
          <w:p w:rsidR="00A354E9" w:rsidRDefault="00A354E9" w:rsidP="00AC776A">
            <w:pPr>
              <w:pStyle w:val="ConsPlusNormal"/>
              <w:jc w:val="right"/>
              <w:outlineLvl w:val="0"/>
              <w:rPr>
                <w:rFonts w:ascii="Times New Roman" w:hAnsi="Times New Roman" w:cs="Times New Roman"/>
                <w:sz w:val="28"/>
                <w:szCs w:val="28"/>
              </w:rPr>
            </w:pPr>
            <w:r w:rsidRPr="009E2308">
              <w:rPr>
                <w:rFonts w:ascii="Times New Roman" w:hAnsi="Times New Roman" w:cs="Times New Roman"/>
                <w:sz w:val="28"/>
                <w:szCs w:val="28"/>
              </w:rPr>
              <w:t>Рязанской области</w:t>
            </w:r>
          </w:p>
          <w:p w:rsidR="00965427" w:rsidRPr="009E2308" w:rsidRDefault="00965427" w:rsidP="00AC776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______2024</w:t>
            </w:r>
            <w:r w:rsidRPr="009E2308">
              <w:rPr>
                <w:rFonts w:ascii="Times New Roman" w:hAnsi="Times New Roman" w:cs="Times New Roman"/>
                <w:sz w:val="28"/>
                <w:szCs w:val="28"/>
              </w:rPr>
              <w:t xml:space="preserve"> г. № ______</w:t>
            </w:r>
          </w:p>
        </w:tc>
      </w:tr>
    </w:tbl>
    <w:p w:rsidR="00A354E9" w:rsidRPr="009E2308" w:rsidRDefault="00A354E9" w:rsidP="00965427">
      <w:pPr>
        <w:tabs>
          <w:tab w:val="left" w:pos="5103"/>
        </w:tabs>
        <w:spacing w:after="0" w:line="240" w:lineRule="auto"/>
        <w:ind w:right="567"/>
        <w:rPr>
          <w:rFonts w:ascii="Times New Roman" w:eastAsia="Times New Roman" w:hAnsi="Times New Roman" w:cs="Times New Roman"/>
          <w:sz w:val="28"/>
          <w:szCs w:val="28"/>
        </w:rPr>
      </w:pPr>
    </w:p>
    <w:p w:rsidR="00A354E9" w:rsidRPr="009E2308" w:rsidRDefault="00A354E9" w:rsidP="00A354E9">
      <w:pPr>
        <w:tabs>
          <w:tab w:val="left" w:pos="5103"/>
        </w:tabs>
        <w:spacing w:after="0" w:line="240" w:lineRule="auto"/>
        <w:ind w:left="425" w:right="567"/>
        <w:jc w:val="center"/>
        <w:rPr>
          <w:rFonts w:ascii="Times New Roman" w:eastAsia="Times New Roman" w:hAnsi="Times New Roman" w:cs="Times New Roman"/>
          <w:sz w:val="28"/>
          <w:szCs w:val="28"/>
        </w:rPr>
      </w:pPr>
      <w:r w:rsidRPr="009E2308">
        <w:rPr>
          <w:rFonts w:ascii="Times New Roman" w:eastAsia="Times New Roman" w:hAnsi="Times New Roman" w:cs="Times New Roman"/>
          <w:sz w:val="28"/>
          <w:szCs w:val="28"/>
        </w:rPr>
        <w:t>ПОРЯДОК</w:t>
      </w:r>
    </w:p>
    <w:p w:rsidR="0019214D" w:rsidRDefault="00976380" w:rsidP="00976380">
      <w:pPr>
        <w:spacing w:after="0" w:line="240" w:lineRule="auto"/>
        <w:jc w:val="center"/>
        <w:rPr>
          <w:rFonts w:ascii="Times New Roman" w:hAnsi="Times New Roman" w:cs="Times New Roman"/>
          <w:sz w:val="28"/>
          <w:szCs w:val="28"/>
        </w:rPr>
      </w:pPr>
      <w:r w:rsidRPr="00976380">
        <w:rPr>
          <w:rFonts w:ascii="Times New Roman" w:hAnsi="Times New Roman" w:cs="Times New Roman"/>
          <w:sz w:val="28"/>
          <w:szCs w:val="28"/>
        </w:rPr>
        <w:t>предварительного отбора проектов муниципальных образований Рязанской об</w:t>
      </w:r>
      <w:r w:rsidR="00997225">
        <w:rPr>
          <w:rFonts w:ascii="Times New Roman" w:hAnsi="Times New Roman" w:cs="Times New Roman"/>
          <w:sz w:val="28"/>
          <w:szCs w:val="28"/>
        </w:rPr>
        <w:t>ласти на ре</w:t>
      </w:r>
      <w:r w:rsidR="00864C86">
        <w:rPr>
          <w:rFonts w:ascii="Times New Roman" w:hAnsi="Times New Roman" w:cs="Times New Roman"/>
          <w:sz w:val="28"/>
          <w:szCs w:val="28"/>
        </w:rPr>
        <w:t xml:space="preserve">ализацию регионального проекта, </w:t>
      </w:r>
      <w:r w:rsidR="00997225">
        <w:rPr>
          <w:rFonts w:ascii="Times New Roman" w:hAnsi="Times New Roman" w:cs="Times New Roman"/>
          <w:sz w:val="28"/>
          <w:szCs w:val="28"/>
        </w:rPr>
        <w:t>предусматривающего</w:t>
      </w:r>
      <w:r w:rsidR="00864C86">
        <w:rPr>
          <w:rFonts w:ascii="Times New Roman" w:hAnsi="Times New Roman" w:cs="Times New Roman"/>
          <w:sz w:val="28"/>
          <w:szCs w:val="28"/>
        </w:rPr>
        <w:t xml:space="preserve"> создание дополнительных мест в </w:t>
      </w:r>
      <w:r w:rsidRPr="00976380">
        <w:rPr>
          <w:rFonts w:ascii="Times New Roman" w:hAnsi="Times New Roman" w:cs="Times New Roman"/>
          <w:sz w:val="28"/>
          <w:szCs w:val="28"/>
        </w:rPr>
        <w:t>общеобразовательных организациях в связи с ростом числа обучающихся, вызванным демографическим фактором, в рамках государственной программы Рязанской области «Развитие образования»</w:t>
      </w:r>
    </w:p>
    <w:p w:rsidR="00976380" w:rsidRPr="00976380" w:rsidRDefault="00976380" w:rsidP="00976380">
      <w:pPr>
        <w:spacing w:after="0" w:line="240" w:lineRule="auto"/>
        <w:jc w:val="center"/>
        <w:rPr>
          <w:rFonts w:ascii="Times New Roman" w:hAnsi="Times New Roman" w:cs="Times New Roman"/>
          <w:sz w:val="28"/>
          <w:szCs w:val="28"/>
        </w:rPr>
      </w:pPr>
    </w:p>
    <w:p w:rsidR="00A354E9" w:rsidRPr="006F691C" w:rsidRDefault="00A354E9" w:rsidP="00A354E9">
      <w:pPr>
        <w:spacing w:after="0" w:line="240" w:lineRule="auto"/>
        <w:jc w:val="center"/>
        <w:rPr>
          <w:rFonts w:ascii="Times New Roman" w:eastAsia="Times New Roman" w:hAnsi="Times New Roman" w:cs="Times New Roman"/>
          <w:sz w:val="28"/>
          <w:szCs w:val="28"/>
        </w:rPr>
      </w:pPr>
      <w:r w:rsidRPr="006F691C">
        <w:rPr>
          <w:rFonts w:ascii="Times New Roman" w:eastAsia="Times New Roman" w:hAnsi="Times New Roman" w:cs="Times New Roman"/>
          <w:sz w:val="28"/>
          <w:szCs w:val="28"/>
        </w:rPr>
        <w:t>1. Общие положения</w:t>
      </w:r>
    </w:p>
    <w:p w:rsidR="00BA5F52" w:rsidRPr="006F691C" w:rsidRDefault="00BA5F52" w:rsidP="00A354E9">
      <w:pPr>
        <w:spacing w:after="0" w:line="240" w:lineRule="auto"/>
        <w:jc w:val="center"/>
        <w:rPr>
          <w:rFonts w:ascii="Times New Roman" w:eastAsia="Times New Roman" w:hAnsi="Times New Roman" w:cs="Times New Roman"/>
          <w:sz w:val="28"/>
          <w:szCs w:val="28"/>
        </w:rPr>
      </w:pPr>
    </w:p>
    <w:p w:rsidR="00BD2DD7" w:rsidRDefault="00C94718" w:rsidP="00BD2DD7">
      <w:pPr>
        <w:spacing w:after="0" w:line="240" w:lineRule="auto"/>
        <w:jc w:val="both"/>
        <w:rPr>
          <w:rFonts w:ascii="Times New Roman" w:eastAsia="Times New Roman" w:hAnsi="Times New Roman" w:cs="Times New Roman"/>
          <w:sz w:val="28"/>
          <w:szCs w:val="28"/>
        </w:rPr>
      </w:pPr>
      <w:r w:rsidRPr="006F691C">
        <w:rPr>
          <w:rFonts w:ascii="Times New Roman" w:eastAsia="Times New Roman" w:hAnsi="Times New Roman" w:cs="Times New Roman"/>
          <w:sz w:val="28"/>
          <w:szCs w:val="28"/>
        </w:rPr>
        <w:tab/>
        <w:t>1.</w:t>
      </w:r>
      <w:r w:rsidR="00B736F3" w:rsidRPr="006F691C">
        <w:rPr>
          <w:rFonts w:ascii="Times New Roman" w:eastAsia="Times New Roman" w:hAnsi="Times New Roman" w:cs="Times New Roman"/>
          <w:sz w:val="28"/>
          <w:szCs w:val="28"/>
        </w:rPr>
        <w:t>1.</w:t>
      </w:r>
      <w:r w:rsidRPr="006F691C">
        <w:rPr>
          <w:rFonts w:ascii="Times New Roman" w:eastAsia="Times New Roman" w:hAnsi="Times New Roman" w:cs="Times New Roman"/>
          <w:sz w:val="28"/>
          <w:szCs w:val="28"/>
        </w:rPr>
        <w:t xml:space="preserve"> Настоящий П</w:t>
      </w:r>
      <w:r w:rsidR="00976380">
        <w:rPr>
          <w:rFonts w:ascii="Times New Roman" w:eastAsia="Times New Roman" w:hAnsi="Times New Roman" w:cs="Times New Roman"/>
          <w:sz w:val="28"/>
          <w:szCs w:val="28"/>
        </w:rPr>
        <w:t xml:space="preserve">орядок </w:t>
      </w:r>
      <w:r w:rsidRPr="003066E7">
        <w:rPr>
          <w:rFonts w:ascii="Times New Roman" w:eastAsia="Times New Roman" w:hAnsi="Times New Roman" w:cs="Times New Roman"/>
          <w:sz w:val="28"/>
          <w:szCs w:val="28"/>
        </w:rPr>
        <w:t>устанавливает правила провед</w:t>
      </w:r>
      <w:r w:rsidR="007430B8" w:rsidRPr="003066E7">
        <w:rPr>
          <w:rFonts w:ascii="Times New Roman" w:eastAsia="Times New Roman" w:hAnsi="Times New Roman" w:cs="Times New Roman"/>
          <w:sz w:val="28"/>
          <w:szCs w:val="28"/>
        </w:rPr>
        <w:t>ения министерством образования Р</w:t>
      </w:r>
      <w:r w:rsidRPr="003066E7">
        <w:rPr>
          <w:rFonts w:ascii="Times New Roman" w:eastAsia="Times New Roman" w:hAnsi="Times New Roman" w:cs="Times New Roman"/>
          <w:sz w:val="28"/>
          <w:szCs w:val="28"/>
        </w:rPr>
        <w:t>язанской области предварительного</w:t>
      </w:r>
      <w:r w:rsidRPr="002D394E">
        <w:rPr>
          <w:rFonts w:ascii="Times New Roman" w:eastAsia="Times New Roman" w:hAnsi="Times New Roman" w:cs="Times New Roman"/>
          <w:sz w:val="28"/>
          <w:szCs w:val="28"/>
        </w:rPr>
        <w:t xml:space="preserve"> отбора </w:t>
      </w:r>
      <w:r w:rsidR="00FE7A0D" w:rsidRPr="002D394E">
        <w:rPr>
          <w:rFonts w:ascii="Times New Roman" w:eastAsia="Times New Roman" w:hAnsi="Times New Roman" w:cs="Times New Roman"/>
          <w:sz w:val="28"/>
          <w:szCs w:val="28"/>
        </w:rPr>
        <w:t>проектов</w:t>
      </w:r>
      <w:r w:rsidRPr="002D394E">
        <w:rPr>
          <w:rFonts w:ascii="Times New Roman" w:eastAsia="Times New Roman" w:hAnsi="Times New Roman" w:cs="Times New Roman"/>
          <w:sz w:val="28"/>
          <w:szCs w:val="28"/>
        </w:rPr>
        <w:t xml:space="preserve"> </w:t>
      </w:r>
      <w:r w:rsidR="00323B3C" w:rsidRPr="002D394E">
        <w:rPr>
          <w:rFonts w:ascii="Times New Roman" w:eastAsia="Times New Roman" w:hAnsi="Times New Roman" w:cs="Times New Roman"/>
          <w:sz w:val="28"/>
          <w:szCs w:val="28"/>
        </w:rPr>
        <w:t>муниципальных образований</w:t>
      </w:r>
      <w:r w:rsidR="00763A8F" w:rsidRPr="002D394E">
        <w:rPr>
          <w:rFonts w:ascii="Times New Roman" w:eastAsia="Times New Roman" w:hAnsi="Times New Roman" w:cs="Times New Roman"/>
          <w:sz w:val="28"/>
          <w:szCs w:val="28"/>
        </w:rPr>
        <w:t xml:space="preserve"> Рязанской области</w:t>
      </w:r>
      <w:r w:rsidR="00323B3C" w:rsidRPr="002D394E">
        <w:rPr>
          <w:rFonts w:ascii="Times New Roman" w:eastAsia="Times New Roman" w:hAnsi="Times New Roman" w:cs="Times New Roman"/>
          <w:sz w:val="28"/>
          <w:szCs w:val="28"/>
        </w:rPr>
        <w:t>, предусматривающих создание дополнительных мест в общеобразовательных организациях</w:t>
      </w:r>
      <w:r w:rsidR="00875505">
        <w:rPr>
          <w:rFonts w:ascii="Times New Roman" w:eastAsia="Times New Roman" w:hAnsi="Times New Roman" w:cs="Times New Roman"/>
          <w:sz w:val="28"/>
          <w:szCs w:val="28"/>
        </w:rPr>
        <w:t xml:space="preserve"> муниципальных образований</w:t>
      </w:r>
      <w:r w:rsidR="00323B3C" w:rsidRPr="002D394E">
        <w:rPr>
          <w:rFonts w:ascii="Times New Roman" w:eastAsia="Times New Roman" w:hAnsi="Times New Roman" w:cs="Times New Roman"/>
          <w:sz w:val="28"/>
          <w:szCs w:val="28"/>
        </w:rPr>
        <w:t xml:space="preserve"> в связи с ростом числа обучающихся, вызванным демографическим </w:t>
      </w:r>
      <w:r w:rsidR="007430B8" w:rsidRPr="002D394E">
        <w:rPr>
          <w:rFonts w:ascii="Times New Roman" w:eastAsia="Times New Roman" w:hAnsi="Times New Roman" w:cs="Times New Roman"/>
          <w:sz w:val="28"/>
          <w:szCs w:val="28"/>
        </w:rPr>
        <w:t>фактором</w:t>
      </w:r>
      <w:r w:rsidR="002E7BAD" w:rsidRPr="002D394E">
        <w:rPr>
          <w:rFonts w:ascii="Times New Roman" w:eastAsia="Times New Roman" w:hAnsi="Times New Roman" w:cs="Times New Roman"/>
          <w:sz w:val="28"/>
          <w:szCs w:val="28"/>
        </w:rPr>
        <w:t xml:space="preserve"> </w:t>
      </w:r>
      <w:r w:rsidR="00BD2DD7" w:rsidRPr="00BD2DD7">
        <w:rPr>
          <w:rFonts w:ascii="Times New Roman" w:eastAsia="Times New Roman" w:hAnsi="Times New Roman" w:cs="Times New Roman"/>
          <w:sz w:val="28"/>
          <w:szCs w:val="28"/>
        </w:rPr>
        <w:t>в рамках государственной программы Рязанской области «Развитие образования»</w:t>
      </w:r>
      <w:r w:rsidR="00BD2DD7">
        <w:rPr>
          <w:rFonts w:ascii="Times New Roman" w:eastAsia="Times New Roman" w:hAnsi="Times New Roman" w:cs="Times New Roman"/>
          <w:sz w:val="28"/>
          <w:szCs w:val="28"/>
        </w:rPr>
        <w:t xml:space="preserve"> </w:t>
      </w:r>
      <w:r w:rsidR="00BD2DD7" w:rsidRPr="00BD2DD7">
        <w:rPr>
          <w:rFonts w:ascii="Times New Roman" w:eastAsia="Times New Roman" w:hAnsi="Times New Roman" w:cs="Times New Roman"/>
          <w:sz w:val="28"/>
          <w:szCs w:val="28"/>
        </w:rPr>
        <w:t xml:space="preserve">в целях направления в Министерство просвещения Российской Федерации заявки для участия в отборе на предоставление субсидий из федерального бюджета бюджету Рязанской области на софинансирование расходов, возникающих при реализации региональных проектов, направленных на реализацию мероприятий по </w:t>
      </w:r>
      <w:r w:rsidR="00BD2DD7">
        <w:rPr>
          <w:rFonts w:ascii="Times New Roman" w:eastAsia="Times New Roman" w:hAnsi="Times New Roman" w:cs="Times New Roman"/>
          <w:sz w:val="28"/>
          <w:szCs w:val="28"/>
        </w:rPr>
        <w:t>созданию</w:t>
      </w:r>
      <w:r w:rsidR="00BD2DD7" w:rsidRPr="00BD2DD7">
        <w:rPr>
          <w:rFonts w:ascii="Times New Roman" w:eastAsia="Times New Roman" w:hAnsi="Times New Roman" w:cs="Times New Roman"/>
          <w:sz w:val="28"/>
          <w:szCs w:val="28"/>
        </w:rPr>
        <w:t xml:space="preserve">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(далее соответственно – Порядок, отбор, </w:t>
      </w:r>
      <w:r w:rsidR="00BD2DD7" w:rsidRPr="002D394E">
        <w:rPr>
          <w:rFonts w:ascii="Times New Roman" w:eastAsia="Times New Roman" w:hAnsi="Times New Roman" w:cs="Times New Roman"/>
          <w:sz w:val="28"/>
          <w:szCs w:val="28"/>
        </w:rPr>
        <w:t>проект муниципального образования</w:t>
      </w:r>
      <w:r w:rsidR="00BD2DD7">
        <w:rPr>
          <w:rFonts w:ascii="Times New Roman" w:eastAsia="Times New Roman" w:hAnsi="Times New Roman" w:cs="Times New Roman"/>
          <w:sz w:val="28"/>
          <w:szCs w:val="28"/>
        </w:rPr>
        <w:t xml:space="preserve">, </w:t>
      </w:r>
      <w:r w:rsidR="00BD2DD7" w:rsidRPr="00BD2DD7">
        <w:rPr>
          <w:rFonts w:ascii="Times New Roman" w:eastAsia="Times New Roman" w:hAnsi="Times New Roman" w:cs="Times New Roman"/>
          <w:sz w:val="28"/>
          <w:szCs w:val="28"/>
        </w:rPr>
        <w:t>Минпросвещение России, субсидии)</w:t>
      </w:r>
      <w:r w:rsidR="00BD2DD7">
        <w:rPr>
          <w:rFonts w:ascii="Times New Roman" w:eastAsia="Times New Roman" w:hAnsi="Times New Roman" w:cs="Times New Roman"/>
          <w:sz w:val="28"/>
          <w:szCs w:val="28"/>
        </w:rPr>
        <w:t>.</w:t>
      </w:r>
    </w:p>
    <w:p w:rsidR="008534A8" w:rsidRPr="005B5785" w:rsidRDefault="00BD2DD7" w:rsidP="00BD2DD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Порядок разработан в соответствии с Правилами </w:t>
      </w:r>
      <w:r w:rsidRPr="00243A7B">
        <w:rPr>
          <w:rFonts w:ascii="Times New Roman" w:hAnsi="Times New Roman" w:cs="Times New Roman"/>
          <w:sz w:val="28"/>
          <w:szCs w:val="28"/>
        </w:rPr>
        <w:t>предоставления и распределения субсидий из бюджета Рязанской области бюджетам муниципальных образований Рязанской области на создание дополнительных мест в общеобразовательных организациях в связи с ростом числа обучающихся, вызванным демографическим фактором</w:t>
      </w:r>
      <w:r>
        <w:rPr>
          <w:rFonts w:ascii="Times New Roman" w:hAnsi="Times New Roman" w:cs="Times New Roman"/>
          <w:sz w:val="28"/>
          <w:szCs w:val="28"/>
        </w:rPr>
        <w:t xml:space="preserve"> (Приложение № 19</w:t>
      </w:r>
      <w:r w:rsidRPr="00BD2DD7">
        <w:rPr>
          <w:rFonts w:ascii="Times New Roman" w:hAnsi="Times New Roman" w:cs="Times New Roman"/>
          <w:sz w:val="28"/>
          <w:szCs w:val="28"/>
        </w:rPr>
        <w:t xml:space="preserve"> к государственной программе Рязанской области «Развитие образования», утвержденной постановлением Правительства Рязанской области от 30.10.2013 № 344)  (далее – Правила)</w:t>
      </w:r>
      <w:r>
        <w:rPr>
          <w:rFonts w:ascii="Times New Roman" w:hAnsi="Times New Roman" w:cs="Times New Roman"/>
          <w:sz w:val="28"/>
          <w:szCs w:val="28"/>
        </w:rPr>
        <w:t>.</w:t>
      </w:r>
    </w:p>
    <w:p w:rsidR="00B7081C" w:rsidRDefault="004E4C96" w:rsidP="008536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736F3">
        <w:rPr>
          <w:rFonts w:ascii="Times New Roman" w:eastAsia="Times New Roman" w:hAnsi="Times New Roman" w:cs="Times New Roman"/>
          <w:sz w:val="28"/>
          <w:szCs w:val="28"/>
        </w:rPr>
        <w:t>. Основные понятия:</w:t>
      </w:r>
    </w:p>
    <w:p w:rsidR="00B7081C" w:rsidRDefault="007F412B" w:rsidP="00727E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 отбора – м</w:t>
      </w:r>
      <w:r w:rsidR="00B7081C">
        <w:rPr>
          <w:rFonts w:ascii="Times New Roman" w:eastAsia="Times New Roman" w:hAnsi="Times New Roman" w:cs="Times New Roman"/>
          <w:sz w:val="28"/>
          <w:szCs w:val="28"/>
        </w:rPr>
        <w:t>инистерство образования Рязанской област</w:t>
      </w:r>
      <w:r>
        <w:rPr>
          <w:rFonts w:ascii="Times New Roman" w:eastAsia="Times New Roman" w:hAnsi="Times New Roman" w:cs="Times New Roman"/>
          <w:sz w:val="28"/>
          <w:szCs w:val="28"/>
        </w:rPr>
        <w:t>и</w:t>
      </w:r>
      <w:r w:rsidR="00B7081C">
        <w:rPr>
          <w:rFonts w:ascii="Times New Roman" w:eastAsia="Times New Roman" w:hAnsi="Times New Roman" w:cs="Times New Roman"/>
          <w:sz w:val="28"/>
          <w:szCs w:val="28"/>
        </w:rPr>
        <w:t>;</w:t>
      </w:r>
    </w:p>
    <w:p w:rsidR="00B7081C" w:rsidRDefault="007F412B" w:rsidP="00727E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w:t>
      </w:r>
      <w:r w:rsidR="00BD2DD7">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отбора –</w:t>
      </w:r>
      <w:r w:rsidR="00BD2DD7">
        <w:rPr>
          <w:rFonts w:ascii="Times New Roman" w:eastAsia="Times New Roman" w:hAnsi="Times New Roman" w:cs="Times New Roman"/>
          <w:sz w:val="28"/>
          <w:szCs w:val="28"/>
        </w:rPr>
        <w:t xml:space="preserve"> муниципальные образования</w:t>
      </w:r>
      <w:r>
        <w:rPr>
          <w:rFonts w:ascii="Times New Roman" w:eastAsia="Times New Roman" w:hAnsi="Times New Roman" w:cs="Times New Roman"/>
          <w:sz w:val="28"/>
          <w:szCs w:val="28"/>
        </w:rPr>
        <w:t xml:space="preserve"> Рязанской области;</w:t>
      </w:r>
    </w:p>
    <w:p w:rsidR="00B2594E" w:rsidRDefault="003B1E55" w:rsidP="00875505">
      <w:pPr>
        <w:spacing w:after="0" w:line="240" w:lineRule="auto"/>
        <w:ind w:firstLine="709"/>
        <w:jc w:val="both"/>
        <w:rPr>
          <w:rFonts w:ascii="Times New Roman" w:eastAsia="Times New Roman" w:hAnsi="Times New Roman" w:cs="Times New Roman"/>
          <w:sz w:val="28"/>
          <w:szCs w:val="28"/>
        </w:rPr>
      </w:pPr>
      <w:r w:rsidRPr="003B1E55">
        <w:rPr>
          <w:rFonts w:ascii="Times New Roman" w:eastAsia="Times New Roman" w:hAnsi="Times New Roman" w:cs="Times New Roman"/>
          <w:sz w:val="28"/>
          <w:szCs w:val="28"/>
        </w:rPr>
        <w:t xml:space="preserve">Проект – понимается в том же значении, в каком оно определено в абзаце 4 пункта 2 Правил предоставления и распределения субсидий из Федерального бюджета бюджетам отдельных субъектов Российской Федерации на </w:t>
      </w:r>
      <w:r w:rsidRPr="003B1E55">
        <w:rPr>
          <w:rFonts w:ascii="Times New Roman" w:eastAsia="Times New Roman" w:hAnsi="Times New Roman" w:cs="Times New Roman"/>
          <w:sz w:val="28"/>
          <w:szCs w:val="28"/>
        </w:rPr>
        <w:lastRenderedPageBreak/>
        <w:t>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w:t>
      </w:r>
      <w:r>
        <w:rPr>
          <w:rFonts w:ascii="Times New Roman" w:eastAsia="Times New Roman" w:hAnsi="Times New Roman" w:cs="Times New Roman"/>
          <w:sz w:val="28"/>
          <w:szCs w:val="28"/>
        </w:rPr>
        <w:t xml:space="preserve"> Федерации дополнительных мест </w:t>
      </w:r>
      <w:r>
        <w:rPr>
          <w:rFonts w:ascii="Times New Roman" w:eastAsia="Times New Roman" w:hAnsi="Times New Roman" w:cs="Times New Roman"/>
          <w:sz w:val="28"/>
          <w:szCs w:val="28"/>
        </w:rPr>
        <w:br/>
      </w:r>
      <w:r w:rsidRPr="003B1E55">
        <w:rPr>
          <w:rFonts w:ascii="Times New Roman" w:eastAsia="Times New Roman" w:hAnsi="Times New Roman" w:cs="Times New Roman"/>
          <w:sz w:val="28"/>
          <w:szCs w:val="28"/>
        </w:rPr>
        <w:t>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w:t>
      </w:r>
      <w:r w:rsidR="00875505">
        <w:rPr>
          <w:rFonts w:ascii="Times New Roman" w:eastAsia="Times New Roman" w:hAnsi="Times New Roman" w:cs="Times New Roman"/>
          <w:sz w:val="28"/>
          <w:szCs w:val="28"/>
        </w:rPr>
        <w:t xml:space="preserve"> образования»</w:t>
      </w:r>
      <w:r w:rsidRPr="003B1E55">
        <w:rPr>
          <w:rFonts w:ascii="Times New Roman" w:eastAsia="Times New Roman" w:hAnsi="Times New Roman" w:cs="Times New Roman"/>
          <w:sz w:val="28"/>
          <w:szCs w:val="28"/>
        </w:rPr>
        <w:t>, утвержденных постановлением Правительства Российской Федерации от 26.12.2017 № 1642 «Об утверждении государственной программы Российской Ф</w:t>
      </w:r>
      <w:r w:rsidR="00875505">
        <w:rPr>
          <w:rFonts w:ascii="Times New Roman" w:eastAsia="Times New Roman" w:hAnsi="Times New Roman" w:cs="Times New Roman"/>
          <w:sz w:val="28"/>
          <w:szCs w:val="28"/>
        </w:rPr>
        <w:t xml:space="preserve">едерации «Развитие образования» </w:t>
      </w:r>
      <w:r w:rsidRPr="003B1E55">
        <w:rPr>
          <w:rFonts w:ascii="Times New Roman" w:eastAsia="Times New Roman" w:hAnsi="Times New Roman" w:cs="Times New Roman"/>
          <w:sz w:val="28"/>
          <w:szCs w:val="28"/>
        </w:rPr>
        <w:t>(</w:t>
      </w:r>
      <w:r w:rsidR="00875505">
        <w:rPr>
          <w:rFonts w:ascii="Times New Roman" w:eastAsia="Times New Roman" w:hAnsi="Times New Roman" w:cs="Times New Roman"/>
          <w:sz w:val="28"/>
          <w:szCs w:val="28"/>
        </w:rPr>
        <w:t xml:space="preserve">приложение № 27 </w:t>
      </w:r>
      <w:r w:rsidR="00875505" w:rsidRPr="00875505">
        <w:rPr>
          <w:rFonts w:ascii="Times New Roman" w:eastAsia="Times New Roman" w:hAnsi="Times New Roman" w:cs="Times New Roman"/>
          <w:sz w:val="28"/>
          <w:szCs w:val="28"/>
        </w:rPr>
        <w:t>к государственной программе Российской Федерации «Развитие образования»</w:t>
      </w:r>
      <w:r w:rsidR="00875505">
        <w:rPr>
          <w:rFonts w:ascii="Times New Roman" w:eastAsia="Times New Roman" w:hAnsi="Times New Roman" w:cs="Times New Roman"/>
          <w:sz w:val="28"/>
          <w:szCs w:val="28"/>
        </w:rPr>
        <w:t xml:space="preserve">, </w:t>
      </w:r>
      <w:r w:rsidRPr="003B1E55">
        <w:rPr>
          <w:rFonts w:ascii="Times New Roman" w:eastAsia="Times New Roman" w:hAnsi="Times New Roman" w:cs="Times New Roman"/>
          <w:sz w:val="28"/>
          <w:szCs w:val="28"/>
        </w:rPr>
        <w:t>далее – Правила предоставления и распределения субсидий из Федерального бюджета бюджетам отдельных субъектов Российской Федерации).</w:t>
      </w:r>
    </w:p>
    <w:p w:rsidR="00923B93" w:rsidRDefault="00923B93" w:rsidP="00FB0B67">
      <w:pPr>
        <w:spacing w:after="0"/>
        <w:rPr>
          <w:rFonts w:ascii="Times New Roman" w:eastAsia="Times New Roman" w:hAnsi="Times New Roman" w:cs="Times New Roman"/>
          <w:sz w:val="28"/>
          <w:szCs w:val="28"/>
        </w:rPr>
      </w:pPr>
    </w:p>
    <w:p w:rsidR="00BD2DD7" w:rsidRDefault="00BD2DD7" w:rsidP="00BD2DD7">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Организация отбора </w:t>
      </w:r>
    </w:p>
    <w:p w:rsidR="00BD2DD7" w:rsidRPr="00117C98" w:rsidRDefault="00BD2DD7" w:rsidP="00BD2DD7">
      <w:pPr>
        <w:spacing w:after="0"/>
        <w:ind w:firstLine="708"/>
        <w:jc w:val="center"/>
        <w:rPr>
          <w:rFonts w:ascii="Times New Roman" w:eastAsia="Times New Roman" w:hAnsi="Times New Roman" w:cs="Times New Roman"/>
          <w:sz w:val="28"/>
          <w:szCs w:val="28"/>
        </w:rPr>
      </w:pPr>
    </w:p>
    <w:p w:rsidR="00BD2DD7" w:rsidRDefault="00BD2DD7" w:rsidP="00BD2DD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Для организации проведения отбора организатор выполняет следующие функции:</w:t>
      </w:r>
    </w:p>
    <w:p w:rsidR="00BD2DD7" w:rsidRDefault="00BD2DD7" w:rsidP="00BD2DD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размещает извещение о приеме заявок и проведении отбора;</w:t>
      </w:r>
    </w:p>
    <w:p w:rsidR="00BD2DD7" w:rsidRDefault="00BD2DD7" w:rsidP="00BD2DD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обеспечивает прием, регистрацию, учет и хранение поступивших заявок </w:t>
      </w:r>
      <w:r>
        <w:rPr>
          <w:rFonts w:ascii="Times New Roman" w:eastAsia="Times New Roman" w:hAnsi="Times New Roman" w:cs="Times New Roman"/>
          <w:sz w:val="28"/>
          <w:szCs w:val="28"/>
        </w:rPr>
        <w:br/>
        <w:t>от участников отбора;</w:t>
      </w:r>
    </w:p>
    <w:p w:rsidR="00BD2DD7" w:rsidRDefault="00BD2DD7" w:rsidP="00BD2DD7">
      <w:pPr>
        <w:spacing w:after="0"/>
        <w:ind w:firstLine="708"/>
        <w:jc w:val="both"/>
        <w:rPr>
          <w:rFonts w:ascii="Times New Roman" w:eastAsia="Times New Roman" w:hAnsi="Times New Roman" w:cs="Times New Roman"/>
          <w:sz w:val="28"/>
          <w:szCs w:val="28"/>
        </w:rPr>
      </w:pPr>
      <w:r w:rsidRPr="00EF3748">
        <w:rPr>
          <w:rFonts w:ascii="Times New Roman" w:eastAsia="Times New Roman" w:hAnsi="Times New Roman" w:cs="Times New Roman"/>
          <w:sz w:val="28"/>
          <w:szCs w:val="28"/>
        </w:rPr>
        <w:t>- уведомляет членов Комиссии о дате, времени и месте заседания Комиссии в течение 2 рабочих дней со дня окончания приема заявок на участие в отборе, но не позднее чем за 1 рабочий день до заседания Комиссии;</w:t>
      </w:r>
    </w:p>
    <w:p w:rsidR="00BD2DD7" w:rsidRDefault="00BD2DD7" w:rsidP="00BD2DD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размещает информацию о результатах </w:t>
      </w:r>
      <w:r w:rsidRPr="007D180C">
        <w:rPr>
          <w:rFonts w:ascii="Times New Roman" w:eastAsia="Times New Roman" w:hAnsi="Times New Roman" w:cs="Times New Roman"/>
          <w:sz w:val="28"/>
          <w:szCs w:val="28"/>
        </w:rPr>
        <w:t>отбора</w:t>
      </w:r>
      <w:r>
        <w:rPr>
          <w:rFonts w:ascii="Times New Roman" w:eastAsia="Times New Roman" w:hAnsi="Times New Roman" w:cs="Times New Roman"/>
          <w:sz w:val="28"/>
          <w:szCs w:val="28"/>
        </w:rPr>
        <w:t xml:space="preserve"> на официальном сайте организатора.</w:t>
      </w:r>
    </w:p>
    <w:p w:rsidR="00BD2DD7" w:rsidRDefault="00BD2DD7" w:rsidP="00BD2DD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Извещение о приеме заявок и проведении</w:t>
      </w:r>
      <w:r w:rsidRPr="000E2A25">
        <w:rPr>
          <w:rFonts w:ascii="Times New Roman" w:eastAsia="Times New Roman" w:hAnsi="Times New Roman" w:cs="Times New Roman"/>
          <w:sz w:val="28"/>
          <w:szCs w:val="28"/>
        </w:rPr>
        <w:t xml:space="preserve"> отбора </w:t>
      </w:r>
      <w:r>
        <w:rPr>
          <w:rFonts w:ascii="Times New Roman" w:eastAsia="Times New Roman" w:hAnsi="Times New Roman" w:cs="Times New Roman"/>
          <w:sz w:val="28"/>
          <w:szCs w:val="28"/>
        </w:rPr>
        <w:t>(далее – извещение)</w:t>
      </w:r>
      <w:r w:rsidRPr="005206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размещается организатором на официальном сайте в информационно-телекоммуникационной сети «Интернет» по адресу:</w:t>
      </w:r>
      <w:r w:rsidRPr="00520671">
        <w:rPr>
          <w:rFonts w:ascii="Times New Roman" w:eastAsia="Times New Roman" w:hAnsi="Times New Roman" w:cs="Times New Roman"/>
          <w:sz w:val="28"/>
          <w:szCs w:val="28"/>
        </w:rPr>
        <w:t xml:space="preserve"> </w:t>
      </w:r>
      <w:hyperlink r:id="rId9" w:history="1">
        <w:r w:rsidRPr="006E5F64">
          <w:rPr>
            <w:rStyle w:val="a4"/>
            <w:rFonts w:ascii="Times New Roman" w:eastAsia="Times New Roman" w:hAnsi="Times New Roman"/>
            <w:sz w:val="28"/>
            <w:szCs w:val="28"/>
          </w:rPr>
          <w:t>https://minobr.ryazan.gov.ru/</w:t>
        </w:r>
      </w:hyperlink>
      <w:r>
        <w:rPr>
          <w:rFonts w:ascii="Times New Roman" w:eastAsia="Times New Roman" w:hAnsi="Times New Roman" w:cs="Times New Roman"/>
          <w:sz w:val="28"/>
          <w:szCs w:val="28"/>
        </w:rPr>
        <w:t>, не позднее чем за 3 рабочих дня до даты начала приема заявок.</w:t>
      </w:r>
    </w:p>
    <w:p w:rsidR="00BD2DD7" w:rsidRDefault="00BD2DD7" w:rsidP="00BD2DD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Извещение должно содержать информацию о дате и времени начала </w:t>
      </w:r>
      <w:r>
        <w:rPr>
          <w:rFonts w:ascii="Times New Roman" w:eastAsia="Times New Roman" w:hAnsi="Times New Roman" w:cs="Times New Roman"/>
          <w:sz w:val="28"/>
          <w:szCs w:val="28"/>
        </w:rPr>
        <w:br/>
        <w:t>и окончания приема заявок, наименование и адрес организатора для предоставления заявок, цель отбора и документацию, входящую в состав заявки, а также необходимую контактную информацию (номера телефонов для справок, номер кабинета, в который предоставляются заявки, график (режим) работы).</w:t>
      </w:r>
    </w:p>
    <w:p w:rsidR="00BD2DD7" w:rsidRDefault="00BD2DD7" w:rsidP="00BD2DD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Заявка на участие в отборе подается участниками отбора нарочно в сроки и по адресу, указанному организатором в извещении. </w:t>
      </w:r>
    </w:p>
    <w:p w:rsidR="00BD2DD7" w:rsidRDefault="00BD2DD7" w:rsidP="00BD2DD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приема заявок не более 5 рабочих дней.</w:t>
      </w:r>
    </w:p>
    <w:p w:rsidR="00BD2DD7" w:rsidRDefault="00BD2DD7" w:rsidP="00BD2DD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Заявки в день их предоставления организатору регистрируются в журнале учета заявок на участие в отборе проектов муниципальных образований.</w:t>
      </w:r>
    </w:p>
    <w:p w:rsidR="00CB0532" w:rsidRDefault="00CB0532" w:rsidP="00CB0532">
      <w:pPr>
        <w:spacing w:after="0"/>
        <w:ind w:firstLine="708"/>
        <w:jc w:val="both"/>
        <w:rPr>
          <w:rFonts w:ascii="Times New Roman" w:eastAsia="Times New Roman" w:hAnsi="Times New Roman" w:cs="Times New Roman"/>
          <w:sz w:val="28"/>
          <w:szCs w:val="28"/>
        </w:rPr>
      </w:pPr>
      <w:r w:rsidRPr="00966D37">
        <w:rPr>
          <w:rFonts w:ascii="Times New Roman" w:eastAsia="Times New Roman" w:hAnsi="Times New Roman" w:cs="Times New Roman"/>
          <w:sz w:val="28"/>
          <w:szCs w:val="28"/>
        </w:rPr>
        <w:t>2.4. Для участия в отборе участники предоставляют</w:t>
      </w:r>
      <w:r>
        <w:rPr>
          <w:rFonts w:ascii="Times New Roman" w:eastAsia="Times New Roman" w:hAnsi="Times New Roman" w:cs="Times New Roman"/>
          <w:sz w:val="28"/>
          <w:szCs w:val="28"/>
        </w:rPr>
        <w:t xml:space="preserve"> </w:t>
      </w:r>
      <w:r w:rsidRPr="00966D37">
        <w:rPr>
          <w:rFonts w:ascii="Times New Roman" w:eastAsia="Times New Roman" w:hAnsi="Times New Roman" w:cs="Times New Roman"/>
          <w:sz w:val="28"/>
          <w:szCs w:val="28"/>
        </w:rPr>
        <w:t>следующие документы:</w:t>
      </w:r>
    </w:p>
    <w:p w:rsidR="00457738" w:rsidRDefault="00457738" w:rsidP="00CB053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7738">
        <w:rPr>
          <w:rFonts w:ascii="Times New Roman" w:eastAsia="Times New Roman" w:hAnsi="Times New Roman" w:cs="Times New Roman"/>
          <w:sz w:val="28"/>
          <w:szCs w:val="28"/>
        </w:rPr>
        <w:t xml:space="preserve">сопроводительное письмо на имя министра образования Рязанской области, подписанное главой администрации муниципального образования или </w:t>
      </w:r>
      <w:r w:rsidRPr="00457738">
        <w:rPr>
          <w:rFonts w:ascii="Times New Roman" w:eastAsia="Times New Roman" w:hAnsi="Times New Roman" w:cs="Times New Roman"/>
          <w:sz w:val="28"/>
          <w:szCs w:val="28"/>
        </w:rPr>
        <w:lastRenderedPageBreak/>
        <w:t>назначенным исполняющим обязанности главы администрации муниципального образования в отсутствие главы администрации муниципального образования;</w:t>
      </w:r>
    </w:p>
    <w:p w:rsidR="00CB0532" w:rsidRDefault="00CB0532" w:rsidP="00CB0532">
      <w:pPr>
        <w:spacing w:after="0"/>
        <w:ind w:firstLine="708"/>
        <w:jc w:val="both"/>
        <w:rPr>
          <w:rFonts w:ascii="Times New Roman" w:eastAsia="Times New Roman" w:hAnsi="Times New Roman" w:cs="Times New Roman"/>
          <w:sz w:val="28"/>
          <w:szCs w:val="28"/>
        </w:rPr>
      </w:pPr>
      <w:r w:rsidRPr="00B93279">
        <w:rPr>
          <w:rFonts w:ascii="Times New Roman" w:eastAsia="Times New Roman" w:hAnsi="Times New Roman" w:cs="Times New Roman"/>
          <w:sz w:val="28"/>
          <w:szCs w:val="28"/>
        </w:rPr>
        <w:t>- заявку на участие в отборе</w:t>
      </w:r>
      <w:r>
        <w:rPr>
          <w:rFonts w:ascii="Times New Roman" w:eastAsia="Times New Roman" w:hAnsi="Times New Roman" w:cs="Times New Roman"/>
          <w:sz w:val="28"/>
          <w:szCs w:val="28"/>
        </w:rPr>
        <w:t xml:space="preserve"> </w:t>
      </w:r>
      <w:r w:rsidRPr="00B93279">
        <w:rPr>
          <w:rFonts w:ascii="Times New Roman" w:eastAsia="Times New Roman" w:hAnsi="Times New Roman" w:cs="Times New Roman"/>
          <w:sz w:val="28"/>
          <w:szCs w:val="28"/>
        </w:rPr>
        <w:t>по форме согласно приложению к настоящему Порядку;</w:t>
      </w:r>
    </w:p>
    <w:p w:rsidR="00CB0532" w:rsidRDefault="00CB0532" w:rsidP="00CB0532">
      <w:pPr>
        <w:spacing w:after="0"/>
        <w:ind w:firstLine="708"/>
        <w:jc w:val="both"/>
        <w:rPr>
          <w:rFonts w:ascii="Times New Roman" w:eastAsia="Times New Roman" w:hAnsi="Times New Roman" w:cs="Times New Roman"/>
          <w:sz w:val="28"/>
          <w:szCs w:val="28"/>
        </w:rPr>
      </w:pPr>
      <w:r w:rsidRPr="00CB0532">
        <w:rPr>
          <w:rFonts w:ascii="Times New Roman" w:eastAsia="Times New Roman" w:hAnsi="Times New Roman" w:cs="Times New Roman"/>
          <w:sz w:val="28"/>
          <w:szCs w:val="28"/>
        </w:rPr>
        <w:t>- сведения об объектах образования, которые будут созданы в результате реализации проекта, в том числе адреса ра</w:t>
      </w:r>
      <w:r>
        <w:rPr>
          <w:rFonts w:ascii="Times New Roman" w:eastAsia="Times New Roman" w:hAnsi="Times New Roman" w:cs="Times New Roman"/>
          <w:sz w:val="28"/>
          <w:szCs w:val="28"/>
        </w:rPr>
        <w:t xml:space="preserve">змещения объектов образования, </w:t>
      </w:r>
      <w:r w:rsidRPr="00CB0532">
        <w:rPr>
          <w:rFonts w:ascii="Times New Roman" w:eastAsia="Times New Roman" w:hAnsi="Times New Roman" w:cs="Times New Roman"/>
          <w:sz w:val="28"/>
          <w:szCs w:val="28"/>
        </w:rPr>
        <w:t>с указанием количества дополнительн</w:t>
      </w:r>
      <w:r>
        <w:rPr>
          <w:rFonts w:ascii="Times New Roman" w:eastAsia="Times New Roman" w:hAnsi="Times New Roman" w:cs="Times New Roman"/>
          <w:sz w:val="28"/>
          <w:szCs w:val="28"/>
        </w:rPr>
        <w:t xml:space="preserve">ых мест, которые будут созданы </w:t>
      </w:r>
      <w:r w:rsidRPr="00CB0532">
        <w:rPr>
          <w:rFonts w:ascii="Times New Roman" w:eastAsia="Times New Roman" w:hAnsi="Times New Roman" w:cs="Times New Roman"/>
          <w:sz w:val="28"/>
          <w:szCs w:val="28"/>
        </w:rPr>
        <w:t>в общеобразовательных организациях;</w:t>
      </w:r>
    </w:p>
    <w:p w:rsidR="00675D7E" w:rsidRPr="00966D37" w:rsidRDefault="0054724A" w:rsidP="00CB053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5D7E" w:rsidRPr="00966D37">
        <w:rPr>
          <w:rFonts w:ascii="Times New Roman" w:eastAsia="Times New Roman" w:hAnsi="Times New Roman" w:cs="Times New Roman"/>
          <w:sz w:val="28"/>
          <w:szCs w:val="28"/>
        </w:rPr>
        <w:t>копию проекта концессионного соглашения в отношении создания (реконструкции) и осуществления деятельности с использованием (эксплуатацией) объекта образования;</w:t>
      </w:r>
    </w:p>
    <w:p w:rsidR="00675D7E" w:rsidRDefault="002C7585" w:rsidP="007D180C">
      <w:pPr>
        <w:spacing w:after="0"/>
        <w:ind w:firstLine="708"/>
        <w:jc w:val="both"/>
        <w:rPr>
          <w:rFonts w:ascii="Times New Roman" w:eastAsia="Times New Roman" w:hAnsi="Times New Roman" w:cs="Times New Roman"/>
          <w:sz w:val="28"/>
          <w:szCs w:val="28"/>
        </w:rPr>
      </w:pPr>
      <w:r w:rsidRPr="00966D37">
        <w:rPr>
          <w:rFonts w:ascii="Times New Roman" w:eastAsia="Times New Roman" w:hAnsi="Times New Roman" w:cs="Times New Roman"/>
          <w:sz w:val="28"/>
          <w:szCs w:val="28"/>
        </w:rPr>
        <w:t xml:space="preserve">- копии нормативных правовых актов муниципальных образований, которыми установлены льготы по оплате арендной платы </w:t>
      </w:r>
      <w:r w:rsidR="006F691C">
        <w:rPr>
          <w:rFonts w:ascii="Times New Roman" w:eastAsia="Times New Roman" w:hAnsi="Times New Roman" w:cs="Times New Roman"/>
          <w:sz w:val="28"/>
          <w:szCs w:val="28"/>
        </w:rPr>
        <w:br/>
      </w:r>
      <w:r w:rsidRPr="00966D37">
        <w:rPr>
          <w:rFonts w:ascii="Times New Roman" w:eastAsia="Times New Roman" w:hAnsi="Times New Roman" w:cs="Times New Roman"/>
          <w:sz w:val="28"/>
          <w:szCs w:val="28"/>
        </w:rPr>
        <w:t xml:space="preserve">по договорам аренды земельных участков, заключенным концессионерами </w:t>
      </w:r>
      <w:r w:rsidR="006F691C">
        <w:rPr>
          <w:rFonts w:ascii="Times New Roman" w:eastAsia="Times New Roman" w:hAnsi="Times New Roman" w:cs="Times New Roman"/>
          <w:sz w:val="28"/>
          <w:szCs w:val="28"/>
        </w:rPr>
        <w:br/>
      </w:r>
      <w:r w:rsidRPr="00966D37">
        <w:rPr>
          <w:rFonts w:ascii="Times New Roman" w:eastAsia="Times New Roman" w:hAnsi="Times New Roman" w:cs="Times New Roman"/>
          <w:sz w:val="28"/>
          <w:szCs w:val="28"/>
        </w:rPr>
        <w:t xml:space="preserve">по концессионным соглашениям в отношении создания (реконструкции) </w:t>
      </w:r>
      <w:r w:rsidR="006F691C">
        <w:rPr>
          <w:rFonts w:ascii="Times New Roman" w:eastAsia="Times New Roman" w:hAnsi="Times New Roman" w:cs="Times New Roman"/>
          <w:sz w:val="28"/>
          <w:szCs w:val="28"/>
        </w:rPr>
        <w:br/>
      </w:r>
      <w:r w:rsidRPr="00966D37">
        <w:rPr>
          <w:rFonts w:ascii="Times New Roman" w:eastAsia="Times New Roman" w:hAnsi="Times New Roman" w:cs="Times New Roman"/>
          <w:sz w:val="28"/>
          <w:szCs w:val="28"/>
        </w:rPr>
        <w:t>и осуществления деятельности с использованием (эксплуатацией) объекта образования (при наличии);</w:t>
      </w:r>
    </w:p>
    <w:p w:rsidR="00EF596B" w:rsidRPr="00966D37" w:rsidRDefault="00CB0532" w:rsidP="0051772F">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гарантийное обязательство муниципального образования создать дополнительные</w:t>
      </w:r>
      <w:r w:rsidRPr="00CB0532">
        <w:rPr>
          <w:rFonts w:ascii="Times New Roman" w:eastAsia="Times New Roman" w:hAnsi="Times New Roman" w:cs="Times New Roman"/>
          <w:sz w:val="28"/>
          <w:szCs w:val="28"/>
        </w:rPr>
        <w:t xml:space="preserve"> мест</w:t>
      </w:r>
      <w:r>
        <w:rPr>
          <w:rFonts w:ascii="Times New Roman" w:eastAsia="Times New Roman" w:hAnsi="Times New Roman" w:cs="Times New Roman"/>
          <w:sz w:val="28"/>
          <w:szCs w:val="28"/>
        </w:rPr>
        <w:t>а</w:t>
      </w:r>
      <w:r w:rsidRPr="00CB0532">
        <w:rPr>
          <w:rFonts w:ascii="Times New Roman" w:eastAsia="Times New Roman" w:hAnsi="Times New Roman" w:cs="Times New Roman"/>
          <w:sz w:val="28"/>
          <w:szCs w:val="28"/>
        </w:rPr>
        <w:t xml:space="preserve"> в общеобразовательных организациях в связи с ростом числа обучающихся, вызванным демографическим фактором, и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w:t>
      </w:r>
      <w:r>
        <w:rPr>
          <w:rFonts w:ascii="Times New Roman" w:hAnsi="Times New Roman" w:cs="Times New Roman"/>
          <w:sz w:val="28"/>
          <w:szCs w:val="28"/>
        </w:rPr>
        <w:t>Перечнем</w:t>
      </w:r>
      <w:r w:rsidRPr="00CB0532">
        <w:rPr>
          <w:rFonts w:ascii="Times New Roman" w:hAnsi="Times New Roman" w:cs="Times New Roman"/>
          <w:sz w:val="28"/>
          <w:szCs w:val="28"/>
        </w:rPr>
        <w:t xml:space="preserve">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w:t>
      </w:r>
      <w:r>
        <w:rPr>
          <w:rFonts w:ascii="Times New Roman" w:hAnsi="Times New Roman" w:cs="Times New Roman"/>
          <w:sz w:val="28"/>
          <w:szCs w:val="28"/>
        </w:rPr>
        <w:t>ятий государственной программы Р</w:t>
      </w:r>
      <w:r w:rsidRPr="00CB0532">
        <w:rPr>
          <w:rFonts w:ascii="Times New Roman" w:hAnsi="Times New Roman" w:cs="Times New Roman"/>
          <w:sz w:val="28"/>
          <w:szCs w:val="28"/>
        </w:rPr>
        <w:t xml:space="preserve">оссийской </w:t>
      </w:r>
      <w:r>
        <w:rPr>
          <w:rFonts w:ascii="Times New Roman" w:hAnsi="Times New Roman" w:cs="Times New Roman"/>
          <w:sz w:val="28"/>
          <w:szCs w:val="28"/>
        </w:rPr>
        <w:t>Федерации «Развитие образования»</w:t>
      </w:r>
      <w:r w:rsidRPr="00CB0532">
        <w:rPr>
          <w:rFonts w:ascii="Times New Roman" w:hAnsi="Times New Roman" w:cs="Times New Roman"/>
          <w:sz w:val="28"/>
          <w:szCs w:val="28"/>
        </w:rPr>
        <w: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Pr="00CB0532">
        <w:rPr>
          <w:rFonts w:ascii="Times New Roman" w:eastAsia="Times New Roman" w:hAnsi="Times New Roman" w:cs="Times New Roman"/>
          <w:sz w:val="28"/>
          <w:szCs w:val="28"/>
        </w:rPr>
        <w:t>, утвержденным приказом Минпро</w:t>
      </w:r>
      <w:r w:rsidR="0051772F">
        <w:rPr>
          <w:rFonts w:ascii="Times New Roman" w:eastAsia="Times New Roman" w:hAnsi="Times New Roman" w:cs="Times New Roman"/>
          <w:sz w:val="28"/>
          <w:szCs w:val="28"/>
        </w:rPr>
        <w:t>свещения России от 06.09.2022 № 804.</w:t>
      </w:r>
    </w:p>
    <w:p w:rsidR="002E4B48" w:rsidRDefault="002E4B48" w:rsidP="00503A61">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Ответственность за полноту и достоверность, предоставляемых документов в составе заявки </w:t>
      </w:r>
      <w:r w:rsidR="008B3E05">
        <w:rPr>
          <w:rFonts w:ascii="Times New Roman" w:eastAsia="Times New Roman" w:hAnsi="Times New Roman" w:cs="Times New Roman"/>
          <w:sz w:val="28"/>
          <w:szCs w:val="28"/>
        </w:rPr>
        <w:t xml:space="preserve">несут участники предварительного отбора </w:t>
      </w:r>
      <w:r>
        <w:rPr>
          <w:rFonts w:ascii="Times New Roman" w:eastAsia="Times New Roman" w:hAnsi="Times New Roman" w:cs="Times New Roman"/>
          <w:sz w:val="28"/>
          <w:szCs w:val="28"/>
        </w:rPr>
        <w:t>в соответствии с законодательством Российской Федерации.</w:t>
      </w:r>
    </w:p>
    <w:p w:rsidR="007D18B2" w:rsidRDefault="007D18B2" w:rsidP="00503A61">
      <w:pPr>
        <w:spacing w:after="0"/>
        <w:ind w:firstLine="708"/>
        <w:jc w:val="both"/>
        <w:rPr>
          <w:rFonts w:ascii="Times New Roman" w:eastAsia="Times New Roman" w:hAnsi="Times New Roman" w:cs="Times New Roman"/>
          <w:sz w:val="28"/>
          <w:szCs w:val="28"/>
        </w:rPr>
      </w:pPr>
    </w:p>
    <w:p w:rsidR="00FB0B67" w:rsidRPr="00120D8C" w:rsidRDefault="00FB0B67" w:rsidP="00FB0B67">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Отбор заявок</w:t>
      </w:r>
    </w:p>
    <w:p w:rsidR="00FB0B67" w:rsidRDefault="00FB0B67" w:rsidP="00FB0B67">
      <w:pPr>
        <w:spacing w:after="0"/>
        <w:ind w:firstLine="708"/>
        <w:jc w:val="center"/>
        <w:rPr>
          <w:rFonts w:ascii="Times New Roman" w:eastAsia="Times New Roman" w:hAnsi="Times New Roman" w:cs="Times New Roman"/>
          <w:sz w:val="28"/>
          <w:szCs w:val="28"/>
        </w:rPr>
      </w:pP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Отбор</w:t>
      </w:r>
      <w:r w:rsidRPr="00120D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заявок осуществляется комиссией, образованной организатором отбора (далее – Комиссия).</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Комиссия формируется из представителей организатора отбора. </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Персональный состав Комиссии утверждается приказом организатора отбора.</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Комиссия состоит из председателя Комиссии, заместителя председателя Комиссии, секретаря Комиссии и членов Комиссии.</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председателя Комиссии выполняет обязанности председателя Комиссии в его отсутствие.</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Число членов Комиссии должно быть не менее 7. Комиссия вправе осуществлять свои полномочия, если на ее заседаниях присутствуют не менее 2/3 от списочного состава.</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Решения Комиссии принимаются простым большинством голосов членов Комиссии, присутствующих на ее заседании. При равенстве голосов членов Комиссии решающим является голос председателя Комиссии, а при отсутствии председателя – его заместителя, председательствующего на заседании Комиссии.</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В рамках отбора Комиссия осуществляет следующие функции: </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рассматривает заявки и документы, входящие в ее состав;</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принимает решение о допуске (об отказе в допуске) участников к участию </w:t>
      </w:r>
      <w:r>
        <w:rPr>
          <w:rFonts w:ascii="Times New Roman" w:eastAsia="Times New Roman" w:hAnsi="Times New Roman" w:cs="Times New Roman"/>
          <w:sz w:val="28"/>
          <w:szCs w:val="28"/>
        </w:rPr>
        <w:br/>
        <w:t>в отборе</w:t>
      </w:r>
      <w:r w:rsidRPr="002C6A78">
        <w:rPr>
          <w:rFonts w:ascii="Times New Roman" w:eastAsia="Times New Roman" w:hAnsi="Times New Roman" w:cs="Times New Roman"/>
          <w:sz w:val="28"/>
          <w:szCs w:val="28"/>
        </w:rPr>
        <w:t>;</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необходимости дает разъяснения по отбору;</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принимает решение по результатам отбора.</w:t>
      </w:r>
    </w:p>
    <w:p w:rsidR="00FB0B67" w:rsidRDefault="00FB0B67" w:rsidP="00FB0B67">
      <w:pPr>
        <w:spacing w:after="0"/>
        <w:ind w:firstLine="708"/>
        <w:jc w:val="both"/>
        <w:rPr>
          <w:rFonts w:ascii="Times New Roman" w:eastAsia="Times New Roman" w:hAnsi="Times New Roman" w:cs="Times New Roman"/>
          <w:sz w:val="28"/>
          <w:szCs w:val="28"/>
        </w:rPr>
      </w:pPr>
      <w:r w:rsidRPr="005F6BD9">
        <w:rPr>
          <w:rFonts w:ascii="Times New Roman" w:eastAsia="Times New Roman" w:hAnsi="Times New Roman" w:cs="Times New Roman"/>
          <w:sz w:val="28"/>
          <w:szCs w:val="28"/>
        </w:rPr>
        <w:t>3.3. Комиссия в течение 3 рабочих дней со дня окончания приема заявок рассматривает документы, входящие в состав заявки, на соответствие</w:t>
      </w:r>
      <w:r>
        <w:rPr>
          <w:rFonts w:ascii="Times New Roman" w:eastAsia="Times New Roman" w:hAnsi="Times New Roman" w:cs="Times New Roman"/>
          <w:sz w:val="28"/>
          <w:szCs w:val="28"/>
        </w:rPr>
        <w:t xml:space="preserve"> пункту</w:t>
      </w:r>
      <w:r w:rsidRPr="005F6BD9">
        <w:rPr>
          <w:rFonts w:ascii="Times New Roman" w:eastAsia="Times New Roman" w:hAnsi="Times New Roman" w:cs="Times New Roman"/>
          <w:sz w:val="28"/>
          <w:szCs w:val="28"/>
        </w:rPr>
        <w:t xml:space="preserve"> 6 Правил.</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Комиссия принимает решение об отказе в допуске </w:t>
      </w:r>
      <w:r w:rsidRPr="00E1673C">
        <w:rPr>
          <w:rFonts w:ascii="Times New Roman" w:eastAsia="Times New Roman" w:hAnsi="Times New Roman" w:cs="Times New Roman"/>
          <w:sz w:val="28"/>
          <w:szCs w:val="28"/>
        </w:rPr>
        <w:t xml:space="preserve">участников </w:t>
      </w:r>
      <w:r>
        <w:rPr>
          <w:rFonts w:ascii="Times New Roman" w:eastAsia="Times New Roman" w:hAnsi="Times New Roman" w:cs="Times New Roman"/>
          <w:sz w:val="28"/>
          <w:szCs w:val="28"/>
        </w:rPr>
        <w:t xml:space="preserve">на участие </w:t>
      </w:r>
      <w:r>
        <w:rPr>
          <w:rFonts w:ascii="Times New Roman" w:eastAsia="Times New Roman" w:hAnsi="Times New Roman" w:cs="Times New Roman"/>
          <w:sz w:val="28"/>
          <w:szCs w:val="28"/>
        </w:rPr>
        <w:br/>
        <w:t>в отборе в следующих случаях:</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документы представлены участниками отбора за пределами срока окончания приема заявок, указанного в извещении;</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42EB">
        <w:rPr>
          <w:rFonts w:ascii="Times New Roman" w:eastAsia="Times New Roman" w:hAnsi="Times New Roman" w:cs="Times New Roman"/>
          <w:sz w:val="28"/>
          <w:szCs w:val="28"/>
        </w:rPr>
        <w:t>доку</w:t>
      </w:r>
      <w:r>
        <w:rPr>
          <w:rFonts w:ascii="Times New Roman" w:eastAsia="Times New Roman" w:hAnsi="Times New Roman" w:cs="Times New Roman"/>
          <w:sz w:val="28"/>
          <w:szCs w:val="28"/>
        </w:rPr>
        <w:t>менты, представленные участниками</w:t>
      </w:r>
      <w:r w:rsidRPr="00F142EB">
        <w:rPr>
          <w:rFonts w:ascii="Times New Roman" w:eastAsia="Times New Roman" w:hAnsi="Times New Roman" w:cs="Times New Roman"/>
          <w:sz w:val="28"/>
          <w:szCs w:val="28"/>
        </w:rPr>
        <w:t xml:space="preserve"> отбора,</w:t>
      </w:r>
      <w:r>
        <w:rPr>
          <w:rFonts w:ascii="Times New Roman" w:eastAsia="Times New Roman" w:hAnsi="Times New Roman" w:cs="Times New Roman"/>
          <w:sz w:val="28"/>
          <w:szCs w:val="28"/>
        </w:rPr>
        <w:t xml:space="preserve"> не соответствуют требованиям пункта 2.4 настоящего Порядка.</w:t>
      </w:r>
    </w:p>
    <w:p w:rsidR="00FB0B67" w:rsidRDefault="00FB0B67" w:rsidP="00FB0B67">
      <w:pPr>
        <w:spacing w:after="0"/>
        <w:ind w:firstLine="708"/>
        <w:jc w:val="both"/>
        <w:rPr>
          <w:rFonts w:ascii="Times New Roman" w:eastAsia="Times New Roman" w:hAnsi="Times New Roman" w:cs="Times New Roman"/>
          <w:sz w:val="28"/>
          <w:szCs w:val="28"/>
        </w:rPr>
      </w:pPr>
      <w:r w:rsidRPr="007C6206">
        <w:rPr>
          <w:rFonts w:ascii="Times New Roman" w:eastAsia="Times New Roman" w:hAnsi="Times New Roman" w:cs="Times New Roman"/>
          <w:sz w:val="28"/>
          <w:szCs w:val="28"/>
        </w:rPr>
        <w:t>Отбор, для участия в котором допущен только один участник отбора, признается состоявшимся.</w:t>
      </w:r>
    </w:p>
    <w:p w:rsidR="00FB0B67" w:rsidRPr="00296F59" w:rsidRDefault="00FB0B67" w:rsidP="00FB0B67">
      <w:pPr>
        <w:spacing w:after="0"/>
        <w:ind w:firstLine="708"/>
        <w:jc w:val="both"/>
        <w:rPr>
          <w:rFonts w:ascii="Times New Roman" w:eastAsia="Times New Roman" w:hAnsi="Times New Roman" w:cs="Times New Roman"/>
          <w:sz w:val="28"/>
          <w:szCs w:val="28"/>
        </w:rPr>
      </w:pPr>
      <w:r w:rsidRPr="00296F59">
        <w:rPr>
          <w:rFonts w:ascii="Times New Roman" w:eastAsia="Times New Roman" w:hAnsi="Times New Roman" w:cs="Times New Roman"/>
          <w:sz w:val="28"/>
          <w:szCs w:val="28"/>
        </w:rPr>
        <w:t xml:space="preserve">3.4. Заявки участников отбора, соответствующие абзацам 2-4 пункта 6 Правил, допускаются </w:t>
      </w:r>
      <w:r>
        <w:rPr>
          <w:rFonts w:ascii="Times New Roman" w:eastAsia="Times New Roman" w:hAnsi="Times New Roman" w:cs="Times New Roman"/>
          <w:sz w:val="28"/>
          <w:szCs w:val="28"/>
        </w:rPr>
        <w:t xml:space="preserve">Комиссией </w:t>
      </w:r>
      <w:r w:rsidRPr="00296F59">
        <w:rPr>
          <w:rFonts w:ascii="Times New Roman" w:eastAsia="Times New Roman" w:hAnsi="Times New Roman" w:cs="Times New Roman"/>
          <w:sz w:val="28"/>
          <w:szCs w:val="28"/>
        </w:rPr>
        <w:t xml:space="preserve">к участию в отборе и включаются в перечень </w:t>
      </w:r>
      <w:r>
        <w:rPr>
          <w:rFonts w:ascii="Times New Roman" w:eastAsia="Times New Roman" w:hAnsi="Times New Roman" w:cs="Times New Roman"/>
          <w:sz w:val="28"/>
          <w:szCs w:val="28"/>
        </w:rPr>
        <w:t>проектов муниципальных образований.</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Решение Комиссии о результатах </w:t>
      </w:r>
      <w:r w:rsidRPr="00AC65D0">
        <w:rPr>
          <w:rFonts w:ascii="Times New Roman" w:eastAsia="Times New Roman" w:hAnsi="Times New Roman" w:cs="Times New Roman"/>
          <w:sz w:val="28"/>
          <w:szCs w:val="28"/>
        </w:rPr>
        <w:t xml:space="preserve">отбора </w:t>
      </w:r>
      <w:r>
        <w:rPr>
          <w:rFonts w:ascii="Times New Roman" w:eastAsia="Times New Roman" w:hAnsi="Times New Roman" w:cs="Times New Roman"/>
          <w:sz w:val="28"/>
          <w:szCs w:val="28"/>
        </w:rPr>
        <w:t>оформляется протоколом, который подписывается членами Комиссии, присутствующими на заседании.</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Организатор отбора в течение 3 рабочих дней размещает протокол Комиссии о результатах отбора на официальном сайте </w:t>
      </w:r>
      <w:r w:rsidRPr="00AC65D0">
        <w:rPr>
          <w:rFonts w:ascii="Times New Roman" w:eastAsia="Times New Roman" w:hAnsi="Times New Roman" w:cs="Times New Roman"/>
          <w:sz w:val="28"/>
          <w:szCs w:val="28"/>
        </w:rPr>
        <w:t>в информационно-телекоммуникационной сети «Интернет» по адрес</w:t>
      </w:r>
      <w:r>
        <w:rPr>
          <w:rFonts w:ascii="Times New Roman" w:eastAsia="Times New Roman" w:hAnsi="Times New Roman" w:cs="Times New Roman"/>
          <w:sz w:val="28"/>
          <w:szCs w:val="28"/>
        </w:rPr>
        <w:t xml:space="preserve">у: </w:t>
      </w:r>
      <w:hyperlink r:id="rId10" w:history="1">
        <w:r w:rsidRPr="00812381">
          <w:rPr>
            <w:rStyle w:val="a4"/>
            <w:rFonts w:ascii="Times New Roman" w:eastAsia="Times New Roman" w:hAnsi="Times New Roman"/>
            <w:sz w:val="28"/>
            <w:szCs w:val="28"/>
          </w:rPr>
          <w:t>https://minobr.ryazan.gov.ru</w:t>
        </w:r>
      </w:hyperlink>
      <w:r>
        <w:rPr>
          <w:rFonts w:ascii="Times New Roman" w:eastAsia="Times New Roman" w:hAnsi="Times New Roman" w:cs="Times New Roman"/>
          <w:sz w:val="28"/>
          <w:szCs w:val="28"/>
        </w:rPr>
        <w:t>.</w:t>
      </w:r>
    </w:p>
    <w:p w:rsidR="00FB0B67" w:rsidRDefault="00FB0B67" w:rsidP="00FB0B6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На основании решения Комиссии о результатах отбора организатор осуществляет формирование и направление заявки </w:t>
      </w:r>
      <w:r w:rsidRPr="00BD68C8">
        <w:rPr>
          <w:rFonts w:ascii="Times New Roman" w:eastAsia="Times New Roman" w:hAnsi="Times New Roman" w:cs="Times New Roman"/>
          <w:sz w:val="28"/>
          <w:szCs w:val="28"/>
        </w:rPr>
        <w:t xml:space="preserve">в </w:t>
      </w:r>
      <w:r w:rsidRPr="00296F59">
        <w:rPr>
          <w:rFonts w:ascii="Times New Roman" w:eastAsia="Times New Roman" w:hAnsi="Times New Roman" w:cs="Times New Roman"/>
          <w:sz w:val="28"/>
          <w:szCs w:val="28"/>
        </w:rPr>
        <w:t xml:space="preserve">Минпросвещение России </w:t>
      </w:r>
      <w:r>
        <w:rPr>
          <w:rFonts w:ascii="Times New Roman" w:eastAsia="Times New Roman" w:hAnsi="Times New Roman" w:cs="Times New Roman"/>
          <w:sz w:val="28"/>
          <w:szCs w:val="28"/>
        </w:rPr>
        <w:t>для участия в отборе на предоставление</w:t>
      </w:r>
      <w:r w:rsidRPr="00BD68C8">
        <w:rPr>
          <w:rFonts w:ascii="Times New Roman" w:eastAsia="Times New Roman" w:hAnsi="Times New Roman" w:cs="Times New Roman"/>
          <w:sz w:val="28"/>
          <w:szCs w:val="28"/>
        </w:rPr>
        <w:t xml:space="preserve"> субсидий из федерального бюджета бюджету Рязанской области на софинансирование расходов, возникающих при реализации региональных проектов, направленных на реализацию мероприятий </w:t>
      </w:r>
      <w:r>
        <w:rPr>
          <w:rFonts w:ascii="Times New Roman" w:eastAsia="Times New Roman" w:hAnsi="Times New Roman" w:cs="Times New Roman"/>
          <w:sz w:val="28"/>
          <w:szCs w:val="28"/>
        </w:rPr>
        <w:lastRenderedPageBreak/>
        <w:t>по созданию</w:t>
      </w:r>
      <w:r w:rsidRPr="00FB0B67">
        <w:rPr>
          <w:rFonts w:ascii="Times New Roman" w:eastAsia="Times New Roman" w:hAnsi="Times New Roman" w:cs="Times New Roman"/>
          <w:sz w:val="28"/>
          <w:szCs w:val="28"/>
        </w:rPr>
        <w:t xml:space="preserve"> дополнительных мест в общеобразовательных организациях в связи с ростом числа обучающихся, вызванным демографическим фактором</w:t>
      </w:r>
      <w:r>
        <w:rPr>
          <w:rFonts w:ascii="Times New Roman" w:eastAsia="Times New Roman" w:hAnsi="Times New Roman" w:cs="Times New Roman"/>
          <w:sz w:val="28"/>
          <w:szCs w:val="28"/>
        </w:rPr>
        <w:t>,</w:t>
      </w:r>
      <w:r w:rsidRPr="00FB0B67">
        <w:rPr>
          <w:rFonts w:ascii="Times New Roman" w:eastAsia="Times New Roman" w:hAnsi="Times New Roman" w:cs="Times New Roman"/>
          <w:sz w:val="28"/>
          <w:szCs w:val="28"/>
        </w:rPr>
        <w:t xml:space="preserve"> </w:t>
      </w:r>
      <w:r w:rsidRPr="00BD68C8">
        <w:rPr>
          <w:rFonts w:ascii="Times New Roman" w:eastAsia="Times New Roman" w:hAnsi="Times New Roman" w:cs="Times New Roman"/>
          <w:sz w:val="28"/>
          <w:szCs w:val="28"/>
        </w:rPr>
        <w:t>рамках государственной программы Российской Федерации «Развитие образования»</w:t>
      </w:r>
      <w:r>
        <w:rPr>
          <w:rFonts w:ascii="Times New Roman" w:eastAsia="Times New Roman" w:hAnsi="Times New Roman" w:cs="Times New Roman"/>
          <w:sz w:val="28"/>
          <w:szCs w:val="28"/>
        </w:rPr>
        <w:t xml:space="preserve">, </w:t>
      </w:r>
      <w:r w:rsidR="0045773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порядке и сроки, установленные </w:t>
      </w:r>
      <w:r w:rsidRPr="004D26A9">
        <w:rPr>
          <w:rFonts w:ascii="Times New Roman" w:eastAsia="Times New Roman" w:hAnsi="Times New Roman" w:cs="Times New Roman"/>
          <w:sz w:val="28"/>
          <w:szCs w:val="28"/>
        </w:rPr>
        <w:t>Минпросвещение</w:t>
      </w:r>
      <w:r>
        <w:rPr>
          <w:rFonts w:ascii="Times New Roman" w:eastAsia="Times New Roman" w:hAnsi="Times New Roman" w:cs="Times New Roman"/>
          <w:sz w:val="28"/>
          <w:szCs w:val="28"/>
        </w:rPr>
        <w:t>м</w:t>
      </w:r>
      <w:r w:rsidRPr="004D26A9">
        <w:rPr>
          <w:rFonts w:ascii="Times New Roman" w:eastAsia="Times New Roman" w:hAnsi="Times New Roman" w:cs="Times New Roman"/>
          <w:sz w:val="28"/>
          <w:szCs w:val="28"/>
        </w:rPr>
        <w:t xml:space="preserve"> России</w:t>
      </w:r>
      <w:r>
        <w:rPr>
          <w:rFonts w:ascii="Times New Roman" w:eastAsia="Times New Roman" w:hAnsi="Times New Roman" w:cs="Times New Roman"/>
          <w:sz w:val="28"/>
          <w:szCs w:val="28"/>
        </w:rPr>
        <w:t>.</w:t>
      </w:r>
    </w:p>
    <w:p w:rsidR="00457738" w:rsidRDefault="00457738" w:rsidP="00FB0B67">
      <w:pPr>
        <w:spacing w:after="0"/>
        <w:ind w:firstLine="708"/>
        <w:jc w:val="both"/>
        <w:rPr>
          <w:rFonts w:ascii="Times New Roman" w:eastAsia="Times New Roman" w:hAnsi="Times New Roman" w:cs="Times New Roman"/>
          <w:sz w:val="28"/>
          <w:szCs w:val="28"/>
        </w:rPr>
      </w:pPr>
    </w:p>
    <w:p w:rsidR="00457738" w:rsidRPr="004D26A9" w:rsidRDefault="00457738" w:rsidP="00FB0B67">
      <w:pPr>
        <w:spacing w:after="0"/>
        <w:ind w:firstLine="708"/>
        <w:jc w:val="both"/>
        <w:rPr>
          <w:rFonts w:ascii="Times New Roman" w:eastAsia="Times New Roman" w:hAnsi="Times New Roman" w:cs="Times New Roman"/>
          <w:sz w:val="28"/>
          <w:szCs w:val="28"/>
        </w:rPr>
      </w:pPr>
    </w:p>
    <w:p w:rsidR="00457738" w:rsidRPr="00457738" w:rsidRDefault="00457738" w:rsidP="00457738">
      <w:pPr>
        <w:spacing w:after="0"/>
        <w:ind w:firstLine="708"/>
        <w:jc w:val="center"/>
        <w:rPr>
          <w:rFonts w:ascii="Times New Roman" w:eastAsia="Times New Roman" w:hAnsi="Times New Roman" w:cs="Times New Roman"/>
          <w:sz w:val="28"/>
          <w:szCs w:val="28"/>
        </w:rPr>
      </w:pPr>
      <w:r w:rsidRPr="00457738">
        <w:rPr>
          <w:rFonts w:ascii="Times New Roman" w:eastAsia="Times New Roman" w:hAnsi="Times New Roman" w:cs="Times New Roman"/>
          <w:sz w:val="28"/>
          <w:szCs w:val="28"/>
        </w:rPr>
        <w:t>___________________</w:t>
      </w:r>
    </w:p>
    <w:p w:rsidR="00457738" w:rsidRPr="00457738" w:rsidRDefault="00457738" w:rsidP="00457738">
      <w:pPr>
        <w:spacing w:after="0"/>
        <w:ind w:firstLine="708"/>
        <w:jc w:val="both"/>
        <w:rPr>
          <w:rFonts w:ascii="Times New Roman" w:eastAsia="Times New Roman" w:hAnsi="Times New Roman" w:cs="Times New Roman"/>
          <w:sz w:val="28"/>
          <w:szCs w:val="28"/>
        </w:rPr>
      </w:pPr>
    </w:p>
    <w:p w:rsidR="00FB0B67" w:rsidRDefault="00FB0B67" w:rsidP="00FB0B67">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FB0B67" w:rsidRDefault="00FB0B67" w:rsidP="000E2C58">
      <w:pPr>
        <w:spacing w:after="0"/>
        <w:ind w:firstLine="708"/>
        <w:jc w:val="both"/>
        <w:rPr>
          <w:rFonts w:ascii="Times New Roman" w:eastAsia="Times New Roman" w:hAnsi="Times New Roman" w:cs="Times New Roman"/>
          <w:sz w:val="28"/>
          <w:szCs w:val="28"/>
        </w:rPr>
      </w:pPr>
    </w:p>
    <w:p w:rsidR="00FB0B67" w:rsidRDefault="00FB0B67" w:rsidP="00457738">
      <w:pPr>
        <w:spacing w:after="0"/>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p w:rsidR="00E1673C" w:rsidRDefault="00E1673C" w:rsidP="000E2C58">
      <w:pPr>
        <w:spacing w:after="0"/>
        <w:ind w:firstLine="708"/>
        <w:jc w:val="both"/>
        <w:rPr>
          <w:rFonts w:ascii="Times New Roman" w:eastAsia="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E1673C" w:rsidTr="00E1673C">
        <w:tc>
          <w:tcPr>
            <w:tcW w:w="4813" w:type="dxa"/>
          </w:tcPr>
          <w:p w:rsidR="00E1673C" w:rsidRDefault="00E1673C" w:rsidP="000E2C58">
            <w:pPr>
              <w:jc w:val="both"/>
              <w:rPr>
                <w:rFonts w:ascii="Times New Roman" w:eastAsia="Times New Roman" w:hAnsi="Times New Roman" w:cs="Times New Roman"/>
                <w:sz w:val="28"/>
                <w:szCs w:val="28"/>
              </w:rPr>
            </w:pPr>
          </w:p>
        </w:tc>
        <w:tc>
          <w:tcPr>
            <w:tcW w:w="4814" w:type="dxa"/>
          </w:tcPr>
          <w:p w:rsidR="00E1673C" w:rsidRPr="00E1673C" w:rsidRDefault="00E1673C" w:rsidP="00E1673C">
            <w:pPr>
              <w:jc w:val="right"/>
              <w:rPr>
                <w:rFonts w:ascii="Times New Roman" w:eastAsia="Times New Roman" w:hAnsi="Times New Roman" w:cs="Times New Roman"/>
                <w:sz w:val="24"/>
                <w:szCs w:val="24"/>
              </w:rPr>
            </w:pPr>
            <w:r w:rsidRPr="00E1673C">
              <w:rPr>
                <w:rFonts w:ascii="Times New Roman" w:eastAsia="Times New Roman" w:hAnsi="Times New Roman" w:cs="Times New Roman"/>
                <w:sz w:val="24"/>
                <w:szCs w:val="24"/>
              </w:rPr>
              <w:t xml:space="preserve">Приложение </w:t>
            </w:r>
          </w:p>
          <w:p w:rsidR="00E1673C" w:rsidRPr="00E1673C" w:rsidRDefault="00E1673C" w:rsidP="00292DEB">
            <w:pPr>
              <w:jc w:val="right"/>
              <w:rPr>
                <w:rFonts w:ascii="Times New Roman" w:eastAsia="Times New Roman" w:hAnsi="Times New Roman" w:cs="Times New Roman"/>
                <w:sz w:val="24"/>
                <w:szCs w:val="24"/>
              </w:rPr>
            </w:pPr>
            <w:r w:rsidRPr="00E1673C">
              <w:rPr>
                <w:rFonts w:ascii="Times New Roman" w:eastAsia="Times New Roman" w:hAnsi="Times New Roman" w:cs="Times New Roman"/>
                <w:sz w:val="24"/>
                <w:szCs w:val="24"/>
              </w:rPr>
              <w:t>к Порядку предварительного отбора проектов муниципальных образований Рязанской области на реализацию регионального проекта, предусматривающего создание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Рязанской области «Развитие образования»</w:t>
            </w:r>
          </w:p>
        </w:tc>
      </w:tr>
    </w:tbl>
    <w:p w:rsidR="00E1673C" w:rsidRDefault="00E1673C" w:rsidP="000E2C58">
      <w:pPr>
        <w:spacing w:after="0"/>
        <w:ind w:firstLine="708"/>
        <w:jc w:val="both"/>
        <w:rPr>
          <w:rFonts w:ascii="Times New Roman" w:eastAsia="Times New Roman" w:hAnsi="Times New Roman" w:cs="Times New Roman"/>
          <w:sz w:val="28"/>
          <w:szCs w:val="28"/>
        </w:rPr>
      </w:pPr>
    </w:p>
    <w:p w:rsidR="006E0677" w:rsidRDefault="006E0677">
      <w:pPr>
        <w:rPr>
          <w:rFonts w:ascii="Times New Roman" w:eastAsia="Times New Roman" w:hAnsi="Times New Roman" w:cs="Times New Roman"/>
          <w:sz w:val="28"/>
          <w:szCs w:val="28"/>
        </w:rPr>
      </w:pPr>
    </w:p>
    <w:p w:rsidR="006E0677" w:rsidRPr="00E1673C" w:rsidRDefault="00E1673C" w:rsidP="00E1673C">
      <w:pPr>
        <w:spacing w:after="0" w:line="240" w:lineRule="auto"/>
        <w:jc w:val="center"/>
        <w:rPr>
          <w:rFonts w:ascii="Times New Roman" w:eastAsia="Times New Roman" w:hAnsi="Times New Roman" w:cs="Times New Roman"/>
          <w:sz w:val="24"/>
          <w:szCs w:val="24"/>
        </w:rPr>
      </w:pPr>
      <w:r w:rsidRPr="00E1673C">
        <w:rPr>
          <w:rFonts w:ascii="Times New Roman" w:eastAsia="Times New Roman" w:hAnsi="Times New Roman" w:cs="Times New Roman"/>
          <w:sz w:val="24"/>
          <w:szCs w:val="24"/>
        </w:rPr>
        <w:t>ЗАЯВКА</w:t>
      </w:r>
    </w:p>
    <w:p w:rsidR="00E1673C" w:rsidRDefault="00E1673C" w:rsidP="00E1673C">
      <w:pPr>
        <w:spacing w:after="0" w:line="240" w:lineRule="auto"/>
        <w:jc w:val="center"/>
        <w:rPr>
          <w:rFonts w:ascii="Times New Roman" w:eastAsia="Times New Roman" w:hAnsi="Times New Roman" w:cs="Times New Roman"/>
          <w:sz w:val="24"/>
          <w:szCs w:val="24"/>
        </w:rPr>
      </w:pPr>
      <w:r w:rsidRPr="00E1673C">
        <w:rPr>
          <w:rFonts w:ascii="Times New Roman" w:eastAsia="Times New Roman" w:hAnsi="Times New Roman" w:cs="Times New Roman"/>
          <w:sz w:val="24"/>
          <w:szCs w:val="24"/>
        </w:rPr>
        <w:t>на участие в предварительном отборе проектов муниципальных образований Рязанской области на реализацию регионального проекта, предусматривающего создание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Рязанской области «Развитие образования»</w:t>
      </w:r>
    </w:p>
    <w:p w:rsidR="00E1673C" w:rsidRDefault="00E1673C" w:rsidP="00E1673C">
      <w:pPr>
        <w:spacing w:after="0" w:line="240" w:lineRule="auto"/>
        <w:jc w:val="center"/>
        <w:rPr>
          <w:rFonts w:ascii="Times New Roman" w:eastAsia="Times New Roman" w:hAnsi="Times New Roman" w:cs="Times New Roman"/>
          <w:sz w:val="24"/>
          <w:szCs w:val="24"/>
        </w:rPr>
      </w:pPr>
    </w:p>
    <w:p w:rsidR="00E1673C" w:rsidRDefault="00E1673C" w:rsidP="00E1673C">
      <w:pPr>
        <w:spacing w:after="0" w:line="240" w:lineRule="auto"/>
        <w:jc w:val="center"/>
        <w:rPr>
          <w:rFonts w:ascii="Times New Roman" w:eastAsia="Times New Roman" w:hAnsi="Times New Roman" w:cs="Times New Roman"/>
          <w:sz w:val="24"/>
          <w:szCs w:val="24"/>
        </w:rPr>
      </w:pPr>
    </w:p>
    <w:p w:rsidR="00E1673C" w:rsidRDefault="00E1673C" w:rsidP="00E167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rsidR="00E1673C" w:rsidRPr="001C011C" w:rsidRDefault="00E1673C" w:rsidP="00E1673C">
      <w:pPr>
        <w:spacing w:after="0" w:line="240" w:lineRule="auto"/>
        <w:jc w:val="center"/>
        <w:rPr>
          <w:rFonts w:ascii="Times New Roman" w:eastAsia="Times New Roman" w:hAnsi="Times New Roman" w:cs="Times New Roman"/>
          <w:sz w:val="20"/>
          <w:szCs w:val="20"/>
        </w:rPr>
      </w:pPr>
      <w:r w:rsidRPr="001C011C">
        <w:rPr>
          <w:rFonts w:ascii="Times New Roman" w:eastAsia="Times New Roman" w:hAnsi="Times New Roman" w:cs="Times New Roman"/>
          <w:sz w:val="20"/>
          <w:szCs w:val="20"/>
        </w:rPr>
        <w:t xml:space="preserve">(наименование органа местного самоуправления </w:t>
      </w:r>
      <w:r w:rsidR="001C011C" w:rsidRPr="001C011C">
        <w:rPr>
          <w:rFonts w:ascii="Times New Roman" w:eastAsia="Times New Roman" w:hAnsi="Times New Roman" w:cs="Times New Roman"/>
          <w:sz w:val="20"/>
          <w:szCs w:val="20"/>
        </w:rPr>
        <w:t>Рязанской области)</w:t>
      </w:r>
    </w:p>
    <w:p w:rsidR="00E1673C" w:rsidRDefault="00E1673C" w:rsidP="00E1673C">
      <w:pPr>
        <w:spacing w:after="0" w:line="240" w:lineRule="auto"/>
        <w:jc w:val="center"/>
        <w:rPr>
          <w:rFonts w:ascii="Times New Roman" w:eastAsia="Times New Roman" w:hAnsi="Times New Roman" w:cs="Times New Roman"/>
          <w:sz w:val="20"/>
          <w:szCs w:val="20"/>
        </w:rPr>
      </w:pPr>
    </w:p>
    <w:p w:rsidR="001C011C" w:rsidRDefault="001C011C" w:rsidP="001C01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направляет </w:t>
      </w:r>
      <w:r w:rsidR="00292DEB">
        <w:rPr>
          <w:rFonts w:ascii="Times New Roman" w:eastAsia="Times New Roman" w:hAnsi="Times New Roman" w:cs="Times New Roman"/>
          <w:sz w:val="24"/>
          <w:szCs w:val="24"/>
        </w:rPr>
        <w:t xml:space="preserve">документы </w:t>
      </w:r>
      <w:r>
        <w:rPr>
          <w:rFonts w:ascii="Times New Roman" w:eastAsia="Times New Roman" w:hAnsi="Times New Roman" w:cs="Times New Roman"/>
          <w:sz w:val="24"/>
          <w:szCs w:val="24"/>
        </w:rPr>
        <w:t xml:space="preserve">для участия в </w:t>
      </w:r>
      <w:r w:rsidRPr="001C011C">
        <w:rPr>
          <w:rFonts w:ascii="Times New Roman" w:eastAsia="Times New Roman" w:hAnsi="Times New Roman" w:cs="Times New Roman"/>
          <w:sz w:val="24"/>
          <w:szCs w:val="24"/>
        </w:rPr>
        <w:t>предварительном отборе проектов муниципальных образований Рязанской области на реализацию регионального проекта, предусматривающего создание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Рязанской области «Развитие образования»</w:t>
      </w:r>
      <w:r>
        <w:rPr>
          <w:rFonts w:ascii="Times New Roman" w:eastAsia="Times New Roman" w:hAnsi="Times New Roman" w:cs="Times New Roman"/>
          <w:sz w:val="24"/>
          <w:szCs w:val="24"/>
        </w:rPr>
        <w:t xml:space="preserve"> в соответствии с Порядком</w:t>
      </w:r>
      <w:r w:rsidRPr="001C011C">
        <w:rPr>
          <w:rFonts w:ascii="Times New Roman" w:eastAsia="Times New Roman" w:hAnsi="Times New Roman" w:cs="Times New Roman"/>
          <w:sz w:val="24"/>
          <w:szCs w:val="24"/>
        </w:rPr>
        <w:t xml:space="preserve"> предварительного отбора проектов муниципальных образований Рязанской области на реализацию регионального проекта, предусматривающего создание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Рязанской области «Развитие образования»</w:t>
      </w:r>
      <w:r w:rsidR="00292D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гарантирует достоверность предоставляемых сведений.</w:t>
      </w:r>
    </w:p>
    <w:p w:rsidR="001C011C" w:rsidRDefault="001C011C" w:rsidP="001C011C">
      <w:pPr>
        <w:spacing w:after="0" w:line="240" w:lineRule="auto"/>
        <w:jc w:val="both"/>
        <w:rPr>
          <w:rFonts w:ascii="Times New Roman" w:eastAsia="Times New Roman" w:hAnsi="Times New Roman" w:cs="Times New Roman"/>
          <w:sz w:val="24"/>
          <w:szCs w:val="24"/>
        </w:rPr>
      </w:pPr>
    </w:p>
    <w:p w:rsidR="001C011C" w:rsidRDefault="001C011C" w:rsidP="001C011C">
      <w:pPr>
        <w:spacing w:after="0" w:line="240" w:lineRule="auto"/>
        <w:jc w:val="both"/>
        <w:rPr>
          <w:rFonts w:ascii="Times New Roman" w:eastAsia="Times New Roman" w:hAnsi="Times New Roman" w:cs="Times New Roman"/>
          <w:sz w:val="24"/>
          <w:szCs w:val="24"/>
        </w:rPr>
      </w:pPr>
    </w:p>
    <w:p w:rsidR="001C011C" w:rsidRDefault="001C011C" w:rsidP="001C01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администрации </w:t>
      </w:r>
    </w:p>
    <w:p w:rsidR="001C011C" w:rsidRDefault="001C011C" w:rsidP="001C01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    ______________________/__________________________/</w:t>
      </w:r>
    </w:p>
    <w:p w:rsidR="001C011C" w:rsidRDefault="001C011C" w:rsidP="001C011C">
      <w:pPr>
        <w:spacing w:after="0" w:line="240" w:lineRule="auto"/>
        <w:jc w:val="both"/>
        <w:rPr>
          <w:rFonts w:ascii="Times New Roman" w:eastAsia="Times New Roman" w:hAnsi="Times New Roman" w:cs="Times New Roman"/>
          <w:sz w:val="20"/>
          <w:szCs w:val="20"/>
        </w:rPr>
      </w:pPr>
      <w:r w:rsidRPr="001C01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C011C">
        <w:rPr>
          <w:rFonts w:ascii="Times New Roman" w:eastAsia="Times New Roman" w:hAnsi="Times New Roman" w:cs="Times New Roman"/>
          <w:sz w:val="20"/>
          <w:szCs w:val="20"/>
        </w:rPr>
        <w:t xml:space="preserve"> (подпись)                                   (расшифровка)</w:t>
      </w:r>
    </w:p>
    <w:p w:rsidR="001C011C" w:rsidRDefault="001C011C" w:rsidP="001C011C">
      <w:pPr>
        <w:spacing w:after="0" w:line="240" w:lineRule="auto"/>
        <w:jc w:val="both"/>
        <w:rPr>
          <w:rFonts w:ascii="Times New Roman" w:eastAsia="Times New Roman" w:hAnsi="Times New Roman" w:cs="Times New Roman"/>
          <w:sz w:val="20"/>
          <w:szCs w:val="20"/>
        </w:rPr>
      </w:pPr>
    </w:p>
    <w:p w:rsidR="001C011C" w:rsidRDefault="001C011C" w:rsidP="001C011C">
      <w:pPr>
        <w:spacing w:after="0" w:line="240" w:lineRule="auto"/>
        <w:jc w:val="both"/>
        <w:rPr>
          <w:rFonts w:ascii="Times New Roman" w:eastAsia="Times New Roman" w:hAnsi="Times New Roman" w:cs="Times New Roman"/>
          <w:sz w:val="20"/>
          <w:szCs w:val="20"/>
        </w:rPr>
      </w:pPr>
    </w:p>
    <w:p w:rsidR="001C011C" w:rsidRDefault="001C011C" w:rsidP="001C011C">
      <w:pPr>
        <w:spacing w:after="0" w:line="240" w:lineRule="auto"/>
        <w:jc w:val="both"/>
        <w:rPr>
          <w:rFonts w:ascii="Times New Roman" w:eastAsia="Times New Roman" w:hAnsi="Times New Roman" w:cs="Times New Roman"/>
          <w:sz w:val="20"/>
          <w:szCs w:val="20"/>
        </w:rPr>
      </w:pPr>
    </w:p>
    <w:p w:rsidR="001C011C" w:rsidRPr="001C011C" w:rsidRDefault="001C011C" w:rsidP="001C011C">
      <w:pPr>
        <w:spacing w:after="0" w:line="240" w:lineRule="auto"/>
        <w:jc w:val="both"/>
        <w:rPr>
          <w:rFonts w:ascii="Times New Roman" w:eastAsia="Times New Roman" w:hAnsi="Times New Roman" w:cs="Times New Roman"/>
          <w:sz w:val="24"/>
          <w:szCs w:val="24"/>
        </w:rPr>
      </w:pPr>
      <w:r w:rsidRPr="001C011C">
        <w:rPr>
          <w:rFonts w:ascii="Times New Roman" w:eastAsia="Times New Roman" w:hAnsi="Times New Roman" w:cs="Times New Roman"/>
          <w:sz w:val="24"/>
          <w:szCs w:val="24"/>
        </w:rPr>
        <w:t>Дата «_____»______________20____г.</w:t>
      </w:r>
    </w:p>
    <w:p w:rsidR="002321D3" w:rsidRDefault="002321D3" w:rsidP="005F66C9">
      <w:pPr>
        <w:autoSpaceDE w:val="0"/>
        <w:autoSpaceDN w:val="0"/>
        <w:adjustRightInd w:val="0"/>
        <w:spacing w:after="0" w:line="240" w:lineRule="auto"/>
        <w:rPr>
          <w:rFonts w:ascii="Times New Roman" w:hAnsi="Times New Roman" w:cs="Times New Roman"/>
          <w:sz w:val="20"/>
          <w:szCs w:val="20"/>
        </w:rPr>
      </w:pPr>
    </w:p>
    <w:p w:rsidR="00457738" w:rsidRDefault="00457738" w:rsidP="005F66C9">
      <w:pPr>
        <w:autoSpaceDE w:val="0"/>
        <w:autoSpaceDN w:val="0"/>
        <w:adjustRightInd w:val="0"/>
        <w:spacing w:after="0" w:line="240" w:lineRule="auto"/>
        <w:rPr>
          <w:rFonts w:ascii="Times New Roman" w:hAnsi="Times New Roman" w:cs="Times New Roman"/>
          <w:sz w:val="20"/>
          <w:szCs w:val="20"/>
        </w:rPr>
      </w:pPr>
    </w:p>
    <w:p w:rsidR="00457738" w:rsidRPr="00457738" w:rsidRDefault="00457738" w:rsidP="00457738">
      <w:pPr>
        <w:spacing w:after="0"/>
        <w:ind w:firstLine="708"/>
        <w:jc w:val="center"/>
        <w:rPr>
          <w:rFonts w:ascii="Times New Roman" w:eastAsia="Times New Roman" w:hAnsi="Times New Roman" w:cs="Times New Roman"/>
          <w:sz w:val="28"/>
          <w:szCs w:val="28"/>
        </w:rPr>
      </w:pPr>
      <w:r w:rsidRPr="00457738">
        <w:rPr>
          <w:rFonts w:ascii="Times New Roman" w:eastAsia="Times New Roman" w:hAnsi="Times New Roman" w:cs="Times New Roman"/>
          <w:sz w:val="28"/>
          <w:szCs w:val="28"/>
        </w:rPr>
        <w:t>___________________</w:t>
      </w:r>
    </w:p>
    <w:p w:rsidR="00457738" w:rsidRPr="00457738" w:rsidRDefault="00457738" w:rsidP="00457738">
      <w:pPr>
        <w:spacing w:after="0"/>
        <w:ind w:firstLine="708"/>
        <w:jc w:val="both"/>
        <w:rPr>
          <w:rFonts w:ascii="Times New Roman" w:eastAsia="Times New Roman" w:hAnsi="Times New Roman" w:cs="Times New Roman"/>
          <w:sz w:val="28"/>
          <w:szCs w:val="28"/>
        </w:rPr>
      </w:pPr>
    </w:p>
    <w:p w:rsidR="00457738" w:rsidRPr="001C011C" w:rsidRDefault="00457738" w:rsidP="005F66C9">
      <w:pPr>
        <w:autoSpaceDE w:val="0"/>
        <w:autoSpaceDN w:val="0"/>
        <w:adjustRightInd w:val="0"/>
        <w:spacing w:after="0" w:line="240" w:lineRule="auto"/>
        <w:rPr>
          <w:rFonts w:ascii="Times New Roman" w:hAnsi="Times New Roman" w:cs="Times New Roman"/>
          <w:sz w:val="20"/>
          <w:szCs w:val="20"/>
        </w:rPr>
      </w:pPr>
      <w:bookmarkStart w:id="0" w:name="_GoBack"/>
      <w:bookmarkEnd w:id="0"/>
    </w:p>
    <w:sectPr w:rsidR="00457738" w:rsidRPr="001C011C" w:rsidSect="00875505">
      <w:pgSz w:w="11905" w:h="16838"/>
      <w:pgMar w:top="567" w:right="1134" w:bottom="992"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FB" w:rsidRDefault="00985EFB" w:rsidP="00D976A2">
      <w:pPr>
        <w:spacing w:after="0" w:line="240" w:lineRule="auto"/>
      </w:pPr>
      <w:r>
        <w:separator/>
      </w:r>
    </w:p>
  </w:endnote>
  <w:endnote w:type="continuationSeparator" w:id="0">
    <w:p w:rsidR="00985EFB" w:rsidRDefault="00985EFB" w:rsidP="00D9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FB" w:rsidRDefault="00985EFB" w:rsidP="00D976A2">
      <w:pPr>
        <w:spacing w:after="0" w:line="240" w:lineRule="auto"/>
      </w:pPr>
      <w:r>
        <w:separator/>
      </w:r>
    </w:p>
  </w:footnote>
  <w:footnote w:type="continuationSeparator" w:id="0">
    <w:p w:rsidR="00985EFB" w:rsidRDefault="00985EFB" w:rsidP="00D97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F5A"/>
    <w:multiLevelType w:val="hybridMultilevel"/>
    <w:tmpl w:val="B86ED29E"/>
    <w:lvl w:ilvl="0" w:tplc="FD14A9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7E0A48"/>
    <w:multiLevelType w:val="hybridMultilevel"/>
    <w:tmpl w:val="B7827E64"/>
    <w:lvl w:ilvl="0" w:tplc="807EC2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9B5392D"/>
    <w:multiLevelType w:val="hybridMultilevel"/>
    <w:tmpl w:val="30D0F368"/>
    <w:lvl w:ilvl="0" w:tplc="CC4C1D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D675271"/>
    <w:multiLevelType w:val="hybridMultilevel"/>
    <w:tmpl w:val="F54E593A"/>
    <w:lvl w:ilvl="0" w:tplc="1C322B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6D2357A"/>
    <w:multiLevelType w:val="hybridMultilevel"/>
    <w:tmpl w:val="7B9C9B5C"/>
    <w:lvl w:ilvl="0" w:tplc="7F6CD63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70D6E5B"/>
    <w:multiLevelType w:val="hybridMultilevel"/>
    <w:tmpl w:val="7D58109E"/>
    <w:lvl w:ilvl="0" w:tplc="F4AC34A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23E0365"/>
    <w:multiLevelType w:val="hybridMultilevel"/>
    <w:tmpl w:val="E542AAB2"/>
    <w:lvl w:ilvl="0" w:tplc="D5A0E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87E5587"/>
    <w:multiLevelType w:val="hybridMultilevel"/>
    <w:tmpl w:val="50623798"/>
    <w:lvl w:ilvl="0" w:tplc="C972D5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5"/>
  </w:num>
  <w:num w:numId="4">
    <w:abstractNumId w:val="7"/>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96"/>
    <w:rsid w:val="000046F0"/>
    <w:rsid w:val="00005A59"/>
    <w:rsid w:val="00007A53"/>
    <w:rsid w:val="000171B2"/>
    <w:rsid w:val="0002385A"/>
    <w:rsid w:val="0002464D"/>
    <w:rsid w:val="000308C8"/>
    <w:rsid w:val="00031778"/>
    <w:rsid w:val="00040529"/>
    <w:rsid w:val="00040A93"/>
    <w:rsid w:val="000441D9"/>
    <w:rsid w:val="000504DA"/>
    <w:rsid w:val="00054DF9"/>
    <w:rsid w:val="000664C5"/>
    <w:rsid w:val="000724F2"/>
    <w:rsid w:val="00075F34"/>
    <w:rsid w:val="00083429"/>
    <w:rsid w:val="0008768E"/>
    <w:rsid w:val="0009496F"/>
    <w:rsid w:val="00096252"/>
    <w:rsid w:val="00096A3F"/>
    <w:rsid w:val="000A3D0A"/>
    <w:rsid w:val="000A7ED9"/>
    <w:rsid w:val="000B034D"/>
    <w:rsid w:val="000D0AE1"/>
    <w:rsid w:val="000E2A25"/>
    <w:rsid w:val="000E2C58"/>
    <w:rsid w:val="000E4AB8"/>
    <w:rsid w:val="000F047D"/>
    <w:rsid w:val="000F7CA9"/>
    <w:rsid w:val="00100180"/>
    <w:rsid w:val="00120D8C"/>
    <w:rsid w:val="00133578"/>
    <w:rsid w:val="001677BD"/>
    <w:rsid w:val="0019105E"/>
    <w:rsid w:val="0019214D"/>
    <w:rsid w:val="001A5317"/>
    <w:rsid w:val="001A6561"/>
    <w:rsid w:val="001B4E0F"/>
    <w:rsid w:val="001C011C"/>
    <w:rsid w:val="001D4190"/>
    <w:rsid w:val="001D50CF"/>
    <w:rsid w:val="001D6B78"/>
    <w:rsid w:val="001F2959"/>
    <w:rsid w:val="001F6330"/>
    <w:rsid w:val="00205516"/>
    <w:rsid w:val="002151BA"/>
    <w:rsid w:val="00215AB5"/>
    <w:rsid w:val="0022135B"/>
    <w:rsid w:val="00225601"/>
    <w:rsid w:val="00226892"/>
    <w:rsid w:val="002321D3"/>
    <w:rsid w:val="00243A7B"/>
    <w:rsid w:val="0024567A"/>
    <w:rsid w:val="00245F43"/>
    <w:rsid w:val="0024760A"/>
    <w:rsid w:val="0025450D"/>
    <w:rsid w:val="00255529"/>
    <w:rsid w:val="00263B9D"/>
    <w:rsid w:val="00272CFB"/>
    <w:rsid w:val="00292DEB"/>
    <w:rsid w:val="00294003"/>
    <w:rsid w:val="0029518F"/>
    <w:rsid w:val="002C35CF"/>
    <w:rsid w:val="002C6A78"/>
    <w:rsid w:val="002C7585"/>
    <w:rsid w:val="002D1367"/>
    <w:rsid w:val="002D2C0C"/>
    <w:rsid w:val="002D317F"/>
    <w:rsid w:val="002D394E"/>
    <w:rsid w:val="002D51CA"/>
    <w:rsid w:val="002D7DC6"/>
    <w:rsid w:val="002E4B48"/>
    <w:rsid w:val="002E7BAD"/>
    <w:rsid w:val="002F412C"/>
    <w:rsid w:val="003007A3"/>
    <w:rsid w:val="003066E7"/>
    <w:rsid w:val="00323B3C"/>
    <w:rsid w:val="00340D17"/>
    <w:rsid w:val="00341888"/>
    <w:rsid w:val="00344A3C"/>
    <w:rsid w:val="00347D98"/>
    <w:rsid w:val="00362ED8"/>
    <w:rsid w:val="00366CCE"/>
    <w:rsid w:val="00381C16"/>
    <w:rsid w:val="00384FD8"/>
    <w:rsid w:val="00386A93"/>
    <w:rsid w:val="003B119D"/>
    <w:rsid w:val="003B1E55"/>
    <w:rsid w:val="003B426D"/>
    <w:rsid w:val="003B665E"/>
    <w:rsid w:val="003C5C41"/>
    <w:rsid w:val="003C78B9"/>
    <w:rsid w:val="003D5C8F"/>
    <w:rsid w:val="003E51D2"/>
    <w:rsid w:val="003E5CF4"/>
    <w:rsid w:val="003F0FC6"/>
    <w:rsid w:val="00413C42"/>
    <w:rsid w:val="00414CBA"/>
    <w:rsid w:val="00421B0B"/>
    <w:rsid w:val="00426773"/>
    <w:rsid w:val="004350C7"/>
    <w:rsid w:val="00441047"/>
    <w:rsid w:val="00445C2F"/>
    <w:rsid w:val="00457738"/>
    <w:rsid w:val="00470650"/>
    <w:rsid w:val="00474267"/>
    <w:rsid w:val="004A5AD0"/>
    <w:rsid w:val="004B47FA"/>
    <w:rsid w:val="004B7ED8"/>
    <w:rsid w:val="004D15D3"/>
    <w:rsid w:val="004E212C"/>
    <w:rsid w:val="004E24A1"/>
    <w:rsid w:val="004E2CE1"/>
    <w:rsid w:val="004E4C96"/>
    <w:rsid w:val="00500142"/>
    <w:rsid w:val="00502243"/>
    <w:rsid w:val="00503A61"/>
    <w:rsid w:val="0051534E"/>
    <w:rsid w:val="0051772F"/>
    <w:rsid w:val="00520671"/>
    <w:rsid w:val="00536755"/>
    <w:rsid w:val="0054724A"/>
    <w:rsid w:val="005539E4"/>
    <w:rsid w:val="0056784F"/>
    <w:rsid w:val="00570955"/>
    <w:rsid w:val="005760C8"/>
    <w:rsid w:val="005855B6"/>
    <w:rsid w:val="005A21AF"/>
    <w:rsid w:val="005A5FF2"/>
    <w:rsid w:val="005B5785"/>
    <w:rsid w:val="005E6ECA"/>
    <w:rsid w:val="005F66C9"/>
    <w:rsid w:val="00624502"/>
    <w:rsid w:val="006260EA"/>
    <w:rsid w:val="00626704"/>
    <w:rsid w:val="00627403"/>
    <w:rsid w:val="006277C7"/>
    <w:rsid w:val="00637733"/>
    <w:rsid w:val="006411CC"/>
    <w:rsid w:val="006612E4"/>
    <w:rsid w:val="00661A30"/>
    <w:rsid w:val="006624E6"/>
    <w:rsid w:val="006640A9"/>
    <w:rsid w:val="006733A7"/>
    <w:rsid w:val="00675530"/>
    <w:rsid w:val="00675D7E"/>
    <w:rsid w:val="00690D22"/>
    <w:rsid w:val="0069544C"/>
    <w:rsid w:val="006B0AC2"/>
    <w:rsid w:val="006B7D6F"/>
    <w:rsid w:val="006C345A"/>
    <w:rsid w:val="006D2D25"/>
    <w:rsid w:val="006D5090"/>
    <w:rsid w:val="006D7C45"/>
    <w:rsid w:val="006E0677"/>
    <w:rsid w:val="006E3A6B"/>
    <w:rsid w:val="006F691C"/>
    <w:rsid w:val="007225FB"/>
    <w:rsid w:val="007234C6"/>
    <w:rsid w:val="00724484"/>
    <w:rsid w:val="00727EA9"/>
    <w:rsid w:val="00742CB2"/>
    <w:rsid w:val="007430B8"/>
    <w:rsid w:val="007452A1"/>
    <w:rsid w:val="00747E3F"/>
    <w:rsid w:val="007539C8"/>
    <w:rsid w:val="00754A96"/>
    <w:rsid w:val="0076102F"/>
    <w:rsid w:val="00763A8F"/>
    <w:rsid w:val="007656CC"/>
    <w:rsid w:val="00767106"/>
    <w:rsid w:val="007755BD"/>
    <w:rsid w:val="0078746C"/>
    <w:rsid w:val="00791A6F"/>
    <w:rsid w:val="007927F9"/>
    <w:rsid w:val="00792896"/>
    <w:rsid w:val="0079568B"/>
    <w:rsid w:val="007A7ADD"/>
    <w:rsid w:val="007B7A3A"/>
    <w:rsid w:val="007C1088"/>
    <w:rsid w:val="007D180C"/>
    <w:rsid w:val="007D18B2"/>
    <w:rsid w:val="007E06B2"/>
    <w:rsid w:val="007F412B"/>
    <w:rsid w:val="007F6CC4"/>
    <w:rsid w:val="007F7DA1"/>
    <w:rsid w:val="00823CAE"/>
    <w:rsid w:val="00826FFB"/>
    <w:rsid w:val="008332DB"/>
    <w:rsid w:val="00851E37"/>
    <w:rsid w:val="008534A8"/>
    <w:rsid w:val="00853642"/>
    <w:rsid w:val="00863E4D"/>
    <w:rsid w:val="00864C86"/>
    <w:rsid w:val="00864EC1"/>
    <w:rsid w:val="00875505"/>
    <w:rsid w:val="00881B16"/>
    <w:rsid w:val="00893216"/>
    <w:rsid w:val="00893C26"/>
    <w:rsid w:val="008969BB"/>
    <w:rsid w:val="008A1303"/>
    <w:rsid w:val="008A768F"/>
    <w:rsid w:val="008B0E51"/>
    <w:rsid w:val="008B224E"/>
    <w:rsid w:val="008B3E05"/>
    <w:rsid w:val="008B64C3"/>
    <w:rsid w:val="008C1DD6"/>
    <w:rsid w:val="008C4543"/>
    <w:rsid w:val="00902ADF"/>
    <w:rsid w:val="00905B0B"/>
    <w:rsid w:val="00923B93"/>
    <w:rsid w:val="00940AF6"/>
    <w:rsid w:val="0095074E"/>
    <w:rsid w:val="0095497B"/>
    <w:rsid w:val="00965427"/>
    <w:rsid w:val="0096605A"/>
    <w:rsid w:val="009663BF"/>
    <w:rsid w:val="00966D37"/>
    <w:rsid w:val="0097003A"/>
    <w:rsid w:val="00972B99"/>
    <w:rsid w:val="00975604"/>
    <w:rsid w:val="00975EA3"/>
    <w:rsid w:val="00976380"/>
    <w:rsid w:val="0097683C"/>
    <w:rsid w:val="0097712C"/>
    <w:rsid w:val="00985EFB"/>
    <w:rsid w:val="0099598B"/>
    <w:rsid w:val="00997225"/>
    <w:rsid w:val="009B25E7"/>
    <w:rsid w:val="009B3FD2"/>
    <w:rsid w:val="009B4688"/>
    <w:rsid w:val="009B777A"/>
    <w:rsid w:val="009E2352"/>
    <w:rsid w:val="009E33F0"/>
    <w:rsid w:val="00A30975"/>
    <w:rsid w:val="00A352EA"/>
    <w:rsid w:val="00A354E9"/>
    <w:rsid w:val="00A40CF9"/>
    <w:rsid w:val="00A439E4"/>
    <w:rsid w:val="00A44D19"/>
    <w:rsid w:val="00A54C71"/>
    <w:rsid w:val="00A607B5"/>
    <w:rsid w:val="00A66A30"/>
    <w:rsid w:val="00A7405F"/>
    <w:rsid w:val="00A85F8D"/>
    <w:rsid w:val="00AA432C"/>
    <w:rsid w:val="00AA6243"/>
    <w:rsid w:val="00AA6A27"/>
    <w:rsid w:val="00AB0B74"/>
    <w:rsid w:val="00AB4BCF"/>
    <w:rsid w:val="00AB5676"/>
    <w:rsid w:val="00AB6B80"/>
    <w:rsid w:val="00AC0959"/>
    <w:rsid w:val="00AC4F69"/>
    <w:rsid w:val="00AC65D0"/>
    <w:rsid w:val="00AD3A73"/>
    <w:rsid w:val="00AE61A8"/>
    <w:rsid w:val="00B167B6"/>
    <w:rsid w:val="00B20813"/>
    <w:rsid w:val="00B2594E"/>
    <w:rsid w:val="00B56FC3"/>
    <w:rsid w:val="00B633E5"/>
    <w:rsid w:val="00B63631"/>
    <w:rsid w:val="00B64716"/>
    <w:rsid w:val="00B6754A"/>
    <w:rsid w:val="00B7081C"/>
    <w:rsid w:val="00B7193F"/>
    <w:rsid w:val="00B729D6"/>
    <w:rsid w:val="00B736F3"/>
    <w:rsid w:val="00B8201B"/>
    <w:rsid w:val="00B85427"/>
    <w:rsid w:val="00B854B9"/>
    <w:rsid w:val="00BA1AF2"/>
    <w:rsid w:val="00BA5F52"/>
    <w:rsid w:val="00BB1EB2"/>
    <w:rsid w:val="00BB29A8"/>
    <w:rsid w:val="00BC62C6"/>
    <w:rsid w:val="00BD2DD7"/>
    <w:rsid w:val="00BE380E"/>
    <w:rsid w:val="00BF63D8"/>
    <w:rsid w:val="00BF798D"/>
    <w:rsid w:val="00C007D8"/>
    <w:rsid w:val="00C04F2D"/>
    <w:rsid w:val="00C06BC5"/>
    <w:rsid w:val="00C07723"/>
    <w:rsid w:val="00C10B7B"/>
    <w:rsid w:val="00C10CB5"/>
    <w:rsid w:val="00C156EC"/>
    <w:rsid w:val="00C26E43"/>
    <w:rsid w:val="00C31F04"/>
    <w:rsid w:val="00C41CE2"/>
    <w:rsid w:val="00C428DF"/>
    <w:rsid w:val="00C50DBD"/>
    <w:rsid w:val="00C63CD9"/>
    <w:rsid w:val="00C67C70"/>
    <w:rsid w:val="00C7219B"/>
    <w:rsid w:val="00C755B3"/>
    <w:rsid w:val="00C80243"/>
    <w:rsid w:val="00C94718"/>
    <w:rsid w:val="00CA79BF"/>
    <w:rsid w:val="00CB0532"/>
    <w:rsid w:val="00CB17A9"/>
    <w:rsid w:val="00CB1EED"/>
    <w:rsid w:val="00CB26B5"/>
    <w:rsid w:val="00CB7E50"/>
    <w:rsid w:val="00CC6A2D"/>
    <w:rsid w:val="00CD0EB5"/>
    <w:rsid w:val="00CD2768"/>
    <w:rsid w:val="00CD3E53"/>
    <w:rsid w:val="00CE0357"/>
    <w:rsid w:val="00CE53C2"/>
    <w:rsid w:val="00CF18D2"/>
    <w:rsid w:val="00CF50F4"/>
    <w:rsid w:val="00D002AC"/>
    <w:rsid w:val="00D01689"/>
    <w:rsid w:val="00D0736A"/>
    <w:rsid w:val="00D13C3B"/>
    <w:rsid w:val="00D274CE"/>
    <w:rsid w:val="00D27A0A"/>
    <w:rsid w:val="00D6507E"/>
    <w:rsid w:val="00D653DC"/>
    <w:rsid w:val="00D67223"/>
    <w:rsid w:val="00D735FC"/>
    <w:rsid w:val="00D74DAB"/>
    <w:rsid w:val="00D7597C"/>
    <w:rsid w:val="00D772A6"/>
    <w:rsid w:val="00D92970"/>
    <w:rsid w:val="00D976A2"/>
    <w:rsid w:val="00DA122B"/>
    <w:rsid w:val="00DB59AA"/>
    <w:rsid w:val="00DE2C2F"/>
    <w:rsid w:val="00DF292D"/>
    <w:rsid w:val="00E1673C"/>
    <w:rsid w:val="00E213A9"/>
    <w:rsid w:val="00E240C2"/>
    <w:rsid w:val="00E327F6"/>
    <w:rsid w:val="00E347F0"/>
    <w:rsid w:val="00E365D5"/>
    <w:rsid w:val="00E41608"/>
    <w:rsid w:val="00E50552"/>
    <w:rsid w:val="00E50D2F"/>
    <w:rsid w:val="00E5193C"/>
    <w:rsid w:val="00E56AAD"/>
    <w:rsid w:val="00E60E85"/>
    <w:rsid w:val="00E725C4"/>
    <w:rsid w:val="00EA588D"/>
    <w:rsid w:val="00EA58B7"/>
    <w:rsid w:val="00EB1D1C"/>
    <w:rsid w:val="00EC3984"/>
    <w:rsid w:val="00ED5CA4"/>
    <w:rsid w:val="00EE7DA6"/>
    <w:rsid w:val="00EF3748"/>
    <w:rsid w:val="00EF596B"/>
    <w:rsid w:val="00F02309"/>
    <w:rsid w:val="00F0275D"/>
    <w:rsid w:val="00F0647C"/>
    <w:rsid w:val="00F07A81"/>
    <w:rsid w:val="00F142EB"/>
    <w:rsid w:val="00F177ED"/>
    <w:rsid w:val="00F239B4"/>
    <w:rsid w:val="00F325FB"/>
    <w:rsid w:val="00F34D17"/>
    <w:rsid w:val="00F35107"/>
    <w:rsid w:val="00F403C2"/>
    <w:rsid w:val="00F51935"/>
    <w:rsid w:val="00F5350A"/>
    <w:rsid w:val="00F54EAF"/>
    <w:rsid w:val="00F7788F"/>
    <w:rsid w:val="00F843E0"/>
    <w:rsid w:val="00F85843"/>
    <w:rsid w:val="00F9775D"/>
    <w:rsid w:val="00FB0B67"/>
    <w:rsid w:val="00FC67EB"/>
    <w:rsid w:val="00FD216E"/>
    <w:rsid w:val="00FE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869C"/>
  <w15:docId w15:val="{6559ABF8-15E5-47AA-AE66-230E3C98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19D"/>
    <w:pPr>
      <w:ind w:left="720"/>
      <w:contextualSpacing/>
    </w:pPr>
  </w:style>
  <w:style w:type="paragraph" w:customStyle="1" w:styleId="ConsPlusNormal">
    <w:name w:val="ConsPlusNormal"/>
    <w:link w:val="ConsPlusNormal0"/>
    <w:qFormat/>
    <w:rsid w:val="00940A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40AF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rsid w:val="00940AF6"/>
    <w:rPr>
      <w:rFonts w:cs="Times New Roman"/>
      <w:color w:val="0000FF"/>
      <w:u w:val="single"/>
    </w:rPr>
  </w:style>
  <w:style w:type="paragraph" w:styleId="a5">
    <w:name w:val="Balloon Text"/>
    <w:basedOn w:val="a"/>
    <w:link w:val="a6"/>
    <w:uiPriority w:val="99"/>
    <w:semiHidden/>
    <w:unhideWhenUsed/>
    <w:rsid w:val="00414C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4CBA"/>
    <w:rPr>
      <w:rFonts w:ascii="Segoe UI" w:hAnsi="Segoe UI" w:cs="Segoe UI"/>
      <w:sz w:val="18"/>
      <w:szCs w:val="18"/>
    </w:rPr>
  </w:style>
  <w:style w:type="paragraph" w:styleId="a7">
    <w:name w:val="header"/>
    <w:basedOn w:val="a"/>
    <w:link w:val="a8"/>
    <w:uiPriority w:val="99"/>
    <w:unhideWhenUsed/>
    <w:rsid w:val="00D976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76A2"/>
  </w:style>
  <w:style w:type="paragraph" w:styleId="a9">
    <w:name w:val="footer"/>
    <w:basedOn w:val="a"/>
    <w:link w:val="aa"/>
    <w:uiPriority w:val="99"/>
    <w:unhideWhenUsed/>
    <w:rsid w:val="00D976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76A2"/>
  </w:style>
  <w:style w:type="paragraph" w:customStyle="1" w:styleId="ConsPlusTitle">
    <w:name w:val="ConsPlusTitle"/>
    <w:rsid w:val="00A354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354E9"/>
    <w:rPr>
      <w:rFonts w:ascii="Calibri" w:eastAsia="Times New Roman" w:hAnsi="Calibri" w:cs="Calibri"/>
      <w:szCs w:val="20"/>
      <w:lang w:eastAsia="ru-RU"/>
    </w:rPr>
  </w:style>
  <w:style w:type="table" w:styleId="ab">
    <w:name w:val="Table Grid"/>
    <w:basedOn w:val="a1"/>
    <w:uiPriority w:val="59"/>
    <w:rsid w:val="00A354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nobr.ryazan.gov.ru" TargetMode="External"/><Relationship Id="rId4" Type="http://schemas.openxmlformats.org/officeDocument/2006/relationships/settings" Target="settings.xml"/><Relationship Id="rId9" Type="http://schemas.openxmlformats.org/officeDocument/2006/relationships/hyperlink" Target="https://minobr.ryaza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2969-C510-43C4-8D60-E5F01EAA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7</Pages>
  <Words>2185</Words>
  <Characters>12456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Vasyatkina</cp:lastModifiedBy>
  <cp:revision>93</cp:revision>
  <cp:lastPrinted>2024-12-23T13:57:00Z</cp:lastPrinted>
  <dcterms:created xsi:type="dcterms:W3CDTF">2023-12-27T06:10:00Z</dcterms:created>
  <dcterms:modified xsi:type="dcterms:W3CDTF">2024-12-23T13:57:00Z</dcterms:modified>
</cp:coreProperties>
</file>