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02B7" w:rsidRDefault="00287587">
      <w:pPr>
        <w:keepNext/>
        <w:spacing w:before="0" w:after="0"/>
        <w:ind w:left="5670"/>
      </w:pPr>
      <w:r>
        <w:t xml:space="preserve">Утвержден </w:t>
      </w:r>
    </w:p>
    <w:p w:rsidR="00F502B7" w:rsidRDefault="00287587">
      <w:pPr>
        <w:spacing w:before="0" w:after="0"/>
        <w:ind w:left="5670"/>
      </w:pPr>
      <w:r>
        <w:t>постановлением главного управления</w:t>
      </w:r>
    </w:p>
    <w:p w:rsidR="00F502B7" w:rsidRDefault="00287587">
      <w:pPr>
        <w:keepNext/>
        <w:spacing w:before="0" w:after="0"/>
        <w:ind w:left="5670"/>
      </w:pPr>
      <w:r>
        <w:t>архитектуры и градостроительства</w:t>
      </w:r>
    </w:p>
    <w:p w:rsidR="00F502B7" w:rsidRDefault="00287587">
      <w:pPr>
        <w:keepNext/>
        <w:spacing w:before="0" w:after="0"/>
        <w:ind w:left="5670"/>
      </w:pPr>
      <w:r>
        <w:t>Рязанской области</w:t>
      </w:r>
    </w:p>
    <w:p w:rsidR="00F502B7" w:rsidRDefault="002A41B9">
      <w:pPr>
        <w:keepNext/>
        <w:tabs>
          <w:tab w:val="left" w:pos="5100"/>
        </w:tabs>
        <w:spacing w:before="0" w:after="0"/>
        <w:ind w:left="5670"/>
      </w:pPr>
      <w:r>
        <w:t>от 06 декабря 2024 г.</w:t>
      </w:r>
      <w:r w:rsidR="00287587">
        <w:t xml:space="preserve"> №</w:t>
      </w:r>
      <w:r>
        <w:t xml:space="preserve"> 713-п</w:t>
      </w:r>
      <w:bookmarkStart w:id="0" w:name="_GoBack"/>
      <w:bookmarkEnd w:id="0"/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287587">
      <w:pPr>
        <w:pStyle w:val="afffb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F502B7" w:rsidRDefault="00287587">
      <w:pPr>
        <w:pStyle w:val="afffb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Аделинское</w:t>
      </w:r>
      <w:proofErr w:type="spellEnd"/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сельское</w:t>
      </w:r>
      <w:r>
        <w:rPr>
          <w:sz w:val="32"/>
          <w:szCs w:val="32"/>
        </w:rPr>
        <w:t xml:space="preserve"> поселение </w:t>
      </w:r>
    </w:p>
    <w:p w:rsidR="00F502B7" w:rsidRDefault="00287587">
      <w:pPr>
        <w:pStyle w:val="afffb"/>
        <w:spacing w:after="6"/>
        <w:ind w:firstLine="0"/>
        <w:jc w:val="center"/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Шиловского</w:t>
      </w:r>
      <w:r>
        <w:rPr>
          <w:sz w:val="32"/>
          <w:szCs w:val="32"/>
        </w:rPr>
        <w:t xml:space="preserve"> муниципального района Рязанской области</w:t>
      </w:r>
    </w:p>
    <w:p w:rsidR="00F502B7" w:rsidRDefault="00287587">
      <w:pPr>
        <w:pStyle w:val="afffb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287587">
      <w:pPr>
        <w:pStyle w:val="afffb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F502B7">
      <w:pPr>
        <w:pStyle w:val="afffb"/>
        <w:spacing w:after="6"/>
        <w:ind w:firstLine="0"/>
        <w:jc w:val="center"/>
        <w:rPr>
          <w:sz w:val="32"/>
          <w:szCs w:val="32"/>
        </w:rPr>
      </w:pPr>
    </w:p>
    <w:p w:rsidR="00F502B7" w:rsidRDefault="0028758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F502B7" w:rsidRPr="00007653" w:rsidRDefault="00F502B7">
      <w:pPr>
        <w:pStyle w:val="afffb"/>
        <w:rPr>
          <w:color w:val="auto"/>
          <w:szCs w:val="28"/>
        </w:rPr>
      </w:pPr>
    </w:p>
    <w:p w:rsidR="00F502B7" w:rsidRDefault="00287587">
      <w:pPr>
        <w:pStyle w:val="afffb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 w:cs="Times New Roman"/>
          <w:color w:val="000000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cs="Times New Roman"/>
          <w:color w:val="000000"/>
          <w:szCs w:val="28"/>
          <w:highlight w:val="white"/>
          <w:u w:val="none"/>
          <w:lang w:eastAsia="ru-RU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/>
        </w:rPr>
        <w:t xml:space="preserve"> </w:t>
      </w:r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 w:bidi="ar-SA"/>
        </w:rPr>
        <w:t>сельское</w:t>
      </w:r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/>
        </w:rPr>
        <w:t xml:space="preserve"> поселение </w:t>
      </w:r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 w:bidi="ar-SA"/>
        </w:rPr>
        <w:t>Шиловского</w:t>
      </w:r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 w:cs="Times New Roman"/>
          <w:bCs/>
          <w:iCs/>
          <w:color w:val="000000"/>
          <w:szCs w:val="28"/>
          <w:u w:val="none"/>
          <w:lang w:eastAsia="en-US" w:bidi="ar-SA"/>
        </w:rPr>
        <w:t>г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F502B7" w:rsidRDefault="00F502B7">
      <w:pPr>
        <w:pStyle w:val="afffb"/>
        <w:suppressLineNumbers/>
        <w:contextualSpacing/>
        <w:rPr>
          <w:szCs w:val="28"/>
        </w:rPr>
      </w:pPr>
    </w:p>
    <w:p w:rsidR="00F502B7" w:rsidRDefault="00287587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за исключением линейных объектов</w:t>
      </w:r>
    </w:p>
    <w:p w:rsidR="00F502B7" w:rsidRPr="00007653" w:rsidRDefault="00F502B7">
      <w:pPr>
        <w:pStyle w:val="afffb"/>
        <w:rPr>
          <w:color w:val="auto"/>
          <w:szCs w:val="28"/>
        </w:rPr>
      </w:pPr>
    </w:p>
    <w:p w:rsidR="00F502B7" w:rsidRDefault="00287587">
      <w:pPr>
        <w:pStyle w:val="afffb"/>
        <w:widowControl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 w:cs="Times New Roman"/>
          <w:color w:val="000000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cs="Times New Roman"/>
          <w:color w:val="000000"/>
          <w:szCs w:val="28"/>
          <w:highlight w:val="white"/>
          <w:u w:val="none"/>
          <w:lang w:eastAsia="ru-RU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ar-SA" w:bidi="ar-SA"/>
        </w:rPr>
        <w:t xml:space="preserve"> сельское поселение Шиловского муниципального района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Р</w:t>
      </w:r>
      <w:r>
        <w:rPr>
          <w:szCs w:val="28"/>
        </w:rPr>
        <w:t>язанской области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>учитывал</w:t>
      </w:r>
      <w:r>
        <w:rPr>
          <w:rFonts w:eastAsia="Times New Roman" w:cs="Times New Roman"/>
          <w:kern w:val="2"/>
          <w:szCs w:val="28"/>
          <w:lang w:eastAsia="zh-CN" w:bidi="ar-SA"/>
        </w:rPr>
        <w:t>ось:</w:t>
      </w:r>
    </w:p>
    <w:p w:rsidR="00F502B7" w:rsidRDefault="00287587">
      <w:pPr>
        <w:pStyle w:val="afffb"/>
        <w:widowControl/>
        <w:numPr>
          <w:ilvl w:val="0"/>
          <w:numId w:val="1"/>
        </w:numPr>
        <w:ind w:firstLine="624"/>
      </w:pPr>
      <w:r>
        <w:rPr>
          <w:rFonts w:eastAsia="Times New Roman" w:cs="Times New Roman"/>
          <w:kern w:val="2"/>
          <w:szCs w:val="28"/>
          <w:lang w:eastAsia="zh-CN" w:bidi="ar-SA"/>
        </w:rPr>
        <w:t>-</w:t>
      </w:r>
      <w:r>
        <w:rPr>
          <w:szCs w:val="28"/>
        </w:rPr>
        <w:t xml:space="preserve"> сложивш</w:t>
      </w:r>
      <w:r>
        <w:rPr>
          <w:rFonts w:eastAsia="Times New Roman" w:cs="Times New Roman"/>
          <w:kern w:val="2"/>
          <w:szCs w:val="28"/>
          <w:lang w:eastAsia="zh-CN" w:bidi="ar-SA"/>
        </w:rPr>
        <w:t>ееся</w:t>
      </w:r>
      <w:r>
        <w:rPr>
          <w:szCs w:val="28"/>
        </w:rPr>
        <w:t xml:space="preserve"> использовани</w:t>
      </w:r>
      <w:r>
        <w:rPr>
          <w:rFonts w:eastAsia="Times New Roman" w:cs="Times New Roman"/>
          <w:kern w:val="2"/>
          <w:szCs w:val="28"/>
          <w:lang w:eastAsia="zh-CN" w:bidi="ar-SA"/>
        </w:rPr>
        <w:t>е</w:t>
      </w:r>
      <w:r>
        <w:rPr>
          <w:szCs w:val="28"/>
        </w:rPr>
        <w:t xml:space="preserve"> земельных </w:t>
      </w:r>
      <w:r>
        <w:rPr>
          <w:rFonts w:eastAsia="Times New Roman" w:cs="Times New Roman"/>
          <w:kern w:val="2"/>
          <w:szCs w:val="28"/>
          <w:lang w:eastAsia="zh-CN" w:bidi="ar-SA"/>
        </w:rPr>
        <w:t>участков;</w:t>
      </w:r>
    </w:p>
    <w:p w:rsidR="00F502B7" w:rsidRDefault="00287587">
      <w:pPr>
        <w:pStyle w:val="afffb"/>
        <w:widowControl/>
        <w:numPr>
          <w:ilvl w:val="0"/>
          <w:numId w:val="1"/>
        </w:numPr>
        <w:ind w:firstLine="624"/>
        <w:rPr>
          <w:rFonts w:eastAsia="Times New Roman" w:cs="Times New Roman"/>
          <w:kern w:val="2"/>
          <w:szCs w:val="28"/>
          <w:lang w:eastAsia="zh-CN" w:bidi="ar-SA"/>
        </w:rPr>
      </w:pPr>
      <w:r>
        <w:rPr>
          <w:rFonts w:eastAsia="Times New Roman" w:cs="Times New Roman"/>
          <w:kern w:val="2"/>
          <w:szCs w:val="28"/>
          <w:lang w:eastAsia="zh-CN" w:bidi="ar-SA"/>
        </w:rPr>
        <w:t>- рациональные формы расселения населения;</w:t>
      </w:r>
    </w:p>
    <w:p w:rsidR="00F502B7" w:rsidRDefault="00287587">
      <w:pPr>
        <w:pStyle w:val="afffb"/>
        <w:widowControl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F502B7" w:rsidRDefault="00287587">
      <w:pPr>
        <w:pStyle w:val="afffb"/>
        <w:widowControl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F502B7" w:rsidRDefault="00287587">
      <w:pPr>
        <w:pStyle w:val="afffb"/>
        <w:widowControl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F502B7" w:rsidRDefault="00287587">
      <w:pPr>
        <w:pStyle w:val="afffb"/>
        <w:numPr>
          <w:ilvl w:val="0"/>
          <w:numId w:val="1"/>
        </w:numPr>
        <w:ind w:firstLine="709"/>
        <w:contextualSpacing/>
        <w:rPr>
          <w:rFonts w:cs="Times New Roman"/>
          <w:szCs w:val="28"/>
        </w:rPr>
      </w:pPr>
      <w:r>
        <w:rPr>
          <w:rStyle w:val="20"/>
          <w:rFonts w:eastAsia="Times New Roman" w:cs="Times New Roman"/>
          <w:iCs/>
          <w:spacing w:val="5"/>
          <w:kern w:val="2"/>
          <w:szCs w:val="28"/>
          <w:lang w:eastAsia="zh-CN" w:bidi="ar-SA"/>
        </w:rPr>
        <w:t xml:space="preserve">В результате функционального зонирования муниципального образования </w:t>
      </w:r>
      <w:r>
        <w:rPr>
          <w:rStyle w:val="20"/>
          <w:rFonts w:eastAsia="Times New Roman" w:cs="Times New Roman"/>
          <w:iCs/>
          <w:spacing w:val="5"/>
          <w:kern w:val="2"/>
          <w:szCs w:val="28"/>
          <w:lang w:eastAsia="ar-SA" w:bidi="ar-SA"/>
        </w:rPr>
        <w:t>-</w:t>
      </w:r>
      <w:r>
        <w:rPr>
          <w:rStyle w:val="20"/>
          <w:rFonts w:eastAsia="Times New Roman" w:cs="Times New Roman"/>
          <w:iCs/>
          <w:spacing w:val="5"/>
          <w:kern w:val="2"/>
          <w:szCs w:val="28"/>
          <w:lang w:eastAsia="zh-CN" w:bidi="ar-SA"/>
        </w:rPr>
        <w:t xml:space="preserve"> </w:t>
      </w:r>
      <w:proofErr w:type="spellStart"/>
      <w:r>
        <w:rPr>
          <w:rStyle w:val="-"/>
          <w:rFonts w:eastAsia="Times New Roman" w:cs="Times New Roman"/>
          <w:color w:val="000000"/>
          <w:kern w:val="2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cs="Times New Roman"/>
          <w:color w:val="000000"/>
          <w:szCs w:val="28"/>
          <w:highlight w:val="white"/>
          <w:u w:val="none"/>
          <w:lang w:eastAsia="ru-RU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pacing w:val="5"/>
          <w:szCs w:val="28"/>
          <w:u w:val="none"/>
          <w:lang w:eastAsia="ar-SA" w:bidi="ar-SA"/>
        </w:rPr>
        <w:t xml:space="preserve"> сельское поселение Шиловского муниципального района</w:t>
      </w:r>
      <w:r>
        <w:rPr>
          <w:rStyle w:val="20"/>
          <w:rFonts w:eastAsia="Times New Roman" w:cs="Times New Roman"/>
          <w:iCs/>
          <w:spacing w:val="5"/>
          <w:kern w:val="2"/>
          <w:szCs w:val="28"/>
          <w:lang w:eastAsia="zh-CN" w:bidi="ar-SA"/>
        </w:rPr>
        <w:t xml:space="preserve"> Рязанской области установлены функциональные зоны, представленные в таблице 2.1.</w:t>
      </w:r>
    </w:p>
    <w:p w:rsidR="00F502B7" w:rsidRDefault="00287587">
      <w:pPr>
        <w:pStyle w:val="afffb"/>
        <w:jc w:val="right"/>
        <w:rPr>
          <w:szCs w:val="28"/>
        </w:rPr>
      </w:pPr>
      <w:r>
        <w:rPr>
          <w:color w:val="auto"/>
          <w:szCs w:val="28"/>
        </w:rP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838"/>
        <w:gridCol w:w="4547"/>
      </w:tblGrid>
      <w:tr w:rsidR="00F502B7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№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Обозначение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функциональной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зоны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Наименование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функциональной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Н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азначение</w:t>
            </w:r>
          </w:p>
          <w:p w:rsidR="00F502B7" w:rsidRDefault="00287587" w:rsidP="00800F16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функциональной зоны</w:t>
            </w:r>
          </w:p>
        </w:tc>
      </w:tr>
      <w:tr w:rsidR="00F502B7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F502B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F502B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F502B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F502B7">
            <w:pPr>
              <w:snapToGrid w:val="0"/>
            </w:pPr>
          </w:p>
        </w:tc>
      </w:tr>
      <w:tr w:rsidR="00F502B7" w:rsidTr="00EE369D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 w:rsidP="00B80B40">
            <w:pPr>
              <w:pStyle w:val="affff2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1B56C90" wp14:editId="4812A77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875" cy="381635"/>
                      <wp:effectExtent l="0" t="0" r="0" b="0"/>
                      <wp:wrapNone/>
                      <wp:docPr id="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ff6450" stroked="t" style="position:absolute;margin-left:18.45pt;margin-top:3.95pt;width:61.15pt;height:29.9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pacing w:before="57" w:after="57"/>
              <w:jc w:val="center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b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 w:cs="Times New Roman"/>
                <w:kern w:val="2"/>
                <w:sz w:val="24"/>
                <w:lang w:eastAsia="ar-SA" w:bidi="ar-SA"/>
              </w:rPr>
              <w:t>Жилые зоны предназначены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а также отдельно стоящих, встроенных или пристроенных объектов социального, коммунального, общественног</w:t>
            </w:r>
            <w:r w:rsidR="00EE369D">
              <w:rPr>
                <w:rFonts w:eastAsia="XO Thames;Times New Roman" w:cs="Times New Roman"/>
                <w:kern w:val="2"/>
                <w:sz w:val="24"/>
                <w:lang w:eastAsia="ar-SA" w:bidi="ar-SA"/>
              </w:rPr>
              <w:t>о</w:t>
            </w:r>
            <w:r w:rsidR="00EE369D">
              <w:rPr>
                <w:rFonts w:eastAsia="XO Thames;Times New Roman" w:cs="Times New Roman"/>
                <w:kern w:val="2"/>
                <w:sz w:val="24"/>
                <w:lang w:eastAsia="ar-SA" w:bidi="ar-SA"/>
              </w:rPr>
              <w:br/>
            </w:r>
            <w:r>
              <w:rPr>
                <w:rFonts w:eastAsia="XO Thames;Times New Roman" w:cs="Times New Roman"/>
                <w:kern w:val="2"/>
                <w:sz w:val="24"/>
                <w:lang w:eastAsia="ar-SA" w:bidi="ar-SA"/>
              </w:rPr>
              <w:lastRenderedPageBreak/>
              <w:t>назначения, обеспечивающих потребности жителей.</w:t>
            </w:r>
          </w:p>
        </w:tc>
      </w:tr>
      <w:tr w:rsidR="00F502B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 w:rsidP="003E5944">
            <w:pPr>
              <w:pStyle w:val="affff2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2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0.9pt;height:29.7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pacing w:before="57" w:after="57"/>
              <w:jc w:val="center"/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Производственная</w:t>
            </w:r>
            <w:r>
              <w:t xml:space="preserve">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ind w:left="57"/>
              <w:textAlignment w:val="baseline"/>
            </w:pPr>
            <w:r>
              <w:rPr>
                <w:bCs/>
              </w:rPr>
              <w:t xml:space="preserve">Производственная зона предназначена для размещения производственных, </w:t>
            </w:r>
            <w:r>
              <w:rPr>
                <w:rFonts w:eastAsia="Times New Roman" w:cs="Times New Roman"/>
                <w:bCs/>
                <w:lang w:eastAsia="zh-CN" w:bidi="ar-SA"/>
              </w:rPr>
              <w:t xml:space="preserve">промышленных и </w:t>
            </w:r>
            <w:r>
              <w:rPr>
                <w:bCs/>
              </w:rPr>
      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F502B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 w:rsidP="004D5DBF">
            <w:pPr>
              <w:pStyle w:val="affff2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kern w:val="2"/>
                <w:szCs w:val="28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szCs w:val="28"/>
                <w:lang w:eastAsia="zh-CN" w:bidi="ar-SA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3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0.9pt;height:29.7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pacing w:before="57" w:after="57"/>
              <w:jc w:val="center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ind w:left="57"/>
              <w:textAlignment w:val="baseline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F502B7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 w:rsidP="004D5DBF">
            <w:pPr>
              <w:pStyle w:val="affff2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kern w:val="2"/>
                <w:szCs w:val="28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szCs w:val="28"/>
                <w:lang w:eastAsia="zh-CN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875" cy="381635"/>
                      <wp:effectExtent l="0" t="0" r="0" b="0"/>
                      <wp:wrapNone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15pt;height:29.9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ind w:left="57"/>
              <w:textAlignment w:val="baseline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F502B7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  <w:textAlignment w:val="baseline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875" cy="381635"/>
                      <wp:effectExtent l="0" t="0" r="0" b="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15pt;height:29.9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ind w:left="57"/>
              <w:textAlignment w:val="baseline"/>
            </w:pPr>
            <w:r>
              <w:rPr>
                <w:rStyle w:val="20"/>
                <w:rFonts w:eastAsia="Times New Roman" w:cs="Times New Roman"/>
                <w:kern w:val="2"/>
                <w:lang w:eastAsia="zh-CN" w:bidi="ar-SA"/>
              </w:rPr>
              <w:t>Зона лесов предназначена для охраны, защиты и воспроизводства лесов, а также для сохранения и восстановления природных ландшафтов.</w:t>
            </w:r>
          </w:p>
        </w:tc>
      </w:tr>
      <w:tr w:rsidR="00F502B7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  <w:textAlignment w:val="baseline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  <w:textAlignment w:val="baseline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48995" cy="436245"/>
                  <wp:effectExtent l="0" t="0" r="0" b="0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jc w:val="center"/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ind w:left="57"/>
              <w:textAlignment w:val="baseline"/>
            </w:pPr>
            <w:r>
      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F502B7" w:rsidRPr="000F6758" w:rsidRDefault="00F502B7">
      <w:pPr>
        <w:pStyle w:val="afffb"/>
        <w:rPr>
          <w:szCs w:val="28"/>
        </w:rPr>
      </w:pPr>
    </w:p>
    <w:p w:rsidR="00F502B7" w:rsidRDefault="00287587">
      <w:pPr>
        <w:pStyle w:val="afffb"/>
      </w:pPr>
      <w:r>
        <w:rPr>
          <w:szCs w:val="28"/>
        </w:rPr>
        <w:t>Функциональн</w:t>
      </w:r>
      <w:r>
        <w:rPr>
          <w:rFonts w:eastAsia="Times New Roman" w:cs="Times New Roman"/>
          <w:kern w:val="2"/>
          <w:lang w:eastAsia="zh-CN" w:bidi="ar-SA"/>
        </w:rPr>
        <w:t>ое</w:t>
      </w:r>
      <w:r>
        <w:rPr>
          <w:szCs w:val="28"/>
        </w:rPr>
        <w:t xml:space="preserve"> зон</w:t>
      </w:r>
      <w:r>
        <w:rPr>
          <w:rFonts w:eastAsia="Times New Roman" w:cs="Times New Roman"/>
          <w:kern w:val="2"/>
          <w:lang w:eastAsia="zh-CN" w:bidi="ar-SA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 w:cs="Times New Roman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rFonts w:eastAsia="Times New Roman" w:cs="Times New Roman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rFonts w:eastAsia="Times New Roman" w:cs="Times New Roman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rFonts w:eastAsia="Times New Roman" w:cs="Times New Roman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rFonts w:eastAsia="MS Mincho;ＭＳ 明朝" w:cs="Times New Roman"/>
          <w:color w:val="000000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cs="Times New Roman"/>
          <w:color w:val="000000"/>
          <w:szCs w:val="28"/>
          <w:highlight w:val="white"/>
          <w:u w:val="none"/>
          <w:lang w:eastAsia="ru-RU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pacing w:val="5"/>
          <w:szCs w:val="28"/>
          <w:u w:val="none"/>
          <w:lang w:eastAsia="ar-SA" w:bidi="ar-SA"/>
        </w:rPr>
        <w:t xml:space="preserve"> сельское поселение Шиловского муниципального района</w:t>
      </w:r>
      <w:r>
        <w:rPr>
          <w:rStyle w:val="-"/>
          <w:rFonts w:eastAsia="Times New Roman" w:cs="Times New Roman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rFonts w:eastAsia="Times New Roman" w:cs="Times New Roman"/>
          <w:bCs/>
          <w:iCs/>
          <w:color w:val="000000"/>
          <w:spacing w:val="5"/>
          <w:kern w:val="2"/>
          <w:szCs w:val="28"/>
          <w:u w:val="none"/>
          <w:lang w:eastAsia="zh-CN" w:bidi="ar-SA"/>
        </w:rPr>
        <w:t>Р</w:t>
      </w:r>
      <w:r>
        <w:rPr>
          <w:rStyle w:val="-"/>
          <w:rFonts w:eastAsia="Times New Roman" w:cs="Times New Roman"/>
          <w:bCs/>
          <w:iCs/>
          <w:color w:val="000000"/>
          <w:spacing w:val="5"/>
          <w:szCs w:val="28"/>
          <w:u w:val="none"/>
          <w:lang w:eastAsia="en-US"/>
        </w:rPr>
        <w:t xml:space="preserve">язанской области </w:t>
      </w:r>
      <w:r>
        <w:rPr>
          <w:rStyle w:val="-"/>
          <w:rFonts w:eastAsia="Times New Roman" w:cs="Times New Roman"/>
          <w:bCs/>
          <w:iCs/>
          <w:color w:val="000000"/>
          <w:kern w:val="2"/>
          <w:u w:val="none"/>
          <w:lang w:eastAsia="zh-CN" w:bidi="ar-SA"/>
        </w:rPr>
        <w:t>отображено на карте функциональных зон.</w:t>
      </w:r>
    </w:p>
    <w:p w:rsidR="00F502B7" w:rsidRDefault="00287587">
      <w:pPr>
        <w:pStyle w:val="afffb"/>
        <w:numPr>
          <w:ilvl w:val="0"/>
          <w:numId w:val="2"/>
        </w:numPr>
        <w:ind w:firstLine="709"/>
        <w:rPr>
          <w:color w:val="auto"/>
        </w:rPr>
      </w:pPr>
      <w:r>
        <w:rPr>
          <w:rStyle w:val="-"/>
          <w:rFonts w:eastAsia="Times New Roman" w:cs="Times New Roman"/>
          <w:bCs/>
          <w:iCs/>
          <w:color w:val="000000"/>
          <w:kern w:val="2"/>
          <w:szCs w:val="28"/>
          <w:u w:val="none"/>
          <w:lang w:eastAsia="ar-SA" w:bidi="ar-SA"/>
        </w:rPr>
        <w:t xml:space="preserve">Параметры функциональных зон </w:t>
      </w:r>
      <w:r>
        <w:rPr>
          <w:rStyle w:val="-"/>
          <w:rFonts w:eastAsia="Times New Roman" w:cs="Times New Roman"/>
          <w:bCs/>
          <w:iCs/>
          <w:color w:val="000000"/>
          <w:spacing w:val="5"/>
          <w:kern w:val="2"/>
          <w:szCs w:val="28"/>
          <w:u w:val="none"/>
          <w:lang w:eastAsia="ar-SA" w:bidi="ar-SA"/>
        </w:rPr>
        <w:t xml:space="preserve">муниципального образования – </w:t>
      </w:r>
      <w:proofErr w:type="spellStart"/>
      <w:r>
        <w:rPr>
          <w:rStyle w:val="-"/>
          <w:rFonts w:eastAsia="Times New Roman" w:cs="Times New Roman"/>
          <w:color w:val="000000"/>
          <w:kern w:val="2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cs="Times New Roman"/>
          <w:color w:val="000000"/>
          <w:szCs w:val="28"/>
          <w:highlight w:val="white"/>
          <w:u w:val="none"/>
          <w:lang w:eastAsia="ru-RU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pacing w:val="5"/>
          <w:szCs w:val="28"/>
          <w:u w:val="none"/>
          <w:lang w:eastAsia="ar-SA" w:bidi="ar-SA"/>
        </w:rPr>
        <w:t xml:space="preserve"> сельское поселение Шиловского муниципального района</w:t>
      </w:r>
      <w:r>
        <w:rPr>
          <w:rStyle w:val="-"/>
          <w:rFonts w:eastAsia="Times New Roman" w:cs="Times New Roman"/>
          <w:bCs/>
          <w:iCs/>
          <w:color w:val="000000"/>
          <w:spacing w:val="5"/>
          <w:kern w:val="2"/>
          <w:szCs w:val="28"/>
          <w:u w:val="none"/>
          <w:lang w:eastAsia="ar-SA" w:bidi="ar-SA"/>
        </w:rPr>
        <w:t xml:space="preserve"> </w:t>
      </w:r>
      <w:r>
        <w:rPr>
          <w:rStyle w:val="-"/>
          <w:rFonts w:eastAsia="Times New Roman" w:cs="Times New Roman"/>
          <w:bCs/>
          <w:iCs/>
          <w:color w:val="000000"/>
          <w:spacing w:val="5"/>
          <w:kern w:val="2"/>
          <w:szCs w:val="28"/>
          <w:u w:val="none"/>
          <w:lang w:eastAsia="zh-CN" w:bidi="ar-SA"/>
        </w:rPr>
        <w:t>Р</w:t>
      </w:r>
      <w:r>
        <w:rPr>
          <w:rStyle w:val="-"/>
          <w:rFonts w:eastAsia="Times New Roman" w:cs="Times New Roman"/>
          <w:bCs/>
          <w:iCs/>
          <w:color w:val="000000"/>
          <w:spacing w:val="5"/>
          <w:kern w:val="2"/>
          <w:szCs w:val="28"/>
          <w:u w:val="none"/>
          <w:lang w:eastAsia="ar-SA" w:bidi="ar-SA"/>
        </w:rPr>
        <w:t xml:space="preserve">язанской области </w:t>
      </w:r>
      <w:r>
        <w:rPr>
          <w:rStyle w:val="-"/>
          <w:rFonts w:eastAsia="MS Mincho;ＭＳ 明朝" w:cs="Times New Roman"/>
          <w:bCs/>
          <w:iCs/>
          <w:color w:val="000000"/>
          <w:szCs w:val="28"/>
          <w:u w:val="none"/>
          <w:lang w:eastAsia="en-US" w:bidi="ar-SA"/>
        </w:rPr>
        <w:t>представлены</w:t>
      </w:r>
      <w:r>
        <w:rPr>
          <w:rStyle w:val="-"/>
          <w:rFonts w:eastAsia="Times New Roman" w:cs="Times New Roman"/>
          <w:bCs/>
          <w:iCs/>
          <w:color w:val="000000"/>
          <w:kern w:val="2"/>
          <w:szCs w:val="28"/>
          <w:u w:val="none"/>
          <w:lang w:eastAsia="zh-CN" w:bidi="ar-SA"/>
        </w:rPr>
        <w:t xml:space="preserve"> в таблице 2.2.</w:t>
      </w:r>
    </w:p>
    <w:p w:rsidR="0065016B" w:rsidRDefault="0065016B">
      <w:pPr>
        <w:pStyle w:val="afffb"/>
        <w:jc w:val="right"/>
      </w:pPr>
    </w:p>
    <w:p w:rsidR="0065016B" w:rsidRDefault="0065016B">
      <w:pPr>
        <w:pStyle w:val="afffb"/>
        <w:jc w:val="right"/>
      </w:pPr>
    </w:p>
    <w:p w:rsidR="0065016B" w:rsidRDefault="0065016B">
      <w:pPr>
        <w:pStyle w:val="afffb"/>
        <w:jc w:val="right"/>
      </w:pPr>
    </w:p>
    <w:p w:rsidR="0065016B" w:rsidRDefault="0065016B">
      <w:pPr>
        <w:pStyle w:val="afffb"/>
        <w:jc w:val="right"/>
      </w:pPr>
    </w:p>
    <w:p w:rsidR="0065016B" w:rsidRDefault="0065016B">
      <w:pPr>
        <w:pStyle w:val="afffb"/>
        <w:jc w:val="right"/>
      </w:pPr>
    </w:p>
    <w:p w:rsidR="00F502B7" w:rsidRDefault="00287587">
      <w:pPr>
        <w:pStyle w:val="afffb"/>
        <w:jc w:val="right"/>
      </w:pPr>
      <w:r>
        <w:lastRenderedPageBreak/>
        <w:t xml:space="preserve">Таблица </w:t>
      </w:r>
      <w:r>
        <w:rPr>
          <w:rFonts w:eastAsia="Times New Roman" w:cs="Times New Roman"/>
          <w:kern w:val="2"/>
          <w:lang w:eastAsia="zh-CN" w:bidi="ar-SA"/>
        </w:rPr>
        <w:t>2.2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F502B7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jc w:val="center"/>
              <w:rPr>
                <w:lang w:val="en-US"/>
              </w:rPr>
            </w:pPr>
            <w:r>
              <w:t>№</w:t>
            </w:r>
          </w:p>
          <w:p w:rsidR="00F502B7" w:rsidRDefault="00287587" w:rsidP="00FE78F9">
            <w:pPr>
              <w:pStyle w:val="affff2"/>
              <w:jc w:val="center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ind w:left="113"/>
              <w:jc w:val="center"/>
              <w:textAlignment w:val="baseline"/>
            </w:pPr>
            <w:r>
              <w:t>Наименование</w:t>
            </w:r>
          </w:p>
          <w:p w:rsidR="00F502B7" w:rsidRDefault="00287587" w:rsidP="00FE78F9">
            <w:pPr>
              <w:pStyle w:val="affff2"/>
              <w:ind w:left="113"/>
              <w:jc w:val="center"/>
              <w:textAlignment w:val="baseline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jc w:val="center"/>
              <w:textAlignment w:val="baseline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jc w:val="center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jc w:val="center"/>
            </w:pPr>
            <w:r>
              <w:t>Максимальный коэффициент пло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т</w:t>
            </w:r>
            <w:r>
              <w:t>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 w:rsidP="00FE78F9">
            <w:pPr>
              <w:pStyle w:val="affff2"/>
              <w:jc w:val="center"/>
            </w:pPr>
            <w:r>
              <w:t>Максимальная этажность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ind w:left="57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393,05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Застройка индивидуальными жилыми домами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ind w:left="57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</w:pPr>
            <w:r>
              <w:t>0,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</w:pPr>
            <w:r>
              <w:rPr>
                <w:rFonts w:eastAsia="Calibri" w:cs="Times New Roman"/>
                <w:lang w:eastAsia="en-US" w:bidi="ar-SA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</w:pPr>
            <w:r>
              <w:rPr>
                <w:rFonts w:eastAsia="Calibri" w:cs="Times New Roman"/>
                <w:lang w:eastAsia="en-US" w:bidi="ar-SA"/>
              </w:rPr>
              <w:t>3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ind w:left="57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suppressLineNumbers/>
              <w:spacing w:before="0" w:after="0"/>
              <w:jc w:val="center"/>
              <w:textAlignment w:val="baseline"/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Застройка блокированными жилыми домами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ind w:left="57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  <w:rPr>
                <w:rFonts w:eastAsia="Calibri" w:cs="Times New Roman"/>
                <w:color w:val="auto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  <w:rPr>
                <w:rFonts w:eastAsia="Calibri" w:cs="Times New Roman"/>
                <w:color w:val="auto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3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ind w:left="57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suppressLineNumbers/>
              <w:spacing w:before="0" w:after="0"/>
              <w:jc w:val="center"/>
              <w:textAlignment w:val="baseline"/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Застройка малоэтажными жилыми домами</w:t>
            </w:r>
          </w:p>
        </w:tc>
      </w:tr>
      <w:tr w:rsidR="00F502B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ind w:left="57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F502B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  <w:rPr>
                <w:rFonts w:eastAsia="Calibri" w:cs="Times New Roman"/>
                <w:color w:val="auto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spacing w:before="0" w:after="0"/>
              <w:jc w:val="center"/>
              <w:textAlignment w:val="baseline"/>
              <w:rPr>
                <w:rFonts w:eastAsia="Calibri" w:cs="Times New Roman"/>
                <w:color w:val="auto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4</w:t>
            </w:r>
          </w:p>
        </w:tc>
      </w:tr>
      <w:tr w:rsidR="00F502B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pacing w:before="57" w:after="57"/>
              <w:ind w:left="57"/>
              <w:textAlignment w:val="baseline"/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Производственная</w:t>
            </w:r>
            <w:r>
              <w:t xml:space="preserve">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</w:tr>
      <w:tr w:rsidR="00F502B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numPr>
                <w:ilvl w:val="0"/>
                <w:numId w:val="2"/>
              </w:numPr>
              <w:spacing w:before="57" w:after="57"/>
              <w:ind w:left="57"/>
              <w:textAlignment w:val="baseline"/>
            </w:pPr>
            <w: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0,42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</w:tr>
      <w:tr w:rsidR="00F502B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ind w:left="57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6</w:t>
            </w: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323</w:t>
            </w:r>
            <w:r>
              <w:rPr>
                <w:color w:val="auto"/>
              </w:rPr>
              <w:t>,</w:t>
            </w: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</w:tr>
      <w:tr w:rsidR="00F502B7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ind w:left="57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Зона </w:t>
            </w: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textAlignment w:val="baseline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9372,85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</w:tr>
      <w:tr w:rsidR="00F502B7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 w:rsidP="00BB230B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f2"/>
              <w:ind w:left="57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2,</w:t>
            </w:r>
            <w:r>
              <w:rPr>
                <w:rFonts w:eastAsia="Times New Roman" w:cs="Times New Roman"/>
                <w:color w:val="auto"/>
                <w:kern w:val="2"/>
                <w:lang w:eastAsia="zh-CN" w:bidi="ar-SA"/>
              </w:rPr>
              <w:t>37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502B7" w:rsidRDefault="00287587">
            <w:pPr>
              <w:pStyle w:val="affff2"/>
              <w:jc w:val="center"/>
              <w:rPr>
                <w:rFonts w:eastAsia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-</w:t>
            </w:r>
          </w:p>
        </w:tc>
      </w:tr>
      <w:tr w:rsidR="00F502B7">
        <w:trPr>
          <w:trHeight w:hRule="exact" w:val="6206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  <w:lang w:eastAsia="zh-CN" w:bidi="ar-SA"/>
              </w:rPr>
              <w:t>Примечания: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lang w:eastAsia="zh-CN" w:bidi="ar-SA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F502B7" w:rsidRDefault="00287587">
            <w:pPr>
              <w:pStyle w:val="afffb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  <w:lang w:eastAsia="zh-CN" w:bidi="ar-SA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F502B7" w:rsidRPr="00182D69" w:rsidRDefault="00F502B7">
      <w:pPr>
        <w:pStyle w:val="afffb"/>
        <w:rPr>
          <w:rFonts w:eastAsia="Times New Roman" w:cs="Times New Roman"/>
          <w:color w:val="auto"/>
          <w:kern w:val="2"/>
          <w:szCs w:val="28"/>
          <w:lang w:eastAsia="zh-CN" w:bidi="ar-SA"/>
        </w:rPr>
      </w:pPr>
    </w:p>
    <w:p w:rsidR="00F502B7" w:rsidRDefault="00287587">
      <w:pPr>
        <w:pStyle w:val="afffb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rFonts w:eastAsia="Times New Roman" w:cs="Times New Roman"/>
          <w:color w:val="000000"/>
          <w:kern w:val="2"/>
          <w:szCs w:val="28"/>
          <w:u w:val="none"/>
          <w:lang w:eastAsia="zh-CN" w:bidi="ar-SA"/>
        </w:rPr>
        <w:t xml:space="preserve"> </w:t>
      </w:r>
      <w:proofErr w:type="spellStart"/>
      <w:r>
        <w:rPr>
          <w:rStyle w:val="-"/>
          <w:rFonts w:eastAsia="Times New Roman" w:cs="Times New Roman"/>
          <w:color w:val="000000"/>
          <w:kern w:val="2"/>
          <w:szCs w:val="28"/>
          <w:highlight w:val="white"/>
          <w:u w:val="none"/>
          <w:lang w:eastAsia="ru-RU" w:bidi="ar-SA"/>
        </w:rPr>
        <w:t>А</w:t>
      </w:r>
      <w:r>
        <w:rPr>
          <w:rStyle w:val="-"/>
          <w:rFonts w:eastAsia="MS Mincho;ＭＳ 明朝" w:cs="Times New Roman"/>
          <w:color w:val="000000"/>
          <w:szCs w:val="28"/>
          <w:highlight w:val="white"/>
          <w:u w:val="none"/>
          <w:lang w:eastAsia="ru-RU" w:bidi="ar-SA"/>
        </w:rPr>
        <w:t>делинское</w:t>
      </w:r>
      <w:proofErr w:type="spellEnd"/>
      <w:r>
        <w:rPr>
          <w:rStyle w:val="-"/>
          <w:rFonts w:eastAsia="MS Mincho;ＭＳ 明朝" w:cs="Times New Roman"/>
          <w:bCs/>
          <w:iCs/>
          <w:color w:val="000000"/>
          <w:spacing w:val="5"/>
          <w:szCs w:val="28"/>
          <w:u w:val="none"/>
          <w:lang w:eastAsia="ar-SA" w:bidi="ar-SA"/>
        </w:rPr>
        <w:t xml:space="preserve"> сельское поселение Шиловского</w:t>
      </w:r>
      <w:r>
        <w:rPr>
          <w:rStyle w:val="-"/>
          <w:rFonts w:eastAsia="Times New Roman" w:cs="Times New Roman"/>
          <w:color w:val="000000"/>
          <w:kern w:val="2"/>
          <w:szCs w:val="28"/>
          <w:u w:val="none"/>
          <w:lang w:eastAsia="zh-CN" w:bidi="ar-SA"/>
        </w:rPr>
        <w:t xml:space="preserve"> муниципального района Рязанской области</w:t>
      </w:r>
      <w:r>
        <w:rPr>
          <w:rStyle w:val="-"/>
          <w:color w:val="000000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местного значения муниципального района, объектов</w:t>
      </w:r>
      <w:r>
        <w:rPr>
          <w:rStyle w:val="-"/>
          <w:color w:val="000000"/>
          <w:szCs w:val="28"/>
          <w:u w:val="none"/>
        </w:rPr>
        <w:t xml:space="preserve"> федерального значения, объектов регионального значения.</w:t>
      </w:r>
    </w:p>
    <w:sectPr w:rsidR="00F50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39" w:rsidRDefault="00952339">
      <w:pPr>
        <w:spacing w:before="0" w:after="0"/>
      </w:pPr>
      <w:r>
        <w:separator/>
      </w:r>
    </w:p>
  </w:endnote>
  <w:endnote w:type="continuationSeparator" w:id="0">
    <w:p w:rsidR="00952339" w:rsidRDefault="009523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4D" w:rsidRDefault="00BB374D">
    <w:pPr>
      <w:pStyle w:val="af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7" w:rsidRDefault="00F502B7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7" w:rsidRDefault="00F502B7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39" w:rsidRDefault="00952339">
      <w:pPr>
        <w:spacing w:before="0" w:after="0"/>
      </w:pPr>
      <w:r>
        <w:separator/>
      </w:r>
    </w:p>
  </w:footnote>
  <w:footnote w:type="continuationSeparator" w:id="0">
    <w:p w:rsidR="00952339" w:rsidRDefault="009523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4D" w:rsidRDefault="00BB374D">
    <w:pPr>
      <w:pStyle w:val="af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7" w:rsidRDefault="00287587" w:rsidP="00BB374D">
    <w:pPr>
      <w:jc w:val="center"/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2A41B9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7" w:rsidRDefault="00F502B7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479A"/>
    <w:multiLevelType w:val="multilevel"/>
    <w:tmpl w:val="4168C3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C319F9"/>
    <w:multiLevelType w:val="multilevel"/>
    <w:tmpl w:val="1F845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8B1FC2"/>
    <w:multiLevelType w:val="multilevel"/>
    <w:tmpl w:val="2C66B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2B7"/>
    <w:rsid w:val="00007653"/>
    <w:rsid w:val="000F6758"/>
    <w:rsid w:val="00182D69"/>
    <w:rsid w:val="00287587"/>
    <w:rsid w:val="002A41B9"/>
    <w:rsid w:val="003E5944"/>
    <w:rsid w:val="004D5DBF"/>
    <w:rsid w:val="0065016B"/>
    <w:rsid w:val="00800F16"/>
    <w:rsid w:val="00952339"/>
    <w:rsid w:val="00A92E0A"/>
    <w:rsid w:val="00AA76D3"/>
    <w:rsid w:val="00B80B40"/>
    <w:rsid w:val="00BB230B"/>
    <w:rsid w:val="00BB374D"/>
    <w:rsid w:val="00EE369D"/>
    <w:rsid w:val="00F502B7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</w:rPr>
  </w:style>
  <w:style w:type="paragraph" w:styleId="5">
    <w:name w:val="heading 5"/>
    <w:basedOn w:val="a"/>
    <w:qFormat/>
    <w:pPr>
      <w:spacing w:before="120" w:after="120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Heading1Char">
    <w:name w:val="Heading 1 Char"/>
    <w:qFormat/>
    <w:rPr>
      <w:rFonts w:ascii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character" w:customStyle="1" w:styleId="Heading3Char">
    <w:name w:val="Heading 3 Char"/>
    <w:qFormat/>
    <w:rPr>
      <w:rFonts w:ascii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hAnsi="Arial" w:cs="Arial"/>
      <w:b/>
      <w:bCs/>
    </w:rPr>
  </w:style>
  <w:style w:type="character" w:customStyle="1" w:styleId="Heading6Char">
    <w:name w:val="Heading 6 Char"/>
    <w:qFormat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</w:rPr>
  </w:style>
  <w:style w:type="character" w:customStyle="1" w:styleId="SubtitleChar">
    <w:name w:val="Subtitle Char"/>
    <w:qFormat/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7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8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9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">
    <w:name w:val="Знак Знак12"/>
    <w:qFormat/>
    <w:rPr>
      <w:rFonts w:eastAsia="Calibri"/>
      <w:szCs w:val="28"/>
    </w:rPr>
  </w:style>
  <w:style w:type="character" w:customStyle="1" w:styleId="11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3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a">
    <w:name w:val="Знак Знак"/>
    <w:qFormat/>
    <w:rPr>
      <w:rFonts w:ascii="Courier New" w:eastAsia="Courier New" w:hAnsi="Courier New"/>
      <w:lang w:val="ru-RU"/>
    </w:rPr>
  </w:style>
  <w:style w:type="character" w:customStyle="1" w:styleId="ab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ac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4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d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e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5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">
    <w:name w:val="Название объекта Знак"/>
    <w:qFormat/>
    <w:rPr>
      <w:i/>
      <w:sz w:val="24"/>
    </w:rPr>
  </w:style>
  <w:style w:type="character" w:customStyle="1" w:styleId="af0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1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1">
    <w:name w:val="Оглавление 3 Знак"/>
    <w:qFormat/>
    <w:rPr>
      <w:sz w:val="22"/>
    </w:rPr>
  </w:style>
  <w:style w:type="character" w:customStyle="1" w:styleId="16">
    <w:name w:val="Выделение1"/>
    <w:qFormat/>
    <w:rPr>
      <w:i/>
      <w:sz w:val="22"/>
    </w:rPr>
  </w:style>
  <w:style w:type="character" w:customStyle="1" w:styleId="af2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3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7">
    <w:name w:val="Строгий1"/>
    <w:qFormat/>
    <w:rPr>
      <w:b/>
      <w:sz w:val="22"/>
    </w:rPr>
  </w:style>
  <w:style w:type="character" w:customStyle="1" w:styleId="25">
    <w:name w:val="Оглавление 2 Знак"/>
    <w:qFormat/>
    <w:rPr>
      <w:sz w:val="22"/>
    </w:rPr>
  </w:style>
  <w:style w:type="character" w:customStyle="1" w:styleId="18">
    <w:name w:val="Обычный1"/>
    <w:qFormat/>
    <w:rPr>
      <w:sz w:val="22"/>
    </w:rPr>
  </w:style>
  <w:style w:type="character" w:customStyle="1" w:styleId="26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0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9">
    <w:name w:val="Текст1"/>
    <w:qFormat/>
    <w:rPr>
      <w:rFonts w:ascii="Courier New" w:eastAsia="Courier New" w:hAnsi="Courier New"/>
      <w:sz w:val="20"/>
    </w:rPr>
  </w:style>
  <w:style w:type="character" w:customStyle="1" w:styleId="1a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b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c">
    <w:name w:val="Название объекта1"/>
    <w:qFormat/>
    <w:rPr>
      <w:b/>
      <w:sz w:val="36"/>
    </w:rPr>
  </w:style>
  <w:style w:type="character" w:customStyle="1" w:styleId="1d">
    <w:name w:val="Стиль1"/>
    <w:qFormat/>
    <w:rPr>
      <w:rFonts w:ascii="Arial" w:eastAsia="Arial" w:hAnsi="Arial"/>
      <w:b/>
      <w:color w:val="000000"/>
    </w:rPr>
  </w:style>
  <w:style w:type="character" w:customStyle="1" w:styleId="af4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5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3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6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e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7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0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8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7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9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1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2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8">
    <w:name w:val="Название объекта2"/>
    <w:qFormat/>
    <w:rPr>
      <w:i/>
      <w:sz w:val="24"/>
    </w:rPr>
  </w:style>
  <w:style w:type="character" w:customStyle="1" w:styleId="1f3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a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a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b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4">
    <w:name w:val="Текст выноски1"/>
    <w:qFormat/>
    <w:rPr>
      <w:rFonts w:ascii="Tahoma" w:eastAsia="Tahoma" w:hAnsi="Tahoma"/>
      <w:sz w:val="16"/>
    </w:rPr>
  </w:style>
  <w:style w:type="character" w:customStyle="1" w:styleId="1f5">
    <w:name w:val="Абзац списка1"/>
    <w:qFormat/>
  </w:style>
  <w:style w:type="character" w:customStyle="1" w:styleId="afb">
    <w:name w:val="Статьи"/>
    <w:qFormat/>
    <w:rPr>
      <w:sz w:val="2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6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c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d">
    <w:name w:val="Текст Знак"/>
    <w:qFormat/>
    <w:rPr>
      <w:rFonts w:ascii="Courier New" w:eastAsia="Courier New" w:hAnsi="Courier New"/>
      <w:sz w:val="20"/>
    </w:rPr>
  </w:style>
  <w:style w:type="character" w:customStyle="1" w:styleId="1f7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e">
    <w:name w:val="Знак Знак Знак Знак Знак"/>
    <w:qFormat/>
    <w:rPr>
      <w:rFonts w:ascii="Verdana" w:eastAsia="Verdana" w:hAnsi="Verdana"/>
    </w:rPr>
  </w:style>
  <w:style w:type="character" w:customStyle="1" w:styleId="1f8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c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d">
    <w:name w:val="Гиперссылка2"/>
    <w:qFormat/>
    <w:rPr>
      <w:color w:val="0000FF"/>
      <w:u w:val="single"/>
    </w:rPr>
  </w:style>
  <w:style w:type="character" w:customStyle="1" w:styleId="aff">
    <w:name w:val="Маркеры списка"/>
    <w:qFormat/>
    <w:rPr>
      <w:rFonts w:ascii="OpenSymbol" w:eastAsia="OpenSymbol" w:hAnsi="OpenSymbol"/>
    </w:rPr>
  </w:style>
  <w:style w:type="character" w:customStyle="1" w:styleId="aff0">
    <w:name w:val="текст Знак"/>
    <w:qFormat/>
    <w:rPr>
      <w:rFonts w:eastAsia="Calibri"/>
      <w:szCs w:val="28"/>
    </w:rPr>
  </w:style>
  <w:style w:type="character" w:customStyle="1" w:styleId="2e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2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">
    <w:name w:val="Основной текст (2)_"/>
    <w:qFormat/>
    <w:rPr>
      <w:sz w:val="18"/>
      <w:shd w:val="clear" w:color="auto" w:fill="FFFFFF"/>
    </w:rPr>
  </w:style>
  <w:style w:type="character" w:customStyle="1" w:styleId="aff1">
    <w:name w:val="Сноска_"/>
    <w:qFormat/>
    <w:rPr>
      <w:sz w:val="18"/>
      <w:shd w:val="clear" w:color="auto" w:fill="FFFFFF"/>
    </w:rPr>
  </w:style>
  <w:style w:type="character" w:customStyle="1" w:styleId="aff2">
    <w:name w:val="Основной текст_"/>
    <w:qFormat/>
    <w:rPr>
      <w:sz w:val="18"/>
      <w:shd w:val="clear" w:color="auto" w:fill="FFFFFF"/>
    </w:rPr>
  </w:style>
  <w:style w:type="character" w:customStyle="1" w:styleId="aff3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0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4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5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9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6">
    <w:name w:val="Гипертекстовая ссылка"/>
    <w:qFormat/>
    <w:rPr>
      <w:color w:val="106BBE"/>
    </w:rPr>
  </w:style>
  <w:style w:type="character" w:customStyle="1" w:styleId="aff7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8">
    <w:name w:val="Абзац списка Знак"/>
    <w:qFormat/>
  </w:style>
  <w:style w:type="character" w:customStyle="1" w:styleId="aff9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a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1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a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4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b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b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c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c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160">
    <w:name w:val="Основной шрифт абзаца16"/>
    <w:qFormat/>
  </w:style>
  <w:style w:type="character" w:customStyle="1" w:styleId="affd">
    <w:name w:val="список Знак"/>
    <w:qFormat/>
    <w:rPr>
      <w:rFonts w:eastAsia="Times New Roman"/>
      <w:szCs w:val="24"/>
    </w:rPr>
  </w:style>
  <w:style w:type="character" w:customStyle="1" w:styleId="1fd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eastAsia="Comic Sans MS" w:hAnsi="Comic Sans MS"/>
      <w:b/>
      <w:bCs/>
      <w:color w:val="FF0099"/>
    </w:rPr>
  </w:style>
  <w:style w:type="character" w:customStyle="1" w:styleId="affe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styleId="afff">
    <w:name w:val="page number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fe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35">
    <w:name w:val="Основной текст (3)_"/>
    <w:qFormat/>
    <w:rPr>
      <w:b/>
      <w:lang w:val="ar-SA"/>
    </w:rPr>
  </w:style>
  <w:style w:type="character" w:customStyle="1" w:styleId="36">
    <w:name w:val="Знак Знак3"/>
    <w:qFormat/>
    <w:rPr>
      <w:rFonts w:ascii="Times New Roman" w:eastAsia="Times New Roman" w:hAnsi="Times New Roman"/>
      <w:sz w:val="24"/>
      <w:szCs w:val="24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1z2">
    <w:name w:val="WW8Num31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48z0">
    <w:name w:val="WW8Num48z0"/>
    <w:qFormat/>
    <w:rPr>
      <w:rFonts w:ascii="Times New Roman" w:eastAsia="Times New Roman" w:hAnsi="Times New Roman"/>
      <w:b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/>
    </w:rPr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eastAsia="Times New Roman" w:hAnsi="Times New Roman"/>
      <w:b/>
    </w:rPr>
  </w:style>
  <w:style w:type="character" w:customStyle="1" w:styleId="WW8Num60z1">
    <w:name w:val="WW8Num60z1"/>
    <w:qFormat/>
    <w:rPr>
      <w:rFonts w:ascii="Courier New" w:eastAsia="Courier New" w:hAnsi="Courier New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Times New Roman" w:eastAsia="Times New Roman" w:hAnsi="Times New Roman"/>
      <w:b/>
      <w:i w:val="0"/>
      <w:caps/>
      <w:sz w:val="28"/>
      <w:szCs w:val="28"/>
    </w:rPr>
  </w:style>
  <w:style w:type="character" w:customStyle="1" w:styleId="WW8Num63z1">
    <w:name w:val="WW8Num63z1"/>
    <w:qFormat/>
    <w:rPr>
      <w:rFonts w:ascii="Times New Roman" w:eastAsia="Times New Roman" w:hAnsi="Times New Roman"/>
      <w:b/>
      <w:i w:val="0"/>
      <w:sz w:val="24"/>
      <w:szCs w:val="24"/>
    </w:rPr>
  </w:style>
  <w:style w:type="character" w:customStyle="1" w:styleId="WW8Num63z2">
    <w:name w:val="WW8Num63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5z0">
    <w:name w:val="WW8Num65z0"/>
    <w:qFormat/>
    <w:rPr>
      <w:rFonts w:ascii="Times New Roman" w:eastAsia="Times New Roman" w:hAnsi="Times New Roman"/>
      <w:b/>
    </w:rPr>
  </w:style>
  <w:style w:type="character" w:customStyle="1" w:styleId="WW8Num65z1">
    <w:name w:val="WW8Num65z1"/>
    <w:qFormat/>
    <w:rPr>
      <w:rFonts w:ascii="Courier New" w:eastAsia="Courier New" w:hAnsi="Courier New"/>
    </w:rPr>
  </w:style>
  <w:style w:type="character" w:customStyle="1" w:styleId="WW8Num68z0">
    <w:name w:val="WW8Num68z0"/>
    <w:qFormat/>
    <w:rPr>
      <w:rFonts w:ascii="Times New Roman" w:eastAsia="Times New Roman" w:hAnsi="Times New Roman"/>
      <w:b/>
      <w:sz w:val="28"/>
      <w:szCs w:val="28"/>
    </w:rPr>
  </w:style>
  <w:style w:type="character" w:customStyle="1" w:styleId="WW8Num68z1">
    <w:name w:val="WW8Num68z1"/>
    <w:qFormat/>
    <w:rPr>
      <w:rFonts w:ascii="Courier New" w:eastAsia="Courier New" w:hAnsi="Courier New"/>
    </w:rPr>
  </w:style>
  <w:style w:type="character" w:customStyle="1" w:styleId="WW8Num69z0">
    <w:name w:val="WW8Num69z0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1z1">
    <w:name w:val="WW8Num71z1"/>
    <w:qFormat/>
    <w:rPr>
      <w:rFonts w:ascii="Courier New" w:eastAsia="Courier New" w:hAnsi="Courier New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  <w:rPr>
      <w:rFonts w:ascii="Courier New" w:eastAsia="Courier New" w:hAnsi="Courier New"/>
    </w:rPr>
  </w:style>
  <w:style w:type="character" w:customStyle="1" w:styleId="WW8Num76z0">
    <w:name w:val="WW8Num76z0"/>
    <w:qFormat/>
    <w:rPr>
      <w:rFonts w:ascii="Times New Roman" w:eastAsia="Times New Roman" w:hAnsi="Times New Roman"/>
      <w:b/>
      <w:color w:val="000000"/>
    </w:rPr>
  </w:style>
  <w:style w:type="character" w:customStyle="1" w:styleId="WW8Num76z1">
    <w:name w:val="WW8Num76z1"/>
    <w:qFormat/>
    <w:rPr>
      <w:rFonts w:ascii="Courier New" w:eastAsia="Courier New" w:hAnsi="Courier New"/>
    </w:rPr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Times New Roman" w:eastAsia="Times New Roman" w:hAnsi="Times New Roman"/>
      <w:b/>
      <w:color w:val="000000"/>
    </w:rPr>
  </w:style>
  <w:style w:type="character" w:customStyle="1" w:styleId="WW8Num78z1">
    <w:name w:val="WW8Num78z1"/>
    <w:qFormat/>
    <w:rPr>
      <w:rFonts w:ascii="Courier New" w:eastAsia="Courier New" w:hAnsi="Courier New"/>
    </w:rPr>
  </w:style>
  <w:style w:type="character" w:customStyle="1" w:styleId="WW8Num79z0">
    <w:name w:val="WW8Num79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79z1">
    <w:name w:val="WW8Num79z1"/>
    <w:qFormat/>
    <w:rPr>
      <w:rFonts w:ascii="Courier New" w:eastAsia="Courier New" w:hAnsi="Courier New"/>
    </w:rPr>
  </w:style>
  <w:style w:type="character" w:customStyle="1" w:styleId="WW8Num80z0">
    <w:name w:val="WW8Num80z0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eastAsia="Times New Roman" w:hAnsi="Times New Roman"/>
      <w:b/>
    </w:rPr>
  </w:style>
  <w:style w:type="character" w:customStyle="1" w:styleId="WW8Num85z1">
    <w:name w:val="WW8Num85z1"/>
    <w:qFormat/>
    <w:rPr>
      <w:rFonts w:ascii="Courier New" w:eastAsia="Courier New" w:hAnsi="Courier New"/>
    </w:rPr>
  </w:style>
  <w:style w:type="character" w:customStyle="1" w:styleId="WW8Num83z1">
    <w:name w:val="WW8Num83z1"/>
    <w:qFormat/>
    <w:rPr>
      <w:rFonts w:ascii="Courier New" w:eastAsia="Courier New" w:hAnsi="Courier New"/>
    </w:rPr>
  </w:style>
  <w:style w:type="character" w:customStyle="1" w:styleId="2f2">
    <w:name w:val="Список маркированный 2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WW8Num32z4">
    <w:name w:val="WW8Num32z4"/>
    <w:qFormat/>
    <w:rPr>
      <w:rFonts w:ascii="Courier New" w:eastAsia="Courier New" w:hAnsi="Courier New"/>
    </w:rPr>
  </w:style>
  <w:style w:type="character" w:customStyle="1" w:styleId="WW8Num48z1">
    <w:name w:val="WW8Num48z1"/>
    <w:qFormat/>
    <w:rPr>
      <w:rFonts w:ascii="Courier New" w:eastAsia="Courier New" w:hAnsi="Courier New"/>
    </w:rPr>
  </w:style>
  <w:style w:type="character" w:customStyle="1" w:styleId="WW8Num51z1">
    <w:name w:val="WW8Num51z1"/>
    <w:qFormat/>
    <w:rPr>
      <w:rFonts w:ascii="Courier New" w:eastAsia="Courier New" w:hAnsi="Courier New"/>
    </w:rPr>
  </w:style>
  <w:style w:type="character" w:customStyle="1" w:styleId="WW8Num53z1">
    <w:name w:val="WW8Num53z1"/>
    <w:qFormat/>
    <w:rPr>
      <w:rFonts w:ascii="Courier New" w:eastAsia="Courier New" w:hAnsi="Courier New"/>
    </w:rPr>
  </w:style>
  <w:style w:type="character" w:customStyle="1" w:styleId="WW8Num55z1">
    <w:name w:val="WW8Num55z1"/>
    <w:qFormat/>
    <w:rPr>
      <w:rFonts w:ascii="Courier New" w:eastAsia="Courier New" w:hAnsi="Courier New"/>
    </w:rPr>
  </w:style>
  <w:style w:type="character" w:customStyle="1" w:styleId="WW8Num57z1">
    <w:name w:val="WW8Num57z1"/>
    <w:qFormat/>
    <w:rPr>
      <w:rFonts w:ascii="Courier New" w:eastAsia="Courier New" w:hAnsi="Courier New"/>
    </w:rPr>
  </w:style>
  <w:style w:type="character" w:customStyle="1" w:styleId="WW8Num60z4">
    <w:name w:val="WW8Num60z4"/>
    <w:qFormat/>
    <w:rPr>
      <w:rFonts w:ascii="Courier New" w:eastAsia="Courier New" w:hAnsi="Courier New"/>
    </w:rPr>
  </w:style>
  <w:style w:type="character" w:customStyle="1" w:styleId="WW-match">
    <w:name w:val="WW-match"/>
    <w:qFormat/>
    <w:rPr>
      <w:sz w:val="22"/>
    </w:rPr>
  </w:style>
  <w:style w:type="character" w:customStyle="1" w:styleId="WW-1">
    <w:name w:val="WW-Стиль1"/>
    <w:qFormat/>
    <w:rPr>
      <w:rFonts w:ascii="Arial" w:eastAsia="Arial" w:hAnsi="Arial"/>
      <w:b/>
      <w:color w:val="000000"/>
    </w:rPr>
  </w:style>
  <w:style w:type="character" w:customStyle="1" w:styleId="WW-ConsPlusTitle">
    <w:name w:val="WW-ConsPlusTitle"/>
    <w:qFormat/>
    <w:rPr>
      <w:rFonts w:ascii="Arial" w:eastAsia="Arial" w:hAnsi="Arial"/>
      <w:b/>
      <w:sz w:val="22"/>
    </w:rPr>
  </w:style>
  <w:style w:type="character" w:customStyle="1" w:styleId="WW-FORMATTEXT">
    <w:name w:val="WW-.FORMATTEXT"/>
    <w:qFormat/>
    <w:rPr>
      <w:rFonts w:ascii="Times New Roman" w:eastAsia="Times New Roman" w:hAnsi="Times New Roman"/>
      <w:sz w:val="24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ConsPlusNormal">
    <w:name w:val="WW-ConsPlusNormal"/>
    <w:qFormat/>
    <w:rPr>
      <w:rFonts w:ascii="Arial" w:eastAsia="Arial" w:hAnsi="Arial"/>
      <w:sz w:val="22"/>
    </w:rPr>
  </w:style>
  <w:style w:type="character" w:customStyle="1" w:styleId="WW-western">
    <w:name w:val="WW-western"/>
    <w:qFormat/>
    <w:rPr>
      <w:rFonts w:ascii="Tahoma" w:eastAsia="Tahoma" w:hAnsi="Tahoma"/>
      <w:sz w:val="18"/>
    </w:rPr>
  </w:style>
  <w:style w:type="character" w:customStyle="1" w:styleId="WW-comment">
    <w:name w:val="WW-comment"/>
    <w:qFormat/>
    <w:rPr>
      <w:sz w:val="22"/>
    </w:rPr>
  </w:style>
  <w:style w:type="character" w:customStyle="1" w:styleId="WW-Iauiue">
    <w:name w:val="WW-Iau?iue"/>
    <w:qFormat/>
    <w:rPr>
      <w:rFonts w:ascii="Times New Roman" w:eastAsia="Times New Roman" w:hAnsi="Times New Roman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/>
      <w:sz w:val="24"/>
    </w:rPr>
  </w:style>
  <w:style w:type="character" w:customStyle="1" w:styleId="WW-ConsNormal">
    <w:name w:val="WW-ConsNormal"/>
    <w:qFormat/>
    <w:rPr>
      <w:rFonts w:ascii="Arial" w:eastAsia="Arial" w:hAnsi="Arial"/>
      <w:sz w:val="22"/>
    </w:rPr>
  </w:style>
  <w:style w:type="character" w:customStyle="1" w:styleId="WW-Main">
    <w:name w:val="WW-Main"/>
    <w:qFormat/>
    <w:rPr>
      <w:rFonts w:ascii="Times New Roman" w:eastAsia="Times New Roman" w:hAnsi="Times New Roman"/>
      <w:sz w:val="28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formattext0">
    <w:name w:val="WW-formattext"/>
    <w:qFormat/>
    <w:rPr>
      <w:rFonts w:ascii="Times New Roman" w:eastAsia="Times New Roman" w:hAnsi="Times New Roman"/>
      <w:sz w:val="24"/>
    </w:rPr>
  </w:style>
  <w:style w:type="character" w:customStyle="1" w:styleId="WW-0">
    <w:name w:val="WW-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WW-2">
    <w:name w:val="WW-Статьи"/>
    <w:qFormat/>
    <w:rPr>
      <w:rFonts w:ascii="Times New Roman" w:eastAsia="Times New Roman" w:hAnsi="Times New Roman"/>
      <w:sz w:val="28"/>
    </w:rPr>
  </w:style>
  <w:style w:type="character" w:customStyle="1" w:styleId="WW-4">
    <w:name w:val="WW-ОСНОВНОЙ !!!"/>
    <w:qFormat/>
    <w:rPr>
      <w:rFonts w:ascii="Arial" w:eastAsia="Arial" w:hAnsi="Arial"/>
      <w:sz w:val="20"/>
    </w:rPr>
  </w:style>
  <w:style w:type="character" w:customStyle="1" w:styleId="WW-ConsPlusNormal1">
    <w:name w:val="WW-ConsPlusNormal1"/>
    <w:qFormat/>
    <w:rPr>
      <w:rFonts w:ascii="Arial" w:eastAsia="Arial" w:hAnsi="Arial"/>
      <w:sz w:val="22"/>
    </w:rPr>
  </w:style>
  <w:style w:type="character" w:customStyle="1" w:styleId="WW-Footnote">
    <w:name w:val="WW-Footnote"/>
    <w:qFormat/>
    <w:rPr>
      <w:rFonts w:ascii="XO Thames" w:eastAsia="XO Thames" w:hAnsi="XO Thames"/>
      <w:sz w:val="22"/>
    </w:rPr>
  </w:style>
  <w:style w:type="character" w:customStyle="1" w:styleId="WW-10">
    <w:name w:val="WW-Без интервала1"/>
    <w:qFormat/>
    <w:rPr>
      <w:rFonts w:ascii="Times New Roman" w:eastAsia="Times New Roman" w:hAnsi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/>
      <w:sz w:val="24"/>
    </w:rPr>
  </w:style>
  <w:style w:type="character" w:customStyle="1" w:styleId="afff0">
    <w:name w:val="Список Знак"/>
    <w:qFormat/>
    <w:rPr>
      <w:sz w:val="22"/>
    </w:rPr>
  </w:style>
  <w:style w:type="character" w:customStyle="1" w:styleId="WW-ConsPlusCell">
    <w:name w:val="WW-ConsPlusCell"/>
    <w:qFormat/>
    <w:rPr>
      <w:rFonts w:ascii="Times New Roman" w:eastAsia="Times New Roman" w:hAnsi="Times New Roman"/>
      <w:sz w:val="24"/>
    </w:rPr>
  </w:style>
  <w:style w:type="character" w:customStyle="1" w:styleId="WW-Default">
    <w:name w:val="WW-Default"/>
    <w:qFormat/>
    <w:rPr>
      <w:rFonts w:ascii="Times New Roman" w:eastAsia="Times New Roman" w:hAnsi="Times New Roman"/>
      <w:sz w:val="24"/>
    </w:rPr>
  </w:style>
  <w:style w:type="character" w:customStyle="1" w:styleId="WW-ConsCell">
    <w:name w:val="WW-ConsCell"/>
    <w:qFormat/>
    <w:rPr>
      <w:rFonts w:ascii="Arial" w:eastAsia="Arial" w:hAnsi="Aria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25z7">
    <w:name w:val="WW8Num25z7"/>
    <w:qFormat/>
  </w:style>
  <w:style w:type="character" w:customStyle="1" w:styleId="WW8Num24z6">
    <w:name w:val="WW8Num24z6"/>
    <w:qFormat/>
  </w:style>
  <w:style w:type="character" w:customStyle="1" w:styleId="WW8Num24z4">
    <w:name w:val="WW8Num24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16z6">
    <w:name w:val="WW8Num16z6"/>
    <w:qFormat/>
  </w:style>
  <w:style w:type="character" w:customStyle="1" w:styleId="1ff">
    <w:name w:val="Подзаголовок1"/>
    <w:qFormat/>
    <w:rPr>
      <w:rFonts w:ascii="XO Thames" w:eastAsia="XO Thames" w:hAnsi="XO Thames"/>
      <w:i/>
      <w:color w:val="616161"/>
      <w:spacing w:val="0"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/>
      <w:b/>
      <w:color w:val="000000"/>
      <w:spacing w:val="0"/>
      <w:sz w:val="24"/>
    </w:rPr>
  </w:style>
  <w:style w:type="character" w:customStyle="1" w:styleId="WW8Num82z0">
    <w:name w:val="WW8Num82z0"/>
    <w:qFormat/>
    <w:rPr>
      <w:rFonts w:ascii="Times New Roman" w:eastAsia="Times New Roman" w:hAnsi="Times New Roman"/>
      <w:b/>
      <w:sz w:val="24"/>
    </w:rPr>
  </w:style>
  <w:style w:type="character" w:customStyle="1" w:styleId="WW8Num67z1">
    <w:name w:val="WW8Num67z1"/>
    <w:qFormat/>
    <w:rPr>
      <w:rFonts w:ascii="Courier New" w:eastAsia="Courier New" w:hAnsi="Courier New"/>
    </w:rPr>
  </w:style>
  <w:style w:type="character" w:customStyle="1" w:styleId="afff1">
    <w:name w:val="Содержимое врезки"/>
    <w:qFormat/>
  </w:style>
  <w:style w:type="character" w:customStyle="1" w:styleId="WW8Num61z0">
    <w:name w:val="WW8Num61z0"/>
    <w:qFormat/>
    <w:rPr>
      <w:rFonts w:ascii="Times New Roman" w:eastAsia="Times New Roman" w:hAnsi="Times New Roman"/>
      <w:b w:val="0"/>
      <w:color w:val="000000"/>
      <w:sz w:val="24"/>
    </w:rPr>
  </w:style>
  <w:style w:type="character" w:customStyle="1" w:styleId="WW8Num73z0">
    <w:name w:val="WW8Num73z0"/>
    <w:qFormat/>
    <w:rPr>
      <w:rFonts w:ascii="Times New Roman" w:eastAsia="Times New Roman" w:hAnsi="Times New Roman"/>
      <w:b/>
      <w:color w:val="000000"/>
      <w:spacing w:val="0"/>
      <w:sz w:val="24"/>
    </w:rPr>
  </w:style>
  <w:style w:type="character" w:customStyle="1" w:styleId="WW8Num66z1">
    <w:name w:val="WW8Num66z1"/>
    <w:qFormat/>
    <w:rPr>
      <w:rFonts w:ascii="Courier New" w:eastAsia="Courier New" w:hAnsi="Courier New"/>
    </w:rPr>
  </w:style>
  <w:style w:type="character" w:customStyle="1" w:styleId="WW8Num72z1">
    <w:name w:val="WW8Num72z1"/>
    <w:qFormat/>
    <w:rPr>
      <w:rFonts w:ascii="Courier New" w:eastAsia="Courier New" w:hAnsi="Courier New"/>
    </w:rPr>
  </w:style>
  <w:style w:type="character" w:customStyle="1" w:styleId="WW8Num70z0">
    <w:name w:val="WW8Num70z0"/>
    <w:qFormat/>
    <w:rPr>
      <w:rFonts w:ascii="Times New Roman" w:eastAsia="Times New Roman" w:hAnsi="Times New Roman"/>
      <w:b/>
      <w:color w:val="000000"/>
      <w:spacing w:val="0"/>
      <w:sz w:val="24"/>
    </w:rPr>
  </w:style>
  <w:style w:type="character" w:customStyle="1" w:styleId="1ff0">
    <w:name w:val="Список1"/>
    <w:qFormat/>
  </w:style>
  <w:style w:type="character" w:customStyle="1" w:styleId="WW8Num61z1">
    <w:name w:val="WW8Num61z1"/>
    <w:qFormat/>
    <w:rPr>
      <w:rFonts w:ascii="Courier New" w:eastAsia="Courier New" w:hAnsi="Courier New"/>
    </w:rPr>
  </w:style>
  <w:style w:type="character" w:customStyle="1" w:styleId="afff2">
    <w:name w:val="основной"/>
    <w:qFormat/>
  </w:style>
  <w:style w:type="character" w:customStyle="1" w:styleId="WW8Num64z1">
    <w:name w:val="WW8Num64z1"/>
    <w:qFormat/>
    <w:rPr>
      <w:rFonts w:ascii="Courier New" w:eastAsia="Courier New" w:hAnsi="Courier New"/>
    </w:rPr>
  </w:style>
  <w:style w:type="character" w:customStyle="1" w:styleId="WW8Num67z0">
    <w:name w:val="WW8Num67z0"/>
    <w:qFormat/>
    <w:rPr>
      <w:rFonts w:ascii="Times New Roman" w:eastAsia="Times New Roman" w:hAnsi="Times New Roman"/>
      <w:b/>
      <w:color w:val="000000"/>
      <w:spacing w:val="0"/>
      <w:sz w:val="24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/>
      <w:sz w:val="24"/>
    </w:rPr>
  </w:style>
  <w:style w:type="character" w:customStyle="1" w:styleId="afff3">
    <w:name w:val="Прижатый влево"/>
    <w:qFormat/>
    <w:rPr>
      <w:rFonts w:ascii="Times New Roman CYR" w:eastAsia="Times New Roman CYR" w:hAnsi="Times New Roman CYR"/>
    </w:rPr>
  </w:style>
  <w:style w:type="character" w:customStyle="1" w:styleId="WW8Num70z1">
    <w:name w:val="WW8Num70z1"/>
    <w:qFormat/>
    <w:rPr>
      <w:rFonts w:ascii="Courier New" w:eastAsia="Courier New" w:hAnsi="Courier New"/>
    </w:rPr>
  </w:style>
  <w:style w:type="character" w:customStyle="1" w:styleId="WW8Num82z1">
    <w:name w:val="WW8Num82z1"/>
    <w:qFormat/>
    <w:rPr>
      <w:rFonts w:ascii="Courier New" w:eastAsia="Courier New" w:hAnsi="Courier New"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/>
      <w:color w:val="000000"/>
      <w:spacing w:val="0"/>
      <w:sz w:val="24"/>
    </w:rPr>
  </w:style>
  <w:style w:type="character" w:customStyle="1" w:styleId="WW8Num64z0">
    <w:name w:val="WW8Num64z0"/>
    <w:qFormat/>
    <w:rPr>
      <w:rFonts w:ascii="Times New Roman" w:eastAsia="Times New Roman" w:hAnsi="Times New Roman"/>
      <w:b/>
      <w:color w:val="000000"/>
      <w:spacing w:val="0"/>
      <w:sz w:val="24"/>
    </w:rPr>
  </w:style>
  <w:style w:type="character" w:customStyle="1" w:styleId="WW8Num83z0">
    <w:name w:val="WW8Num83z0"/>
    <w:qFormat/>
  </w:style>
  <w:style w:type="character" w:customStyle="1" w:styleId="WW8Num66z0">
    <w:name w:val="WW8Num66z0"/>
    <w:qFormat/>
    <w:rPr>
      <w:rFonts w:ascii="Times New Roman" w:eastAsia="Times New Roman" w:hAnsi="Times New Roman"/>
      <w:b/>
    </w:rPr>
  </w:style>
  <w:style w:type="character" w:customStyle="1" w:styleId="afff4">
    <w:name w:val="Подзаголовок Знак"/>
    <w:qFormat/>
    <w:rPr>
      <w:rFonts w:ascii="Cambria" w:eastAsia="Cambria" w:hAnsi="Cambria"/>
      <w:sz w:val="24"/>
      <w:lang w:val="ru-RU"/>
    </w:rPr>
  </w:style>
  <w:style w:type="character" w:styleId="afff5">
    <w:name w:val="Strong"/>
    <w:qFormat/>
    <w:rPr>
      <w:b/>
    </w:rPr>
  </w:style>
  <w:style w:type="character" w:customStyle="1" w:styleId="afff6">
    <w:name w:val="Основной текст с отступом Знак"/>
    <w:qFormat/>
  </w:style>
  <w:style w:type="character" w:customStyle="1" w:styleId="afff7">
    <w:name w:val="Нижний колонтитул Знак"/>
    <w:qFormat/>
  </w:style>
  <w:style w:type="character" w:customStyle="1" w:styleId="afff8">
    <w:name w:val="Верхний колонтитул Знак"/>
    <w:qFormat/>
  </w:style>
  <w:style w:type="character" w:customStyle="1" w:styleId="afff9">
    <w:name w:val="Основной текст Знак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3">
    <w:name w:val="WW8Num47z3"/>
    <w:qFormat/>
  </w:style>
  <w:style w:type="character" w:customStyle="1" w:styleId="WW8Num47z1">
    <w:name w:val="WW8Num47z1"/>
    <w:qFormat/>
    <w:rPr>
      <w:rFonts w:ascii="Times New Roman" w:eastAsia="Times New Roman" w:hAnsi="Times New Roman"/>
      <w:b/>
      <w:bCs/>
      <w:i w:val="0"/>
      <w:iCs w:val="0"/>
      <w:sz w:val="28"/>
      <w:szCs w:val="28"/>
    </w:rPr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2">
    <w:name w:val="WW8Num45z2"/>
    <w:qFormat/>
    <w:rPr>
      <w:rFonts w:ascii="Wingdings" w:eastAsia="Wingdings" w:hAnsi="Wingdings"/>
    </w:rPr>
  </w:style>
  <w:style w:type="character" w:customStyle="1" w:styleId="WW8Num45z1">
    <w:name w:val="WW8Num45z1"/>
    <w:qFormat/>
    <w:rPr>
      <w:rFonts w:ascii="Courier New" w:eastAsia="Courier New" w:hAnsi="Courier New"/>
    </w:rPr>
  </w:style>
  <w:style w:type="character" w:customStyle="1" w:styleId="WW8Num45z0">
    <w:name w:val="WW8Num45z0"/>
    <w:qFormat/>
    <w:rPr>
      <w:rFonts w:ascii="Symbol" w:eastAsia="Symbol" w:hAnsi="Symbol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ascii="Times New Roman" w:eastAsia="Times New Roman" w:hAnsi="Times New Roman"/>
      <w:spacing w:val="-18"/>
      <w:w w:val="100"/>
      <w:sz w:val="24"/>
      <w:szCs w:val="24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2">
    <w:name w:val="WW8Num41z2"/>
    <w:qFormat/>
    <w:rPr>
      <w:rFonts w:ascii="Wingdings" w:eastAsia="Wingdings" w:hAnsi="Wingdings"/>
    </w:rPr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1z0">
    <w:name w:val="WW8Num41z0"/>
    <w:qFormat/>
    <w:rPr>
      <w:rFonts w:ascii="Symbol" w:eastAsia="Symbol" w:hAnsi="Symbol"/>
    </w:rPr>
  </w:style>
  <w:style w:type="character" w:customStyle="1" w:styleId="WW8Num40z2">
    <w:name w:val="WW8Num40z2"/>
    <w:qFormat/>
    <w:rPr>
      <w:rFonts w:ascii="Wingdings" w:eastAsia="Wingdings" w:hAnsi="Wingdings"/>
    </w:rPr>
  </w:style>
  <w:style w:type="character" w:customStyle="1" w:styleId="WW8Num40z1">
    <w:name w:val="WW8Num40z1"/>
    <w:qFormat/>
    <w:rPr>
      <w:rFonts w:ascii="Courier New" w:eastAsia="Courier New" w:hAnsi="Courier New"/>
    </w:rPr>
  </w:style>
  <w:style w:type="character" w:customStyle="1" w:styleId="WW8Num40z0">
    <w:name w:val="WW8Num40z0"/>
    <w:qFormat/>
    <w:rPr>
      <w:rFonts w:ascii="Symbol" w:eastAsia="Symbol" w:hAnsi="Symbol"/>
    </w:rPr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Times New Roman" w:eastAsia="Times New Roman" w:hAnsi="Times New Roman"/>
      <w:spacing w:val="-7"/>
      <w:w w:val="100"/>
      <w:sz w:val="24"/>
      <w:szCs w:val="24"/>
    </w:rPr>
  </w:style>
  <w:style w:type="character" w:customStyle="1" w:styleId="WW8Num38z2">
    <w:name w:val="WW8Num38z2"/>
    <w:qFormat/>
    <w:rPr>
      <w:rFonts w:ascii="Wingdings" w:eastAsia="Wingdings" w:hAnsi="Wingdings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8Num38z0">
    <w:name w:val="WW8Num38z0"/>
    <w:qFormat/>
    <w:rPr>
      <w:rFonts w:ascii="Symbol" w:eastAsia="Symbol" w:hAnsi="Symbol"/>
    </w:rPr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rFonts w:ascii="Times New Roman" w:eastAsia="Times New Roman" w:hAnsi="Times New Roman"/>
      <w:spacing w:val="-8"/>
      <w:w w:val="100"/>
      <w:sz w:val="28"/>
      <w:szCs w:val="28"/>
      <w:lang w:val="en-US"/>
    </w:rPr>
  </w:style>
  <w:style w:type="character" w:customStyle="1" w:styleId="WW8Num37z0">
    <w:name w:val="WW8Num37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35z3">
    <w:name w:val="WW8Num35z3"/>
    <w:qFormat/>
    <w:rPr>
      <w:rFonts w:ascii="Symbol" w:eastAsia="Symbol" w:hAnsi="Symbol"/>
    </w:rPr>
  </w:style>
  <w:style w:type="character" w:customStyle="1" w:styleId="WW8Num35z2">
    <w:name w:val="WW8Num35z2"/>
    <w:qFormat/>
    <w:rPr>
      <w:rFonts w:ascii="Wingdings" w:eastAsia="Wingdings" w:hAnsi="Wingdings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5z0">
    <w:name w:val="WW8Num35z0"/>
    <w:qFormat/>
    <w:rPr>
      <w:rFonts w:ascii="Times New Roman" w:eastAsia="Times New Roman" w:hAnsi="Times New Roman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Times New Roman" w:eastAsia="Times New Roman" w:hAnsi="Times New Roman"/>
      <w:spacing w:val="-25"/>
      <w:w w:val="100"/>
      <w:sz w:val="24"/>
      <w:szCs w:val="24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0z2">
    <w:name w:val="WW8Num30z2"/>
    <w:qFormat/>
    <w:rPr>
      <w:rFonts w:ascii="Wingdings" w:eastAsia="Wingdings" w:hAnsi="Wingdings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30z0">
    <w:name w:val="WW8Num30z0"/>
    <w:qFormat/>
    <w:rPr>
      <w:rFonts w:ascii="Symbol" w:eastAsia="Symbol" w:hAnsi="Symbol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6z8">
    <w:name w:val="WW8Num26z8"/>
    <w:qFormat/>
  </w:style>
  <w:style w:type="character" w:customStyle="1" w:styleId="WW8Num26z6">
    <w:name w:val="WW8Num26z6"/>
    <w:qFormat/>
  </w:style>
  <w:style w:type="character" w:customStyle="1" w:styleId="WW8Num26z4">
    <w:name w:val="WW8Num26z4"/>
    <w:qFormat/>
  </w:style>
  <w:style w:type="character" w:customStyle="1" w:styleId="WW8Num26z2">
    <w:name w:val="WW8Num26z2"/>
    <w:qFormat/>
  </w:style>
  <w:style w:type="character" w:customStyle="1" w:styleId="WW8Num26z0">
    <w:name w:val="WW8Num26z0"/>
    <w:qFormat/>
  </w:style>
  <w:style w:type="character" w:customStyle="1" w:styleId="WW8Num25z2">
    <w:name w:val="WW8Num25z2"/>
    <w:qFormat/>
    <w:rPr>
      <w:rFonts w:ascii="Times New Roman" w:eastAsia="Times New Roman" w:hAnsi="Times New Roman"/>
      <w:spacing w:val="-23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3z3">
    <w:name w:val="WW8Num23z3"/>
    <w:qFormat/>
  </w:style>
  <w:style w:type="character" w:customStyle="1" w:styleId="WW8Num16z1">
    <w:name w:val="WW8Num16z1"/>
    <w:qFormat/>
  </w:style>
  <w:style w:type="character" w:customStyle="1" w:styleId="93">
    <w:name w:val="Основной шрифт абзаца9"/>
    <w:qFormat/>
  </w:style>
  <w:style w:type="character" w:customStyle="1" w:styleId="101">
    <w:name w:val="Основной шрифт абзаца10"/>
    <w:qFormat/>
  </w:style>
  <w:style w:type="character" w:customStyle="1" w:styleId="113">
    <w:name w:val="Основной шрифт абзаца11"/>
    <w:qFormat/>
  </w:style>
  <w:style w:type="character" w:customStyle="1" w:styleId="121">
    <w:name w:val="Основной шрифт абзаца12"/>
    <w:qFormat/>
  </w:style>
  <w:style w:type="character" w:customStyle="1" w:styleId="130">
    <w:name w:val="Основной шрифт абзаца13"/>
    <w:qFormat/>
  </w:style>
  <w:style w:type="paragraph" w:customStyle="1" w:styleId="afffa">
    <w:name w:val="Заголовок"/>
    <w:basedOn w:val="a"/>
    <w:next w:val="afffb"/>
    <w:qFormat/>
    <w:pPr>
      <w:keepNext/>
      <w:spacing w:before="240" w:after="120"/>
    </w:pPr>
    <w:rPr>
      <w:rFonts w:ascii="Liberation Sans;Arial" w:eastAsia="Liberation Sans;Arial" w:hAnsi="Liberation Sans;Arial" w:cs="Liberation Sans;Arial"/>
      <w:color w:val="auto"/>
      <w:sz w:val="28"/>
      <w:szCs w:val="28"/>
    </w:rPr>
  </w:style>
  <w:style w:type="paragraph" w:styleId="afffb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fc">
    <w:name w:val="List"/>
    <w:basedOn w:val="a"/>
    <w:pPr>
      <w:ind w:left="283" w:hanging="283"/>
    </w:pPr>
    <w:rPr>
      <w:color w:val="FFFFFF"/>
    </w:rPr>
  </w:style>
  <w:style w:type="paragraph" w:styleId="afff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e">
    <w:name w:val="index heading"/>
    <w:basedOn w:val="a"/>
    <w:qFormat/>
    <w:pPr>
      <w:suppressLineNumbers/>
    </w:pPr>
    <w:rPr>
      <w:rFonts w:cs="Mangal"/>
    </w:rPr>
  </w:style>
  <w:style w:type="paragraph" w:customStyle="1" w:styleId="1ff1">
    <w:name w:val="Указатель1"/>
    <w:basedOn w:val="a"/>
    <w:qFormat/>
    <w:pPr>
      <w:spacing w:before="0" w:after="0"/>
    </w:pPr>
    <w:rPr>
      <w:rFonts w:ascii="Liberation Serif" w:eastAsia="NSimSun" w:hAnsi="Liberation Serif" w:cs="Mangal"/>
      <w:color w:val="auto"/>
    </w:rPr>
  </w:style>
  <w:style w:type="paragraph" w:customStyle="1" w:styleId="1ff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0">
    <w:name w:val="Верхний и нижний колонтитулы"/>
    <w:basedOn w:val="a"/>
    <w:qFormat/>
  </w:style>
  <w:style w:type="paragraph" w:styleId="affff1">
    <w:name w:val="footer"/>
    <w:basedOn w:val="a"/>
    <w:pPr>
      <w:ind w:left="757"/>
    </w:pPr>
    <w:rPr>
      <w:color w:val="808080"/>
    </w:rPr>
  </w:style>
  <w:style w:type="paragraph" w:customStyle="1" w:styleId="affff2">
    <w:name w:val="Содержимое таблицы"/>
    <w:basedOn w:val="a"/>
    <w:qFormat/>
    <w:pPr>
      <w:suppressLineNumbers/>
      <w:spacing w:before="0" w:after="0"/>
    </w:pPr>
  </w:style>
  <w:style w:type="paragraph" w:styleId="affff3">
    <w:name w:val="Subtitle"/>
    <w:basedOn w:val="a"/>
    <w:qFormat/>
    <w:pPr>
      <w:spacing w:before="0" w:after="0"/>
    </w:pPr>
    <w:rPr>
      <w:rFonts w:ascii="XO Thames;Times New Roman" w:eastAsia="XO Thames;Times New Roman" w:hAnsi="XO Thames;Times New Roman" w:cs="XO Thames;Times New Roman"/>
      <w:i/>
      <w:iCs/>
      <w:color w:val="616161"/>
    </w:rPr>
  </w:style>
  <w:style w:type="paragraph" w:customStyle="1" w:styleId="102">
    <w:name w:val="Оглавление 10"/>
    <w:basedOn w:val="a"/>
    <w:qFormat/>
    <w:pPr>
      <w:spacing w:before="0" w:after="0"/>
      <w:ind w:left="1800"/>
    </w:pPr>
    <w:rPr>
      <w:rFonts w:ascii="Liberation Serif" w:eastAsia="NSimSun" w:hAnsi="Liberation Serif" w:cs="Mangal"/>
      <w:color w:val="auto"/>
    </w:rPr>
  </w:style>
  <w:style w:type="paragraph" w:customStyle="1" w:styleId="affff4">
    <w:name w:val="Заголовок таблицы"/>
    <w:basedOn w:val="affff2"/>
    <w:qFormat/>
    <w:rPr>
      <w:b/>
      <w:bCs/>
    </w:rPr>
  </w:style>
  <w:style w:type="paragraph" w:styleId="affff5">
    <w:name w:val="header"/>
    <w:basedOn w:val="a"/>
  </w:style>
  <w:style w:type="paragraph" w:styleId="affff6">
    <w:name w:val="footnote text"/>
    <w:basedOn w:val="a"/>
    <w:pPr>
      <w:ind w:firstLine="709"/>
    </w:pPr>
    <w:rPr>
      <w:sz w:val="20"/>
      <w:szCs w:val="20"/>
    </w:rPr>
  </w:style>
  <w:style w:type="paragraph" w:styleId="2f3">
    <w:name w:val="toc 2"/>
    <w:basedOn w:val="a"/>
    <w:next w:val="a"/>
    <w:pPr>
      <w:ind w:left="240"/>
    </w:pPr>
  </w:style>
  <w:style w:type="paragraph" w:styleId="1ff3">
    <w:name w:val="toc 1"/>
    <w:basedOn w:val="a"/>
    <w:next w:val="a"/>
  </w:style>
  <w:style w:type="paragraph" w:customStyle="1" w:styleId="affff7">
    <w:name w:val="Верхний колонтитул слева"/>
    <w:basedOn w:val="affff5"/>
    <w:qFormat/>
    <w:pPr>
      <w:suppressLineNumbers/>
      <w:tabs>
        <w:tab w:val="center" w:pos="5031"/>
        <w:tab w:val="right" w:pos="10062"/>
      </w:tabs>
    </w:pPr>
  </w:style>
  <w:style w:type="paragraph" w:customStyle="1" w:styleId="affff8">
    <w:name w:val="Содержимое врезки"/>
    <w:basedOn w:val="a"/>
    <w:qFormat/>
    <w:pPr>
      <w:spacing w:before="0" w:after="0"/>
    </w:pPr>
  </w:style>
  <w:style w:type="paragraph" w:customStyle="1" w:styleId="affff9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ffa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ff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f4">
    <w:name w:val="List Number 2"/>
    <w:qFormat/>
    <w:pPr>
      <w:spacing w:after="120"/>
      <w:ind w:left="720" w:hanging="360"/>
    </w:pPr>
    <w:rPr>
      <w:color w:val="FFFFFF"/>
    </w:rPr>
  </w:style>
  <w:style w:type="paragraph" w:styleId="44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ffb">
    <w:name w:val="Прижатый влево"/>
    <w:basedOn w:val="a"/>
    <w:qFormat/>
    <w:rPr>
      <w:rFonts w:ascii="Arial" w:eastAsia="Arial" w:hAnsi="Arial"/>
    </w:r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ffc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6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0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fffd">
    <w:name w:val="List Paragraph"/>
    <w:basedOn w:val="a"/>
    <w:qFormat/>
    <w:pPr>
      <w:ind w:left="720"/>
      <w:contextualSpacing/>
    </w:pPr>
  </w:style>
  <w:style w:type="paragraph" w:styleId="affffe">
    <w:name w:val="No Spacing"/>
    <w:qFormat/>
    <w:rPr>
      <w:rFonts w:eastAsia="Liberation Serif" w:cs="Liberation Serif"/>
      <w:lang w:eastAsia="hi-IN"/>
    </w:rPr>
  </w:style>
  <w:style w:type="paragraph" w:styleId="2f5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f0">
    <w:name w:val="TOC Heading"/>
    <w:qFormat/>
    <w:rPr>
      <w:rFonts w:eastAsia="Liberation Serif" w:cs="Liberation Serif"/>
      <w:lang w:eastAsia="hi-IN"/>
    </w:rPr>
  </w:style>
  <w:style w:type="paragraph" w:styleId="afffff1">
    <w:name w:val="table of figures"/>
    <w:basedOn w:val="a"/>
    <w:qFormat/>
    <w:pPr>
      <w:ind w:firstLine="567"/>
    </w:pPr>
  </w:style>
  <w:style w:type="paragraph" w:styleId="afffff2">
    <w:name w:val="Normal (Web)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customStyle="1" w:styleId="afffff3">
    <w:name w:val="Нормальный (таблица)"/>
    <w:basedOn w:val="a"/>
    <w:qFormat/>
    <w:pPr>
      <w:ind w:firstLine="567"/>
    </w:pPr>
    <w:rPr>
      <w:rFonts w:eastAsia="Times New Roman"/>
      <w:lang w:eastAsia="ar-SA"/>
    </w:rPr>
  </w:style>
  <w:style w:type="paragraph" w:customStyle="1" w:styleId="formattext1">
    <w:name w:val="formattext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customStyle="1" w:styleId="Main1">
    <w:name w:val="Main"/>
    <w:basedOn w:val="a"/>
    <w:qFormat/>
    <w:pPr>
      <w:ind w:firstLine="567"/>
    </w:pPr>
    <w:rPr>
      <w:rFonts w:eastAsia="Times New Roman"/>
      <w:sz w:val="28"/>
      <w:szCs w:val="28"/>
      <w:lang w:eastAsia="ar-SA"/>
    </w:rPr>
  </w:style>
  <w:style w:type="paragraph" w:styleId="2f6">
    <w:name w:val="Body Text Indent 2"/>
    <w:basedOn w:val="a"/>
    <w:qFormat/>
    <w:pPr>
      <w:spacing w:after="120" w:line="480" w:lineRule="exact"/>
      <w:ind w:left="283"/>
    </w:pPr>
    <w:rPr>
      <w:rFonts w:eastAsia="Times New Roman"/>
      <w:lang w:eastAsia="ar-SA"/>
    </w:rPr>
  </w:style>
  <w:style w:type="paragraph" w:customStyle="1" w:styleId="37">
    <w:name w:val="Основной шрифт абзаца3"/>
    <w:qFormat/>
    <w:rPr>
      <w:rFonts w:ascii="Times New Roman" w:eastAsia="Liberation Serif" w:hAnsi="Times New Roman" w:cs="Liberation Serif"/>
      <w:color w:val="000000"/>
      <w:szCs w:val="20"/>
      <w:lang w:eastAsia="hi-IN"/>
    </w:rPr>
  </w:style>
  <w:style w:type="paragraph" w:customStyle="1" w:styleId="afffff4">
    <w:name w:val="заг"/>
    <w:qFormat/>
    <w:pPr>
      <w:spacing w:line="360" w:lineRule="auto"/>
      <w:jc w:val="center"/>
    </w:pPr>
    <w:rPr>
      <w:rFonts w:eastAsia="Liberation Serif" w:cs="Liberation Serif"/>
      <w:b/>
      <w:sz w:val="28"/>
      <w:lang w:eastAsia="hi-IN"/>
    </w:rPr>
  </w:style>
  <w:style w:type="paragraph" w:customStyle="1" w:styleId="afffff5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6">
    <w:name w:val="Основной стиль"/>
    <w:qFormat/>
    <w:pPr>
      <w:ind w:firstLine="360"/>
    </w:pPr>
    <w:rPr>
      <w:rFonts w:eastAsia="Liberation Serif" w:cs="Liberation Serif"/>
      <w:lang w:eastAsia="hi-IN"/>
    </w:rPr>
  </w:style>
  <w:style w:type="paragraph" w:styleId="38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2TimesNewRoman">
    <w:name w:val="Заголовок 2 + Times New Roman"/>
    <w:basedOn w:val="2"/>
    <w:qFormat/>
    <w:pPr>
      <w:keepNext/>
      <w:tabs>
        <w:tab w:val="left" w:pos="360"/>
      </w:tabs>
      <w:suppressAutoHyphens w:val="0"/>
      <w:spacing w:before="240" w:after="60" w:line="360" w:lineRule="exact"/>
      <w:ind w:left="900" w:hanging="180"/>
    </w:pPr>
    <w:rPr>
      <w:rFonts w:ascii="Cambria" w:eastAsia="Times New Roman" w:hAnsi="Cambria"/>
      <w:i/>
      <w:iCs/>
      <w:sz w:val="28"/>
      <w:szCs w:val="28"/>
      <w:lang w:val="en-US" w:eastAsia="ar-SA"/>
    </w:rPr>
  </w:style>
  <w:style w:type="paragraph" w:customStyle="1" w:styleId="afffff7">
    <w:name w:val="Основной"/>
    <w:basedOn w:val="a"/>
    <w:qFormat/>
    <w:pPr>
      <w:spacing w:after="20" w:line="360" w:lineRule="exact"/>
      <w:ind w:firstLine="709"/>
    </w:pPr>
    <w:rPr>
      <w:sz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Liberation Serif" w:cs="Liberation Serif"/>
      <w:lang w:eastAsia="hi-IN"/>
    </w:rPr>
  </w:style>
  <w:style w:type="paragraph" w:customStyle="1" w:styleId="ConsPlusNonformat0">
    <w:name w:val="ConsPlusNonformat"/>
    <w:qFormat/>
    <w:rPr>
      <w:rFonts w:ascii="Courier New" w:eastAsia="Liberation Serif" w:hAnsi="Courier New" w:cs="Liberation Serif"/>
      <w:kern w:val="2"/>
      <w:lang w:eastAsia="hi-IN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Liberation Serif" w:hAnsi="Times New Roman" w:cs="Liberation Serif"/>
      <w:b/>
      <w:bCs/>
      <w:sz w:val="20"/>
      <w:lang w:eastAsia="hi-IN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Liberation Serif" w:hAnsi="Times New Roman" w:cs="Liberation Serif"/>
      <w:kern w:val="2"/>
      <w:lang w:eastAsia="hi-IN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217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  <w:lang w:eastAsia="ar-SA"/>
    </w:rPr>
  </w:style>
  <w:style w:type="paragraph" w:styleId="afffff8">
    <w:name w:val="List Bullet"/>
    <w:basedOn w:val="a"/>
    <w:qFormat/>
    <w:pPr>
      <w:spacing w:line="240" w:lineRule="exact"/>
    </w:pPr>
    <w:rPr>
      <w:rFonts w:eastAsia="Times New Roman"/>
      <w:b/>
      <w:lang w:eastAsia="ar-SA"/>
    </w:rPr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Liberation Serif" w:hAnsi="Arial" w:cs="Liberation Serif"/>
      <w:kern w:val="2"/>
      <w:lang w:eastAsia="hi-IN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  <w:lang w:eastAsia="ar-SA"/>
    </w:rPr>
  </w:style>
  <w:style w:type="paragraph" w:styleId="2f7">
    <w:name w:val="Body Text 2"/>
    <w:basedOn w:val="a"/>
    <w:qFormat/>
    <w:pPr>
      <w:spacing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Liberation Serif" w:hAnsi="Arial" w:cs="Liberation Serif"/>
      <w:kern w:val="2"/>
      <w:lang w:eastAsia="hi-IN"/>
    </w:rPr>
  </w:style>
  <w:style w:type="paragraph" w:customStyle="1" w:styleId="HEADERTEXT">
    <w:name w:val=".HEADERTEXT"/>
    <w:qFormat/>
    <w:pPr>
      <w:widowControl w:val="0"/>
    </w:pPr>
    <w:rPr>
      <w:rFonts w:ascii="Arial" w:eastAsia="Liberation Serif" w:hAnsi="Arial" w:cs="Liberation Serif"/>
      <w:color w:val="2B4279"/>
      <w:kern w:val="2"/>
      <w:sz w:val="22"/>
      <w:szCs w:val="22"/>
      <w:lang w:eastAsia="hi-IN"/>
    </w:rPr>
  </w:style>
  <w:style w:type="paragraph" w:customStyle="1" w:styleId="FORMATTEXT2">
    <w:name w:val=".FORMATTEXT"/>
    <w:qFormat/>
    <w:pPr>
      <w:widowControl w:val="0"/>
    </w:pPr>
    <w:rPr>
      <w:rFonts w:ascii="Times New Roman" w:eastAsia="Liberation Serif" w:hAnsi="Times New Roman" w:cs="Liberation Serif"/>
      <w:kern w:val="2"/>
      <w:lang w:eastAsia="hi-IN"/>
    </w:rPr>
  </w:style>
  <w:style w:type="paragraph" w:customStyle="1" w:styleId="afffff9">
    <w:name w:val="Красноярск"/>
    <w:basedOn w:val="a"/>
    <w:qFormat/>
    <w:pPr>
      <w:ind w:firstLine="709"/>
    </w:pPr>
    <w:rPr>
      <w:rFonts w:eastAsia="Times New Roman"/>
      <w:lang w:eastAsia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Liberation Serif"/>
      <w:sz w:val="20"/>
      <w:szCs w:val="20"/>
      <w:lang w:eastAsia="ar-SA"/>
    </w:rPr>
  </w:style>
  <w:style w:type="paragraph" w:customStyle="1" w:styleId="170">
    <w:name w:val="Основной шрифт абзаца17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Textbody0">
    <w:name w:val="Text body"/>
    <w:basedOn w:val="a"/>
    <w:qFormat/>
    <w:pPr>
      <w:spacing w:after="120"/>
      <w:ind w:firstLine="567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ahoma" w:hAnsi="Times New Roman" w:cs="Liberation Serif"/>
      <w:b/>
      <w:color w:val="000000"/>
      <w:kern w:val="2"/>
      <w:sz w:val="28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4</Pages>
  <Words>971</Words>
  <Characters>5538</Characters>
  <Application>Microsoft Office Word</Application>
  <DocSecurity>0</DocSecurity>
  <Lines>46</Lines>
  <Paragraphs>12</Paragraphs>
  <ScaleCrop>false</ScaleCrop>
  <Company>КонсультантПлюс Версия 4023.00.09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cp:lastModifiedBy>LENOVO</cp:lastModifiedBy>
  <cp:revision>421</cp:revision>
  <dcterms:created xsi:type="dcterms:W3CDTF">2024-12-04T15:43:00Z</dcterms:created>
  <dcterms:modified xsi:type="dcterms:W3CDTF">2024-12-10T12:50:00Z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