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FEAC5" w14:textId="77777777" w:rsidR="00F137FD" w:rsidRPr="00AF4837" w:rsidRDefault="00474707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F4837">
        <w:rPr>
          <w:b/>
          <w:bCs/>
          <w:noProof/>
          <w:sz w:val="36"/>
          <w:lang w:eastAsia="ru-RU"/>
        </w:rPr>
        <w:drawing>
          <wp:inline distT="0" distB="0" distL="0" distR="0" wp14:anchorId="50AE0039" wp14:editId="3E4B76FB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E6528" w14:textId="77777777" w:rsidR="00F137FD" w:rsidRPr="00AF483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F4837">
        <w:rPr>
          <w:rFonts w:ascii="Times New Roman" w:hAnsi="Times New Roman"/>
          <w:b/>
          <w:bCs/>
          <w:sz w:val="36"/>
        </w:rPr>
        <w:t>ГЛАВНОЕ УПРАВЛЕНИЕ</w:t>
      </w:r>
    </w:p>
    <w:p w14:paraId="72BB5DFC" w14:textId="77777777" w:rsidR="00F137FD" w:rsidRPr="00AF483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F4837">
        <w:rPr>
          <w:b/>
          <w:bCs/>
          <w:sz w:val="36"/>
        </w:rPr>
        <w:t>«РЕГИОНАЛЬНАЯ ЭНЕРГЕТИЧЕСКАЯ КОМИССИЯ»</w:t>
      </w:r>
    </w:p>
    <w:p w14:paraId="19117E11" w14:textId="77777777" w:rsidR="00F137FD" w:rsidRPr="00AF483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F4837">
        <w:rPr>
          <w:b/>
          <w:bCs/>
          <w:sz w:val="36"/>
        </w:rPr>
        <w:t>РЯЗАНСКОЙ ОБЛАСТИ</w:t>
      </w:r>
    </w:p>
    <w:p w14:paraId="4F1E0CD8" w14:textId="77777777" w:rsidR="00F137FD" w:rsidRPr="00AF483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EDF9CED" w14:textId="77777777" w:rsidR="00F137FD" w:rsidRPr="00AF483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F4837">
        <w:rPr>
          <w:rFonts w:ascii="Times New Roman" w:hAnsi="Times New Roman"/>
        </w:rPr>
        <w:t>П О С Т А Н О В Л Е Н И Е</w:t>
      </w:r>
    </w:p>
    <w:p w14:paraId="7393FD7F" w14:textId="77777777" w:rsidR="00F137FD" w:rsidRPr="00A04F49" w:rsidRDefault="00F137FD">
      <w:pPr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70E355" w14:textId="605A8628" w:rsidR="00755D71" w:rsidRPr="00AF4837" w:rsidRDefault="00F137FD" w:rsidP="008C7043">
      <w:pPr>
        <w:jc w:val="center"/>
        <w:rPr>
          <w:rFonts w:ascii="Times New Roman" w:hAnsi="Times New Roman"/>
          <w:bCs/>
          <w:sz w:val="28"/>
          <w:szCs w:val="28"/>
        </w:rPr>
      </w:pPr>
      <w:r w:rsidRPr="002E0F41">
        <w:rPr>
          <w:rFonts w:ascii="Times New Roman" w:hAnsi="Times New Roman"/>
          <w:bCs/>
          <w:sz w:val="28"/>
          <w:szCs w:val="28"/>
        </w:rPr>
        <w:t xml:space="preserve">от </w:t>
      </w:r>
      <w:r w:rsidR="00821130" w:rsidRPr="002E0F41">
        <w:rPr>
          <w:rFonts w:ascii="Times New Roman" w:hAnsi="Times New Roman"/>
          <w:bCs/>
          <w:sz w:val="28"/>
          <w:szCs w:val="28"/>
        </w:rPr>
        <w:t>1</w:t>
      </w:r>
      <w:r w:rsidR="002E0F41" w:rsidRPr="002E0F41">
        <w:rPr>
          <w:rFonts w:ascii="Times New Roman" w:hAnsi="Times New Roman"/>
          <w:bCs/>
          <w:sz w:val="28"/>
          <w:szCs w:val="28"/>
        </w:rPr>
        <w:t>7</w:t>
      </w:r>
      <w:r w:rsidR="00D901C4" w:rsidRPr="002E0F41">
        <w:rPr>
          <w:rFonts w:ascii="Times New Roman" w:hAnsi="Times New Roman"/>
          <w:bCs/>
          <w:sz w:val="28"/>
          <w:szCs w:val="28"/>
        </w:rPr>
        <w:t xml:space="preserve"> </w:t>
      </w:r>
      <w:r w:rsidR="006A260B" w:rsidRPr="002E0F41">
        <w:rPr>
          <w:rFonts w:ascii="Times New Roman" w:hAnsi="Times New Roman"/>
          <w:bCs/>
          <w:sz w:val="28"/>
          <w:szCs w:val="28"/>
        </w:rPr>
        <w:t>декабря</w:t>
      </w:r>
      <w:r w:rsidR="00D901C4" w:rsidRPr="002E0F41">
        <w:rPr>
          <w:rFonts w:ascii="Times New Roman" w:hAnsi="Times New Roman"/>
          <w:bCs/>
          <w:sz w:val="28"/>
          <w:szCs w:val="28"/>
        </w:rPr>
        <w:t xml:space="preserve"> </w:t>
      </w:r>
      <w:r w:rsidRPr="002E0F41">
        <w:rPr>
          <w:rFonts w:ascii="Times New Roman" w:hAnsi="Times New Roman"/>
          <w:bCs/>
          <w:sz w:val="28"/>
          <w:szCs w:val="28"/>
        </w:rPr>
        <w:t>20</w:t>
      </w:r>
      <w:r w:rsidR="006A260B" w:rsidRPr="002E0F41">
        <w:rPr>
          <w:rFonts w:ascii="Times New Roman" w:hAnsi="Times New Roman"/>
          <w:bCs/>
          <w:sz w:val="28"/>
          <w:szCs w:val="28"/>
        </w:rPr>
        <w:t>2</w:t>
      </w:r>
      <w:r w:rsidR="001769C3" w:rsidRPr="002E0F41">
        <w:rPr>
          <w:rFonts w:ascii="Times New Roman" w:hAnsi="Times New Roman"/>
          <w:bCs/>
          <w:sz w:val="28"/>
          <w:szCs w:val="28"/>
        </w:rPr>
        <w:t>4</w:t>
      </w:r>
      <w:r w:rsidRPr="002E0F41">
        <w:rPr>
          <w:rFonts w:ascii="Times New Roman" w:hAnsi="Times New Roman"/>
          <w:bCs/>
          <w:sz w:val="28"/>
          <w:szCs w:val="28"/>
        </w:rPr>
        <w:t xml:space="preserve"> г. №</w:t>
      </w:r>
      <w:r w:rsidRPr="00AF4837">
        <w:rPr>
          <w:rFonts w:ascii="Times New Roman" w:hAnsi="Times New Roman"/>
          <w:bCs/>
          <w:sz w:val="28"/>
          <w:szCs w:val="28"/>
        </w:rPr>
        <w:t xml:space="preserve"> </w:t>
      </w:r>
      <w:r w:rsidR="004D1382">
        <w:rPr>
          <w:rFonts w:ascii="Times New Roman" w:hAnsi="Times New Roman"/>
          <w:bCs/>
          <w:sz w:val="28"/>
          <w:szCs w:val="28"/>
        </w:rPr>
        <w:t>308</w:t>
      </w:r>
    </w:p>
    <w:p w14:paraId="78CDE075" w14:textId="77777777" w:rsidR="005708F6" w:rsidRPr="00A04F49" w:rsidRDefault="005708F6" w:rsidP="008C7043">
      <w:pPr>
        <w:jc w:val="center"/>
        <w:rPr>
          <w:rFonts w:ascii="Times New Roman" w:hAnsi="Times New Roman"/>
          <w:sz w:val="28"/>
          <w:szCs w:val="28"/>
        </w:rPr>
      </w:pPr>
    </w:p>
    <w:p w14:paraId="0D28EBA2" w14:textId="77777777" w:rsidR="006456E8" w:rsidRPr="00AF4837" w:rsidRDefault="0093633F" w:rsidP="002211F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постановления ГУ РЭК Рязанской области </w:t>
      </w:r>
      <w:r w:rsidRPr="00AF4837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> 19 ноября</w:t>
      </w:r>
      <w:r w:rsidRPr="00AF4837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AF4837">
        <w:rPr>
          <w:rFonts w:ascii="Times New Roman" w:hAnsi="Times New Roman"/>
          <w:bCs/>
          <w:sz w:val="28"/>
          <w:szCs w:val="28"/>
        </w:rPr>
        <w:t xml:space="preserve"> г. № </w:t>
      </w:r>
      <w:r>
        <w:rPr>
          <w:rFonts w:ascii="Times New Roman" w:hAnsi="Times New Roman"/>
          <w:bCs/>
          <w:sz w:val="28"/>
          <w:szCs w:val="28"/>
        </w:rPr>
        <w:t>156 «</w:t>
      </w:r>
      <w:r w:rsidR="003D09C9" w:rsidRPr="00AF4837">
        <w:rPr>
          <w:rFonts w:ascii="Times New Roman" w:hAnsi="Times New Roman"/>
          <w:sz w:val="28"/>
          <w:szCs w:val="28"/>
        </w:rPr>
        <w:t xml:space="preserve">Об </w:t>
      </w:r>
      <w:r w:rsidR="00EC098E">
        <w:rPr>
          <w:rFonts w:ascii="Times New Roman" w:hAnsi="Times New Roman"/>
          <w:sz w:val="28"/>
          <w:szCs w:val="28"/>
        </w:rPr>
        <w:t>установлении</w:t>
      </w:r>
      <w:r w:rsidR="005708F6" w:rsidRPr="00AF4837">
        <w:rPr>
          <w:rFonts w:ascii="Times New Roman" w:hAnsi="Times New Roman"/>
          <w:sz w:val="28"/>
          <w:szCs w:val="28"/>
        </w:rPr>
        <w:t xml:space="preserve"> тарифов на </w:t>
      </w:r>
      <w:r w:rsidR="00455312" w:rsidRPr="00AF4837">
        <w:rPr>
          <w:rFonts w:ascii="Times New Roman" w:hAnsi="Times New Roman"/>
          <w:sz w:val="28"/>
          <w:szCs w:val="28"/>
        </w:rPr>
        <w:t>перемещение и</w:t>
      </w:r>
      <w:r w:rsidR="008C7043" w:rsidRPr="00AF4837">
        <w:rPr>
          <w:rFonts w:ascii="Times New Roman" w:hAnsi="Times New Roman"/>
          <w:sz w:val="28"/>
          <w:szCs w:val="28"/>
        </w:rPr>
        <w:t xml:space="preserve"> хранение </w:t>
      </w:r>
      <w:r w:rsidR="002211F1" w:rsidRPr="00AF4837">
        <w:rPr>
          <w:rFonts w:ascii="Times New Roman" w:hAnsi="Times New Roman"/>
          <w:sz w:val="28"/>
          <w:szCs w:val="28"/>
        </w:rPr>
        <w:t>на </w:t>
      </w:r>
      <w:r w:rsidR="005708F6" w:rsidRPr="00AF4837">
        <w:rPr>
          <w:rFonts w:ascii="Times New Roman" w:hAnsi="Times New Roman"/>
          <w:sz w:val="28"/>
          <w:szCs w:val="28"/>
        </w:rPr>
        <w:t xml:space="preserve">специализированной стоянке </w:t>
      </w:r>
      <w:r w:rsidR="008C7043" w:rsidRPr="00AF4837">
        <w:rPr>
          <w:rFonts w:ascii="Times New Roman" w:hAnsi="Times New Roman"/>
          <w:sz w:val="28"/>
          <w:szCs w:val="28"/>
        </w:rPr>
        <w:t>з</w:t>
      </w:r>
      <w:r w:rsidR="00362470" w:rsidRPr="00AF4837">
        <w:rPr>
          <w:rFonts w:ascii="Times New Roman" w:hAnsi="Times New Roman"/>
          <w:sz w:val="28"/>
          <w:szCs w:val="28"/>
        </w:rPr>
        <w:t xml:space="preserve">адержанных </w:t>
      </w:r>
      <w:r w:rsidR="005708F6" w:rsidRPr="00AF4837">
        <w:rPr>
          <w:rFonts w:ascii="Times New Roman" w:hAnsi="Times New Roman"/>
          <w:sz w:val="28"/>
          <w:szCs w:val="28"/>
          <w:lang w:eastAsia="ru-RU"/>
        </w:rPr>
        <w:t>в соответствии со</w:t>
      </w:r>
      <w:r w:rsidR="00063F9E" w:rsidRPr="00AF4837">
        <w:rPr>
          <w:rFonts w:ascii="Times New Roman" w:hAnsi="Times New Roman"/>
          <w:sz w:val="28"/>
          <w:szCs w:val="28"/>
          <w:lang w:eastAsia="ru-RU"/>
        </w:rPr>
        <w:t> </w:t>
      </w:r>
      <w:hyperlink r:id="rId6" w:history="1">
        <w:r w:rsidR="00063F9E" w:rsidRPr="00AF4837"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 </w:t>
        </w:r>
        <w:r w:rsidR="005708F6" w:rsidRPr="00AF4837">
          <w:rPr>
            <w:rFonts w:ascii="Times New Roman" w:hAnsi="Times New Roman"/>
            <w:color w:val="000000"/>
            <w:sz w:val="28"/>
            <w:szCs w:val="28"/>
            <w:lang w:eastAsia="ru-RU"/>
          </w:rPr>
          <w:t>27.13</w:t>
        </w:r>
      </w:hyperlink>
      <w:r w:rsidR="005708F6" w:rsidRPr="00AF4837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="00362470" w:rsidRPr="00AF4837">
        <w:rPr>
          <w:rFonts w:ascii="Times New Roman" w:hAnsi="Times New Roman"/>
          <w:sz w:val="28"/>
          <w:szCs w:val="28"/>
        </w:rPr>
        <w:t>транспортных средств</w:t>
      </w:r>
      <w:r w:rsidR="00455312" w:rsidRPr="00AF4837">
        <w:rPr>
          <w:rFonts w:ascii="Times New Roman" w:hAnsi="Times New Roman"/>
          <w:sz w:val="28"/>
          <w:szCs w:val="28"/>
        </w:rPr>
        <w:t xml:space="preserve"> </w:t>
      </w:r>
      <w:r w:rsidR="00B07D52" w:rsidRPr="00AF4837">
        <w:rPr>
          <w:rFonts w:ascii="Times New Roman" w:hAnsi="Times New Roman"/>
          <w:sz w:val="28"/>
          <w:szCs w:val="28"/>
        </w:rPr>
        <w:t>на территории Рязанской области</w:t>
      </w:r>
      <w:r>
        <w:rPr>
          <w:rFonts w:ascii="Times New Roman" w:hAnsi="Times New Roman"/>
          <w:sz w:val="28"/>
          <w:szCs w:val="28"/>
        </w:rPr>
        <w:t>»</w:t>
      </w:r>
    </w:p>
    <w:p w14:paraId="75E45487" w14:textId="77777777" w:rsidR="008C7043" w:rsidRPr="00A04F49" w:rsidRDefault="008C7043" w:rsidP="001E28A6">
      <w:pPr>
        <w:jc w:val="center"/>
        <w:rPr>
          <w:rFonts w:ascii="Times New Roman" w:hAnsi="Times New Roman"/>
          <w:sz w:val="28"/>
          <w:szCs w:val="28"/>
        </w:rPr>
      </w:pPr>
    </w:p>
    <w:p w14:paraId="538BC577" w14:textId="12FC6AFA" w:rsidR="008C7043" w:rsidRPr="00AF4837" w:rsidRDefault="008C7043" w:rsidP="00AB30DD">
      <w:pPr>
        <w:pStyle w:val="ConsPlusNormal"/>
        <w:ind w:firstLine="709"/>
        <w:jc w:val="both"/>
      </w:pPr>
      <w:r w:rsidRPr="00A42609">
        <w:t>В соответствии с</w:t>
      </w:r>
      <w:r w:rsidR="00F366CD" w:rsidRPr="00A42609">
        <w:t xml:space="preserve"> </w:t>
      </w:r>
      <w:r w:rsidR="00D0339E" w:rsidRPr="00A42609">
        <w:t xml:space="preserve">п.6 Методических указаний по расчету тарифов на перемещение и хранение задержанных транспортных средств и установлению сроков оплаты, утвержденных </w:t>
      </w:r>
      <w:r w:rsidR="00CD07FF" w:rsidRPr="00A42609">
        <w:t>п</w:t>
      </w:r>
      <w:r w:rsidR="005708F6" w:rsidRPr="00A42609">
        <w:t>риказ</w:t>
      </w:r>
      <w:r w:rsidR="00CD07FF" w:rsidRPr="00A42609">
        <w:t>ом</w:t>
      </w:r>
      <w:r w:rsidR="005708F6" w:rsidRPr="00A42609">
        <w:t xml:space="preserve"> ФАС России от 15.08.2016 </w:t>
      </w:r>
      <w:r w:rsidR="00317BA1" w:rsidRPr="00A42609">
        <w:t>№</w:t>
      </w:r>
      <w:r w:rsidR="009B11D5" w:rsidRPr="00A42609">
        <w:t> </w:t>
      </w:r>
      <w:r w:rsidR="005708F6" w:rsidRPr="00A42609">
        <w:t xml:space="preserve">1145/16, </w:t>
      </w:r>
      <w:r w:rsidRPr="00A42609">
        <w:t>на основании постановления Правительства Рязанской обл</w:t>
      </w:r>
      <w:r w:rsidR="00844E89" w:rsidRPr="00A42609">
        <w:t>асти от </w:t>
      </w:r>
      <w:r w:rsidR="00362470" w:rsidRPr="00A42609">
        <w:t>02.07.2008</w:t>
      </w:r>
      <w:r w:rsidR="0093633F" w:rsidRPr="00A42609">
        <w:t xml:space="preserve"> </w:t>
      </w:r>
      <w:r w:rsidR="00362470" w:rsidRPr="00A42609">
        <w:t>№</w:t>
      </w:r>
      <w:r w:rsidR="0093633F" w:rsidRPr="00A42609">
        <w:t> </w:t>
      </w:r>
      <w:r w:rsidR="00362470" w:rsidRPr="00A42609">
        <w:t>121 «Об </w:t>
      </w:r>
      <w:r w:rsidRPr="00A42609">
        <w:t>утверждении положения о главном управлении «Региональная энергетическая комиссия» Рязанской области»</w:t>
      </w:r>
      <w:r w:rsidR="00A42609" w:rsidRPr="00A42609">
        <w:t xml:space="preserve"> </w:t>
      </w:r>
      <w:r w:rsidRPr="00A42609">
        <w:t>главное управление «Региональная энергетическая комиссия» Рязанской области ПОСТАНОВЛЯЕТ:</w:t>
      </w:r>
    </w:p>
    <w:p w14:paraId="34233AFA" w14:textId="77777777" w:rsidR="008C7043" w:rsidRPr="00A04F49" w:rsidRDefault="008C7043" w:rsidP="00AB30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9A4D01" w14:textId="77777777" w:rsidR="0093633F" w:rsidRDefault="0093633F" w:rsidP="00AB30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изменение в постановление ГУ РЭК Рязанской области </w:t>
      </w:r>
      <w:r w:rsidRPr="00AF4837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> 19 ноября</w:t>
      </w:r>
      <w:r w:rsidRPr="00AF4837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AF4837">
        <w:rPr>
          <w:rFonts w:ascii="Times New Roman" w:hAnsi="Times New Roman"/>
          <w:bCs/>
          <w:sz w:val="28"/>
          <w:szCs w:val="28"/>
        </w:rPr>
        <w:t xml:space="preserve"> г. № </w:t>
      </w:r>
      <w:r>
        <w:rPr>
          <w:rFonts w:ascii="Times New Roman" w:hAnsi="Times New Roman"/>
          <w:bCs/>
          <w:sz w:val="28"/>
          <w:szCs w:val="28"/>
        </w:rPr>
        <w:t>156 «</w:t>
      </w:r>
      <w:r w:rsidRPr="00AF4837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установлении</w:t>
      </w:r>
      <w:r w:rsidRPr="00AF4837">
        <w:rPr>
          <w:rFonts w:ascii="Times New Roman" w:hAnsi="Times New Roman"/>
          <w:sz w:val="28"/>
          <w:szCs w:val="28"/>
        </w:rPr>
        <w:t xml:space="preserve"> тарифов на перемещение и хранение на специализированной стоянке задержанных </w:t>
      </w:r>
      <w:r w:rsidRPr="00AF4837">
        <w:rPr>
          <w:rFonts w:ascii="Times New Roman" w:hAnsi="Times New Roman"/>
          <w:sz w:val="28"/>
          <w:szCs w:val="28"/>
          <w:lang w:eastAsia="ru-RU"/>
        </w:rPr>
        <w:t>в соответствии со </w:t>
      </w:r>
      <w:hyperlink r:id="rId7" w:history="1">
        <w:r w:rsidRPr="00AF4837"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 27.13</w:t>
        </w:r>
      </w:hyperlink>
      <w:r w:rsidRPr="00AF4837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AF4837">
        <w:rPr>
          <w:rFonts w:ascii="Times New Roman" w:hAnsi="Times New Roman"/>
          <w:sz w:val="28"/>
          <w:szCs w:val="28"/>
        </w:rPr>
        <w:t>транспортных средств на территории Рязанской области</w:t>
      </w:r>
      <w:r>
        <w:rPr>
          <w:rFonts w:ascii="Times New Roman" w:hAnsi="Times New Roman"/>
          <w:sz w:val="28"/>
          <w:szCs w:val="28"/>
        </w:rPr>
        <w:t>» изложив приложение в редакции, согласно приложению к настоящему постановлению.</w:t>
      </w:r>
    </w:p>
    <w:p w14:paraId="28890471" w14:textId="3CF835A4" w:rsidR="0093633F" w:rsidRDefault="0093633F" w:rsidP="00AB30D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1 января 202</w:t>
      </w:r>
      <w:r w:rsidR="001769C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2B7C3E2A" w14:textId="77777777" w:rsidR="00EC098E" w:rsidRPr="00A04F49" w:rsidRDefault="00EC098E" w:rsidP="008C704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</w:p>
    <w:p w14:paraId="2E1AD225" w14:textId="77777777" w:rsidR="00A04F49" w:rsidRDefault="00A04F49" w:rsidP="008C704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</w:p>
    <w:p w14:paraId="55FCB0C7" w14:textId="77777777" w:rsidR="00A04F49" w:rsidRDefault="00A04F49" w:rsidP="008C704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</w:p>
    <w:p w14:paraId="5A16AC3E" w14:textId="77777777" w:rsidR="00A04F49" w:rsidRDefault="00A04F49" w:rsidP="008C704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</w:p>
    <w:p w14:paraId="5869A64D" w14:textId="5B9240C3" w:rsidR="008C7043" w:rsidRPr="00AF4837" w:rsidRDefault="001769C3" w:rsidP="008C704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</w:t>
      </w:r>
      <w:r w:rsidR="008C7043" w:rsidRPr="00AF4837">
        <w:rPr>
          <w:rFonts w:ascii="Times New Roman" w:hAnsi="Times New Roman"/>
          <w:kern w:val="2"/>
          <w:sz w:val="28"/>
          <w:szCs w:val="28"/>
        </w:rPr>
        <w:t>ачальник главного управления</w:t>
      </w:r>
    </w:p>
    <w:p w14:paraId="681DB807" w14:textId="77777777" w:rsidR="008C7043" w:rsidRPr="00AF4837" w:rsidRDefault="008C7043" w:rsidP="008C7043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 w:rsidRPr="00AF4837"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5729DF80" w14:textId="169E1E1F" w:rsidR="00531CB9" w:rsidRDefault="0037321A" w:rsidP="00531CB9">
      <w:pPr>
        <w:rPr>
          <w:rFonts w:ascii="Times New Roman" w:hAnsi="Times New Roman"/>
          <w:kern w:val="2"/>
          <w:sz w:val="28"/>
          <w:szCs w:val="28"/>
        </w:rPr>
      </w:pPr>
      <w:r w:rsidRPr="00AF4837">
        <w:rPr>
          <w:rFonts w:ascii="Times New Roman" w:hAnsi="Times New Roman"/>
          <w:kern w:val="2"/>
          <w:sz w:val="28"/>
          <w:szCs w:val="28"/>
        </w:rPr>
        <w:t>Рязанской области</w:t>
      </w:r>
      <w:r w:rsidRPr="00AF4837">
        <w:rPr>
          <w:rFonts w:ascii="Times New Roman" w:hAnsi="Times New Roman"/>
          <w:kern w:val="2"/>
          <w:sz w:val="28"/>
          <w:szCs w:val="28"/>
        </w:rPr>
        <w:tab/>
      </w:r>
      <w:r w:rsidRPr="00AF4837">
        <w:rPr>
          <w:rFonts w:ascii="Times New Roman" w:hAnsi="Times New Roman"/>
          <w:kern w:val="2"/>
          <w:sz w:val="28"/>
          <w:szCs w:val="28"/>
        </w:rPr>
        <w:tab/>
      </w:r>
      <w:r w:rsidRPr="00AF4837">
        <w:rPr>
          <w:rFonts w:ascii="Times New Roman" w:hAnsi="Times New Roman"/>
          <w:kern w:val="2"/>
          <w:sz w:val="28"/>
          <w:szCs w:val="28"/>
        </w:rPr>
        <w:tab/>
      </w:r>
      <w:r w:rsidRPr="00AF4837">
        <w:rPr>
          <w:rFonts w:ascii="Times New Roman" w:hAnsi="Times New Roman"/>
          <w:kern w:val="2"/>
          <w:sz w:val="28"/>
          <w:szCs w:val="28"/>
        </w:rPr>
        <w:tab/>
      </w:r>
      <w:r w:rsidRPr="00AF4837">
        <w:rPr>
          <w:rFonts w:ascii="Times New Roman" w:hAnsi="Times New Roman"/>
          <w:kern w:val="2"/>
          <w:sz w:val="28"/>
          <w:szCs w:val="28"/>
        </w:rPr>
        <w:tab/>
      </w:r>
      <w:r w:rsidRPr="00AF4837">
        <w:rPr>
          <w:rFonts w:ascii="Times New Roman" w:hAnsi="Times New Roman"/>
          <w:kern w:val="2"/>
          <w:sz w:val="28"/>
          <w:szCs w:val="28"/>
        </w:rPr>
        <w:tab/>
      </w:r>
      <w:r w:rsidRPr="00AF4837">
        <w:rPr>
          <w:rFonts w:ascii="Times New Roman" w:hAnsi="Times New Roman"/>
          <w:kern w:val="2"/>
          <w:sz w:val="28"/>
          <w:szCs w:val="28"/>
        </w:rPr>
        <w:tab/>
      </w:r>
      <w:r w:rsidR="00821130">
        <w:rPr>
          <w:rFonts w:ascii="Times New Roman" w:hAnsi="Times New Roman"/>
          <w:kern w:val="2"/>
          <w:sz w:val="28"/>
          <w:szCs w:val="28"/>
        </w:rPr>
        <w:t xml:space="preserve">       </w:t>
      </w:r>
      <w:r w:rsidR="001769C3">
        <w:rPr>
          <w:rFonts w:ascii="Times New Roman" w:hAnsi="Times New Roman"/>
          <w:kern w:val="2"/>
          <w:sz w:val="28"/>
          <w:szCs w:val="28"/>
        </w:rPr>
        <w:t>Н.В. Зайцева</w:t>
      </w:r>
    </w:p>
    <w:p w14:paraId="7C700E1C" w14:textId="77777777" w:rsidR="00EC098E" w:rsidRDefault="00EC098E" w:rsidP="00531CB9">
      <w:pPr>
        <w:rPr>
          <w:rFonts w:ascii="Times New Roman" w:hAnsi="Times New Roman"/>
          <w:kern w:val="2"/>
          <w:sz w:val="28"/>
          <w:szCs w:val="28"/>
        </w:rPr>
      </w:pPr>
    </w:p>
    <w:p w14:paraId="71DA357D" w14:textId="77777777" w:rsidR="00EC098E" w:rsidRDefault="00EC098E" w:rsidP="00531CB9">
      <w:pPr>
        <w:rPr>
          <w:rFonts w:ascii="Times New Roman" w:hAnsi="Times New Roman"/>
          <w:kern w:val="2"/>
          <w:sz w:val="28"/>
          <w:szCs w:val="28"/>
        </w:rPr>
        <w:sectPr w:rsidR="00EC098E" w:rsidSect="00A04F4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B42FD36" w14:textId="77777777" w:rsidR="0093633F" w:rsidRDefault="0093633F" w:rsidP="0093633F">
      <w:pPr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Приложение</w:t>
      </w:r>
    </w:p>
    <w:p w14:paraId="33F8E3C0" w14:textId="77777777" w:rsidR="0093633F" w:rsidRPr="00AF4837" w:rsidRDefault="0093633F" w:rsidP="0093633F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F483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E45FC23" w14:textId="3FC979BC" w:rsidR="0093633F" w:rsidRPr="00AF4837" w:rsidRDefault="0093633F" w:rsidP="0093633F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E0F41">
        <w:rPr>
          <w:rFonts w:ascii="Times New Roman" w:hAnsi="Times New Roman"/>
          <w:sz w:val="28"/>
          <w:szCs w:val="28"/>
        </w:rPr>
        <w:t>от 1</w:t>
      </w:r>
      <w:r w:rsidR="002E0F41" w:rsidRPr="002E0F41">
        <w:rPr>
          <w:rFonts w:ascii="Times New Roman" w:hAnsi="Times New Roman"/>
          <w:sz w:val="28"/>
          <w:szCs w:val="28"/>
        </w:rPr>
        <w:t>7</w:t>
      </w:r>
      <w:r w:rsidRPr="002E0F41">
        <w:rPr>
          <w:rFonts w:ascii="Times New Roman" w:hAnsi="Times New Roman"/>
          <w:sz w:val="28"/>
          <w:szCs w:val="28"/>
        </w:rPr>
        <w:t xml:space="preserve"> декабря 202</w:t>
      </w:r>
      <w:r w:rsidR="00CA710B" w:rsidRPr="002E0F41">
        <w:rPr>
          <w:rFonts w:ascii="Times New Roman" w:hAnsi="Times New Roman"/>
          <w:sz w:val="28"/>
          <w:szCs w:val="28"/>
        </w:rPr>
        <w:t>4</w:t>
      </w:r>
      <w:r w:rsidRPr="002E0F41">
        <w:rPr>
          <w:rFonts w:ascii="Times New Roman" w:hAnsi="Times New Roman"/>
          <w:sz w:val="28"/>
          <w:szCs w:val="28"/>
        </w:rPr>
        <w:t xml:space="preserve"> г. №</w:t>
      </w:r>
      <w:r w:rsidRPr="00AF4837">
        <w:rPr>
          <w:rFonts w:ascii="Times New Roman" w:hAnsi="Times New Roman"/>
          <w:sz w:val="28"/>
          <w:szCs w:val="28"/>
        </w:rPr>
        <w:t xml:space="preserve"> </w:t>
      </w:r>
      <w:r w:rsidR="004D1382">
        <w:rPr>
          <w:rFonts w:ascii="Times New Roman" w:hAnsi="Times New Roman"/>
          <w:sz w:val="28"/>
          <w:szCs w:val="28"/>
        </w:rPr>
        <w:t>308</w:t>
      </w:r>
      <w:bookmarkStart w:id="0" w:name="_GoBack"/>
      <w:bookmarkEnd w:id="0"/>
    </w:p>
    <w:p w14:paraId="0DE6BE2F" w14:textId="77777777" w:rsidR="0093633F" w:rsidRDefault="0093633F" w:rsidP="00EC098E">
      <w:pPr>
        <w:jc w:val="right"/>
        <w:rPr>
          <w:rFonts w:ascii="Times New Roman" w:hAnsi="Times New Roman"/>
          <w:kern w:val="2"/>
          <w:sz w:val="28"/>
          <w:szCs w:val="28"/>
        </w:rPr>
      </w:pPr>
    </w:p>
    <w:p w14:paraId="681AC11A" w14:textId="77777777" w:rsidR="00EC098E" w:rsidRDefault="0093633F" w:rsidP="00EC098E">
      <w:pPr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</w:t>
      </w:r>
      <w:r w:rsidR="00EC098E">
        <w:rPr>
          <w:rFonts w:ascii="Times New Roman" w:hAnsi="Times New Roman"/>
          <w:kern w:val="2"/>
          <w:sz w:val="28"/>
          <w:szCs w:val="28"/>
        </w:rPr>
        <w:t>Приложение</w:t>
      </w:r>
    </w:p>
    <w:p w14:paraId="656EECD7" w14:textId="77777777" w:rsidR="00EC098E" w:rsidRPr="00AF4837" w:rsidRDefault="00EC098E" w:rsidP="00EC098E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F4837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B80F19C" w14:textId="77777777" w:rsidR="00EC098E" w:rsidRPr="00AF4837" w:rsidRDefault="00EC098E" w:rsidP="00EC098E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F4837">
        <w:rPr>
          <w:rFonts w:ascii="Times New Roman" w:hAnsi="Times New Roman"/>
          <w:sz w:val="28"/>
          <w:szCs w:val="28"/>
        </w:rPr>
        <w:t xml:space="preserve">от </w:t>
      </w:r>
      <w:r w:rsidR="00821130">
        <w:rPr>
          <w:rFonts w:ascii="Times New Roman" w:hAnsi="Times New Roman"/>
          <w:sz w:val="28"/>
          <w:szCs w:val="28"/>
        </w:rPr>
        <w:t>19</w:t>
      </w:r>
      <w:r w:rsidRPr="00AF4837">
        <w:rPr>
          <w:rFonts w:ascii="Times New Roman" w:hAnsi="Times New Roman"/>
          <w:sz w:val="28"/>
          <w:szCs w:val="28"/>
        </w:rPr>
        <w:t xml:space="preserve"> </w:t>
      </w:r>
      <w:r w:rsidR="00FB3C1E">
        <w:rPr>
          <w:rFonts w:ascii="Times New Roman" w:hAnsi="Times New Roman"/>
          <w:sz w:val="28"/>
          <w:szCs w:val="28"/>
        </w:rPr>
        <w:t>ноября</w:t>
      </w:r>
      <w:r w:rsidRPr="00AF4837">
        <w:rPr>
          <w:rFonts w:ascii="Times New Roman" w:hAnsi="Times New Roman"/>
          <w:sz w:val="28"/>
          <w:szCs w:val="28"/>
        </w:rPr>
        <w:t xml:space="preserve"> 20</w:t>
      </w:r>
      <w:r w:rsidR="00FB3C1E">
        <w:rPr>
          <w:rFonts w:ascii="Times New Roman" w:hAnsi="Times New Roman"/>
          <w:sz w:val="28"/>
          <w:szCs w:val="28"/>
        </w:rPr>
        <w:t>20</w:t>
      </w:r>
      <w:r w:rsidRPr="00AF4837">
        <w:rPr>
          <w:rFonts w:ascii="Times New Roman" w:hAnsi="Times New Roman"/>
          <w:sz w:val="28"/>
          <w:szCs w:val="28"/>
        </w:rPr>
        <w:t xml:space="preserve"> г. № </w:t>
      </w:r>
      <w:r w:rsidR="00DE5C19">
        <w:rPr>
          <w:rFonts w:ascii="Times New Roman" w:hAnsi="Times New Roman"/>
          <w:sz w:val="28"/>
          <w:szCs w:val="28"/>
        </w:rPr>
        <w:t>156</w:t>
      </w:r>
    </w:p>
    <w:p w14:paraId="4CC1D107" w14:textId="77777777" w:rsidR="00624DA4" w:rsidRPr="00AF4837" w:rsidRDefault="00624DA4" w:rsidP="00EC098E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27CCDFD" w14:textId="77777777" w:rsidR="000D039C" w:rsidRDefault="00EC098E" w:rsidP="00EC098E">
      <w:pPr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Тарифы</w:t>
      </w:r>
      <w:r w:rsidRPr="00AF4837">
        <w:rPr>
          <w:rFonts w:ascii="Times New Roman" w:hAnsi="Times New Roman"/>
          <w:kern w:val="2"/>
          <w:sz w:val="28"/>
          <w:szCs w:val="28"/>
        </w:rPr>
        <w:t xml:space="preserve"> на перемещение задержанных транспортных средств на территории Рязанской области</w:t>
      </w:r>
    </w:p>
    <w:p w14:paraId="48F73196" w14:textId="77777777" w:rsidR="00FB3C1E" w:rsidRDefault="00FB3C1E" w:rsidP="00EC098E">
      <w:pPr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10330" w:type="dxa"/>
        <w:tblInd w:w="-441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7"/>
        <w:gridCol w:w="1418"/>
        <w:gridCol w:w="1404"/>
      </w:tblGrid>
      <w:tr w:rsidR="00FB3C1E" w:rsidRPr="00FB3C1E" w14:paraId="114CBD24" w14:textId="77777777" w:rsidTr="00FB3C1E">
        <w:trPr>
          <w:trHeight w:val="48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16B1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5DEB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Тариф для эвакуатора без крано-манипуляторной установки, руб./ед</w:t>
            </w:r>
            <w:r w:rsidR="004A1B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B3C1E" w:rsidRPr="00FB3C1E" w14:paraId="79D2A7AB" w14:textId="77777777" w:rsidTr="00FB3C1E">
        <w:trPr>
          <w:trHeight w:val="51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CD78" w14:textId="77777777" w:rsidR="00FB3C1E" w:rsidRPr="00FB3C1E" w:rsidRDefault="00FB3C1E" w:rsidP="00FB3C1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41B1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01.01.2021 по 31.12.2021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1FFC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01.01.2022 по 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C39E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01.01.2023 по 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394D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01.01.2024 по 31.12.2024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B97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01.01.2025 по 31.12.2025</w:t>
            </w:r>
          </w:p>
        </w:tc>
      </w:tr>
      <w:tr w:rsidR="00871F66" w:rsidRPr="00FB3C1E" w14:paraId="4E21DFB8" w14:textId="77777777" w:rsidTr="00A468B8">
        <w:trPr>
          <w:trHeight w:val="15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46D4" w14:textId="77777777" w:rsidR="00871F66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Перемещение задержанного транспортного средства, разрешенная максимальная масса которого не превышает 3,5 тонн, на территории муниципального </w:t>
            </w:r>
          </w:p>
          <w:p w14:paraId="77E508A8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образования – городской округ город Рязань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0679" w14:textId="39F5AD08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1 918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2A18" w14:textId="20FBD437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C844" w14:textId="78090051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2 080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DA19C" w14:textId="0C5E286D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2 163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AD66" w14:textId="1341A0F6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2 288</w:t>
            </w:r>
          </w:p>
        </w:tc>
      </w:tr>
      <w:tr w:rsidR="00871F66" w:rsidRPr="00FB3C1E" w14:paraId="0E35F100" w14:textId="77777777" w:rsidTr="00A468B8">
        <w:trPr>
          <w:trHeight w:val="18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827E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Перемещение задержанного транспортного средства, разрешенная максимальная масса которого не превышает 3,5 тонн, на территории муниципальных образований Рязанской области, кроме муниципального образования – городской округ город Рязань: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DDC9" w14:textId="57C8BC28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B42D5" w14:textId="4AE72C9D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C4EA" w14:textId="21A753F6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0F43" w14:textId="2B4CBE70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5766" w14:textId="3A329FC3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71F66" w:rsidRPr="00FB3C1E" w14:paraId="2C49D9E7" w14:textId="77777777" w:rsidTr="00A468B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33BD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 расстояние до 20 км включительно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AFFB" w14:textId="4327C3D9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1 918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ED41" w14:textId="679124A9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8B84" w14:textId="46385683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2 080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60393" w14:textId="7A5BC7BD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2 163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CFDC" w14:textId="2E0A89EF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2 288</w:t>
            </w:r>
          </w:p>
        </w:tc>
      </w:tr>
      <w:tr w:rsidR="00871F66" w:rsidRPr="00FB3C1E" w14:paraId="38F47564" w14:textId="77777777" w:rsidTr="00A468B8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9487D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 расстояние свыше 20 км до 30 км включительно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A785" w14:textId="655A5B6E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2 398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776D" w14:textId="56728159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2 501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6FD6" w14:textId="01D90CE0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2 601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130D" w14:textId="7ECFA32C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2 705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D96F0" w14:textId="7EB3B8DB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2 862</w:t>
            </w:r>
          </w:p>
        </w:tc>
      </w:tr>
      <w:tr w:rsidR="00871F66" w:rsidRPr="00FB3C1E" w14:paraId="274C6AC4" w14:textId="77777777" w:rsidTr="00A468B8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4F14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 расстояние свыше 30 км до 40 км включительно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6C43" w14:textId="4FC7B3A7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2 878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1072" w14:textId="3B43DE84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FB18B" w14:textId="35BC476B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E9F3" w14:textId="130CA911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3 247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01EB" w14:textId="67BEB8CE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3 435</w:t>
            </w:r>
          </w:p>
        </w:tc>
      </w:tr>
      <w:tr w:rsidR="00871F66" w:rsidRPr="00FB3C1E" w14:paraId="6D66CF72" w14:textId="77777777" w:rsidTr="00A468B8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A53D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 расстояние свыше 40 км до 50 км включительно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EC4E" w14:textId="1AC4A98E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12955" w14:textId="05A96396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4FD0" w14:textId="4E5E3168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9F4C" w14:textId="0E9A3A4D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3 788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246A" w14:textId="4DBB5571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4 008</w:t>
            </w:r>
          </w:p>
        </w:tc>
      </w:tr>
      <w:tr w:rsidR="00871F66" w:rsidRPr="00FB3C1E" w14:paraId="073B2685" w14:textId="77777777" w:rsidTr="00A468B8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398F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 расстояние свыше 50 км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E137" w14:textId="26C9B61B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D2A6" w14:textId="235BEC6C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4 003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F1B6" w14:textId="1889B112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4 163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7B0ED" w14:textId="755ABE1A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4 330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5DD2" w14:textId="353BDEFC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4 581</w:t>
            </w:r>
          </w:p>
        </w:tc>
      </w:tr>
    </w:tbl>
    <w:p w14:paraId="03417F02" w14:textId="77777777" w:rsidR="0093633F" w:rsidRDefault="0093633F" w:rsidP="00EC098E">
      <w:pPr>
        <w:jc w:val="center"/>
        <w:rPr>
          <w:rFonts w:ascii="Times New Roman" w:hAnsi="Times New Roman"/>
          <w:kern w:val="2"/>
          <w:sz w:val="28"/>
          <w:szCs w:val="28"/>
        </w:rPr>
        <w:sectPr w:rsidR="0093633F" w:rsidSect="00821130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1417"/>
        <w:gridCol w:w="1418"/>
        <w:gridCol w:w="1417"/>
      </w:tblGrid>
      <w:tr w:rsidR="00FB3C1E" w:rsidRPr="00FB3C1E" w14:paraId="4B9FB2B9" w14:textId="77777777" w:rsidTr="00FB3C1E">
        <w:trPr>
          <w:trHeight w:val="48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162B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услуг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2A12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Тариф для эвакуатора с крано-манипуляторной установкой, руб./ед</w:t>
            </w:r>
            <w:r w:rsidR="004A1B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B3C1E" w:rsidRPr="00FB3C1E" w14:paraId="5A4611A8" w14:textId="77777777" w:rsidTr="00FB3C1E">
        <w:trPr>
          <w:trHeight w:val="5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52A4" w14:textId="77777777" w:rsidR="00FB3C1E" w:rsidRPr="00FB3C1E" w:rsidRDefault="00FB3C1E" w:rsidP="00FB3C1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BBB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01.01.2021 по 31.12.2021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9B8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01.01.2022 по 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87F1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01.01.2023 по 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0910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01.01.2024 по 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5C7E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01.01.2025 по 31.12.2025</w:t>
            </w:r>
          </w:p>
        </w:tc>
      </w:tr>
      <w:tr w:rsidR="00871F66" w:rsidRPr="00FB3C1E" w14:paraId="727CD5AF" w14:textId="77777777" w:rsidTr="0085061D">
        <w:trPr>
          <w:trHeight w:val="4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04999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Перемещение задержанного транспортного средства, разрешенная максимальная масса которого не превышает 3,5 тонн, на территории муниципального образования – городской округ город Рязань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5E2D" w14:textId="2F4C1E62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3 344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DE42" w14:textId="16366A20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3 488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51C1" w14:textId="4091FCE8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3 628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159C3" w14:textId="3BA01B5C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D8965" w14:textId="0846726A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3 992</w:t>
            </w:r>
          </w:p>
        </w:tc>
      </w:tr>
      <w:tr w:rsidR="00871F66" w:rsidRPr="00FB3C1E" w14:paraId="71C3FCC8" w14:textId="77777777" w:rsidTr="00CA710B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E8D4A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Перемещение задержанного транспортного средства, разрешенная максимальная масса которого не превышает 3,5 тонн, на территории муниципальных образований Рязанской области, кроме муниципального образования – городской округ город Рязань: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F2D52" w14:textId="11A005C2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69AB" w14:textId="43098E43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BEE1" w14:textId="60A36F50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9DF3" w14:textId="78F23B22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2F71" w14:textId="7FD376D7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71F66" w:rsidRPr="00FB3C1E" w14:paraId="0C4DDF92" w14:textId="77777777" w:rsidTr="00CA710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572E1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 расстояние до 20 км включительно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DCB5" w14:textId="6E832118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3E3B9" w14:textId="379993D3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3ED1F" w14:textId="19C8D41B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B1F4" w14:textId="487DCA1A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A281" w14:textId="1CBF2D6D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3 992</w:t>
            </w:r>
          </w:p>
        </w:tc>
      </w:tr>
      <w:tr w:rsidR="00871F66" w:rsidRPr="00FB3C1E" w14:paraId="2F8D853F" w14:textId="77777777" w:rsidTr="00CA710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69A11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 расстояние свыше 20 км до 30 км включительно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3DE3" w14:textId="6D3E6A3D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3 864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E836" w14:textId="0E7E967B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4 030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22AE" w14:textId="295FAAF3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4 191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367E" w14:textId="562E03F1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4 359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64BFA" w14:textId="3E5A2252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4 612</w:t>
            </w:r>
          </w:p>
        </w:tc>
      </w:tr>
      <w:tr w:rsidR="00871F66" w:rsidRPr="00FB3C1E" w14:paraId="13E218D5" w14:textId="77777777" w:rsidTr="00CA710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D8A0A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 расстояние свыше 30 км до 40 км включительно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9EC3" w14:textId="22E3819A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4 384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885B7" w14:textId="0CEFB44F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4 573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A661" w14:textId="62E4F97D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4 756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BC78" w14:textId="0544127F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4 946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0A5B" w14:textId="1F863CB3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5 233</w:t>
            </w:r>
          </w:p>
        </w:tc>
      </w:tr>
      <w:tr w:rsidR="00871F66" w:rsidRPr="00FB3C1E" w14:paraId="4C0FF980" w14:textId="77777777" w:rsidTr="00CA710B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F59B3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 расстояние свыше 40 км до 50 км включительно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1C52" w14:textId="7BD35918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4 904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25AC" w14:textId="760DE527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5 115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ED96" w14:textId="0E1CF7B1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5 320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4C83" w14:textId="0856F1C8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5 533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2032" w14:textId="0A864D24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5 854</w:t>
            </w:r>
          </w:p>
        </w:tc>
      </w:tr>
      <w:tr w:rsidR="00871F66" w:rsidRPr="00FB3C1E" w14:paraId="0EF3CF40" w14:textId="77777777" w:rsidTr="00CA710B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38D73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 расстояние свыше 50 км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487A" w14:textId="5D4A1C7E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5 424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71FAE" w14:textId="7F33F35F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5 657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701E5" w14:textId="070C8F68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5 883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0840F" w14:textId="07E6410E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6 118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2A6F" w14:textId="275A7960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6 473</w:t>
            </w:r>
          </w:p>
        </w:tc>
      </w:tr>
    </w:tbl>
    <w:p w14:paraId="3A628572" w14:textId="77777777" w:rsidR="00FB3C1E" w:rsidRDefault="00FB3C1E" w:rsidP="00EC098E">
      <w:pPr>
        <w:jc w:val="center"/>
        <w:rPr>
          <w:rFonts w:ascii="Times New Roman" w:hAnsi="Times New Roman"/>
          <w:kern w:val="2"/>
          <w:sz w:val="28"/>
          <w:szCs w:val="28"/>
        </w:rPr>
      </w:pPr>
    </w:p>
    <w:p w14:paraId="70A62CEB" w14:textId="77777777" w:rsidR="00AB30DD" w:rsidRDefault="00AB30DD" w:rsidP="00EC098E">
      <w:pPr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10394" w:type="dxa"/>
        <w:tblInd w:w="-459" w:type="dxa"/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1417"/>
        <w:gridCol w:w="1418"/>
        <w:gridCol w:w="1417"/>
        <w:gridCol w:w="46"/>
      </w:tblGrid>
      <w:tr w:rsidR="00FB3C1E" w:rsidRPr="00FB3C1E" w14:paraId="1A49708F" w14:textId="77777777" w:rsidTr="00FB3C1E">
        <w:trPr>
          <w:trHeight w:val="3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30A7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7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451F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Тариф, руб./ед.</w:t>
            </w:r>
          </w:p>
        </w:tc>
      </w:tr>
      <w:tr w:rsidR="00FB3C1E" w:rsidRPr="00FB3C1E" w14:paraId="7EF5F51D" w14:textId="77777777" w:rsidTr="00FB3C1E">
        <w:trPr>
          <w:gridAfter w:val="1"/>
          <w:wAfter w:w="46" w:type="dxa"/>
          <w:trHeight w:val="51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DD91" w14:textId="77777777" w:rsidR="00FB3C1E" w:rsidRPr="00FB3C1E" w:rsidRDefault="00FB3C1E" w:rsidP="00FB3C1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BF51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01.01.2021 по 31.12.2021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76BE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01.01.2022 по 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BA7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01.01.2023 по 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4D56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01.01.2024 по 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A3A7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01.01.2025 по 31.12.2025</w:t>
            </w:r>
          </w:p>
        </w:tc>
      </w:tr>
      <w:tr w:rsidR="00FB3C1E" w:rsidRPr="00FB3C1E" w14:paraId="7BAC7045" w14:textId="77777777" w:rsidTr="00FB3C1E">
        <w:trPr>
          <w:gridAfter w:val="1"/>
          <w:wAfter w:w="46" w:type="dxa"/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94342" w14:textId="77777777" w:rsidR="00FB3C1E" w:rsidRPr="00FB3C1E" w:rsidRDefault="00FB3C1E" w:rsidP="00821130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Перемещение задержанного транспортного средства, разрешенная максимальная масса которого превышает 3,5 тонны, в том числе тяжеловесных и крупногабаритных транспортных средств, на территории Рязанской области: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2035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53F1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115A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8A81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446A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1F66" w:rsidRPr="00FB3C1E" w14:paraId="209D316F" w14:textId="77777777" w:rsidTr="000A4BE7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BF823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 расстояние до 20 км включительно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0DEF" w14:textId="141E86C5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10 561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8502" w14:textId="7224EE9B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11 015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68E1" w14:textId="0DE2B59C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11 456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560B2" w14:textId="4D5DDA8B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11 914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684D" w14:textId="2495DB2B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12 605</w:t>
            </w:r>
          </w:p>
        </w:tc>
      </w:tr>
      <w:tr w:rsidR="00871F66" w:rsidRPr="00FB3C1E" w14:paraId="3CF19EB4" w14:textId="77777777" w:rsidTr="00CA710B">
        <w:trPr>
          <w:gridAfter w:val="1"/>
          <w:wAfter w:w="46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E3289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 расстояние свыше 20 км до 30 км включительно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588FD" w14:textId="2405BDD7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12 031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15DF" w14:textId="0B50A3F2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12 548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DC2F" w14:textId="2FAE2F4A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13 050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DE8D" w14:textId="48590273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13 572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9B25" w14:textId="19BFC414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14 359</w:t>
            </w:r>
          </w:p>
        </w:tc>
      </w:tr>
      <w:tr w:rsidR="00871F66" w:rsidRPr="00FB3C1E" w14:paraId="2AC3A576" w14:textId="77777777" w:rsidTr="00CA710B">
        <w:trPr>
          <w:gridAfter w:val="1"/>
          <w:wAfter w:w="46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22514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 расстояние свыше 30 км до 40 км включительно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20E4" w14:textId="6CD205FC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13 501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C69D" w14:textId="503C82C4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14 082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2B36" w14:textId="3C717A89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14 645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769C" w14:textId="6876B1BC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15 231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F6CC" w14:textId="2C8D5C94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16 114</w:t>
            </w:r>
          </w:p>
        </w:tc>
      </w:tr>
      <w:tr w:rsidR="00871F66" w:rsidRPr="00FB3C1E" w14:paraId="60FFC5F0" w14:textId="77777777" w:rsidTr="00CA710B">
        <w:trPr>
          <w:gridAfter w:val="1"/>
          <w:wAfter w:w="46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F5FEF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 расстояние свыше 40 км до 50 км включительно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012EB" w14:textId="46256717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14 971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729A" w14:textId="23F0C894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15 615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3E62" w14:textId="674BACD5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16 240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1788" w14:textId="5D3243C4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16 890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A5C1" w14:textId="6C5E8E9E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17 870</w:t>
            </w:r>
          </w:p>
        </w:tc>
      </w:tr>
      <w:tr w:rsidR="00871F66" w:rsidRPr="00FB3C1E" w14:paraId="6A9E940A" w14:textId="77777777" w:rsidTr="00CA710B">
        <w:trPr>
          <w:gridAfter w:val="1"/>
          <w:wAfter w:w="46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596672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на расстояние свыше 50 км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1096" w14:textId="02922A21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16 441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16EB" w14:textId="3C66E8AA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17 148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19B4" w14:textId="52F88FD6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17 834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CA2F" w14:textId="24B2D990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18 547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C44F8" w14:textId="7C513476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19 623</w:t>
            </w:r>
          </w:p>
        </w:tc>
      </w:tr>
    </w:tbl>
    <w:p w14:paraId="60A23B71" w14:textId="77777777" w:rsidR="00821130" w:rsidRDefault="00821130" w:rsidP="00EC098E">
      <w:pPr>
        <w:jc w:val="center"/>
        <w:rPr>
          <w:rFonts w:ascii="Times New Roman" w:hAnsi="Times New Roman"/>
          <w:kern w:val="2"/>
          <w:sz w:val="28"/>
          <w:szCs w:val="28"/>
        </w:rPr>
        <w:sectPr w:rsidR="00821130" w:rsidSect="0093633F">
          <w:footnotePr>
            <w:pos w:val="beneathText"/>
          </w:footnotePr>
          <w:pgSz w:w="11905" w:h="16837"/>
          <w:pgMar w:top="426" w:right="850" w:bottom="426" w:left="1701" w:header="720" w:footer="720" w:gutter="0"/>
          <w:cols w:space="720"/>
          <w:docGrid w:linePitch="272"/>
        </w:sectPr>
      </w:pPr>
    </w:p>
    <w:p w14:paraId="4ACF48E6" w14:textId="77777777" w:rsidR="00EC098E" w:rsidRDefault="00EC098E" w:rsidP="00FB3C1E">
      <w:pPr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Т</w:t>
      </w:r>
      <w:r w:rsidRPr="00AF4837">
        <w:rPr>
          <w:rFonts w:ascii="Times New Roman" w:hAnsi="Times New Roman"/>
          <w:kern w:val="2"/>
          <w:sz w:val="28"/>
          <w:szCs w:val="28"/>
        </w:rPr>
        <w:t>ариф</w:t>
      </w:r>
      <w:r>
        <w:rPr>
          <w:rFonts w:ascii="Times New Roman" w:hAnsi="Times New Roman"/>
          <w:kern w:val="2"/>
          <w:sz w:val="28"/>
          <w:szCs w:val="28"/>
        </w:rPr>
        <w:t>ы</w:t>
      </w:r>
      <w:r w:rsidRPr="00AF4837">
        <w:rPr>
          <w:rFonts w:ascii="Times New Roman" w:hAnsi="Times New Roman"/>
          <w:kern w:val="2"/>
          <w:sz w:val="28"/>
          <w:szCs w:val="28"/>
        </w:rPr>
        <w:t xml:space="preserve"> на хранение задержанных транспортных средств на территории Рязанской области</w:t>
      </w:r>
    </w:p>
    <w:p w14:paraId="0D2C7A25" w14:textId="77777777" w:rsidR="00FB3C1E" w:rsidRDefault="00FB3C1E" w:rsidP="00FB3C1E">
      <w:pPr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417"/>
        <w:gridCol w:w="1418"/>
        <w:gridCol w:w="1417"/>
      </w:tblGrid>
      <w:tr w:rsidR="00FB3C1E" w:rsidRPr="00FB3C1E" w14:paraId="421CA4AD" w14:textId="77777777" w:rsidTr="00FB3C1E">
        <w:trPr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A811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9114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Тариф, руб./час.</w:t>
            </w:r>
          </w:p>
        </w:tc>
      </w:tr>
      <w:tr w:rsidR="00FB3C1E" w:rsidRPr="00FB3C1E" w14:paraId="036E6503" w14:textId="77777777" w:rsidTr="00FB3C1E">
        <w:trPr>
          <w:trHeight w:val="6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56B7" w14:textId="77777777" w:rsidR="00FB3C1E" w:rsidRPr="00FB3C1E" w:rsidRDefault="00FB3C1E" w:rsidP="00FB3C1E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8A77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01.01.2021 по 31.12.2021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C4DA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01.01.2022 по 31.12.2022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E64A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01.01.2023 по 31.12.2023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91E7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01.01.2024 по 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2FD9" w14:textId="77777777" w:rsidR="00FB3C1E" w:rsidRPr="00FB3C1E" w:rsidRDefault="00FB3C1E" w:rsidP="00FB3C1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lang w:eastAsia="ru-RU"/>
              </w:rPr>
              <w:t>с 01.01.2025 по 31.12.2025</w:t>
            </w:r>
          </w:p>
        </w:tc>
      </w:tr>
      <w:tr w:rsidR="00871F66" w:rsidRPr="00FB3C1E" w14:paraId="0F06BCB8" w14:textId="77777777" w:rsidTr="00793674">
        <w:trPr>
          <w:trHeight w:val="19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5DB03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Хранение задержанного транспортного средства на специализированной стоянке, разрешенная максимальная масса которого не превышает 3,5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165" w14:textId="4F23AA8F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41,50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E1B1" w14:textId="26530D63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43,30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22D6" w14:textId="5B3555D8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35EC" w14:textId="282B393B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46,80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771D5" w14:textId="644E59DE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49,50</w:t>
            </w:r>
          </w:p>
        </w:tc>
      </w:tr>
      <w:tr w:rsidR="00871F66" w:rsidRPr="00FB3C1E" w14:paraId="21182746" w14:textId="77777777" w:rsidTr="00CA710B">
        <w:trPr>
          <w:trHeight w:val="193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828523" w14:textId="77777777" w:rsidR="00871F66" w:rsidRPr="00FB3C1E" w:rsidRDefault="00871F66" w:rsidP="00871F66">
            <w:pPr>
              <w:suppressAutoHyphens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3C1E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Хранение задержанного транспортного средства на специализированной стоянке, разрешенная максимальная масса которого превышает 3,5 тонн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3C38" w14:textId="1D3F4648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2C80" w14:textId="1F77F453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86,60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0397" w14:textId="57E4E885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9092" w14:textId="03B92464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0D46" w14:textId="73BA7A61" w:rsidR="00871F66" w:rsidRPr="00871F66" w:rsidRDefault="00871F66" w:rsidP="00871F6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1F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99,10»</w:t>
            </w:r>
          </w:p>
        </w:tc>
      </w:tr>
    </w:tbl>
    <w:p w14:paraId="36A77130" w14:textId="77777777" w:rsidR="00FB3C1E" w:rsidRPr="00AF4837" w:rsidRDefault="00FB3C1E" w:rsidP="00FB3C1E">
      <w:pPr>
        <w:jc w:val="center"/>
        <w:rPr>
          <w:rFonts w:ascii="Times New Roman" w:hAnsi="Times New Roman"/>
          <w:kern w:val="2"/>
          <w:sz w:val="28"/>
          <w:szCs w:val="28"/>
        </w:rPr>
      </w:pPr>
    </w:p>
    <w:sectPr w:rsidR="00FB3C1E" w:rsidRPr="00AF4837" w:rsidSect="0082113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4234"/>
    <w:rsid w:val="000077E1"/>
    <w:rsid w:val="00011DF7"/>
    <w:rsid w:val="00024CFE"/>
    <w:rsid w:val="00026F03"/>
    <w:rsid w:val="000522AC"/>
    <w:rsid w:val="0006147A"/>
    <w:rsid w:val="00063F9E"/>
    <w:rsid w:val="000703F6"/>
    <w:rsid w:val="00071079"/>
    <w:rsid w:val="000711AC"/>
    <w:rsid w:val="0007159A"/>
    <w:rsid w:val="00071CA3"/>
    <w:rsid w:val="00072586"/>
    <w:rsid w:val="00081150"/>
    <w:rsid w:val="00090A81"/>
    <w:rsid w:val="00091948"/>
    <w:rsid w:val="00092CEA"/>
    <w:rsid w:val="0009306C"/>
    <w:rsid w:val="000B369A"/>
    <w:rsid w:val="000B7815"/>
    <w:rsid w:val="000C7DC4"/>
    <w:rsid w:val="000D039C"/>
    <w:rsid w:val="000F617E"/>
    <w:rsid w:val="00107189"/>
    <w:rsid w:val="00113E97"/>
    <w:rsid w:val="00145087"/>
    <w:rsid w:val="00147564"/>
    <w:rsid w:val="0015501C"/>
    <w:rsid w:val="00162B9F"/>
    <w:rsid w:val="00166619"/>
    <w:rsid w:val="00167C68"/>
    <w:rsid w:val="001760A5"/>
    <w:rsid w:val="001769C3"/>
    <w:rsid w:val="001A44CA"/>
    <w:rsid w:val="001C638E"/>
    <w:rsid w:val="001C6CE7"/>
    <w:rsid w:val="001D06F2"/>
    <w:rsid w:val="001D5653"/>
    <w:rsid w:val="001E28A6"/>
    <w:rsid w:val="001E39BC"/>
    <w:rsid w:val="001E56E9"/>
    <w:rsid w:val="001F246B"/>
    <w:rsid w:val="001F5F78"/>
    <w:rsid w:val="001F6F93"/>
    <w:rsid w:val="00200CD1"/>
    <w:rsid w:val="00205B8B"/>
    <w:rsid w:val="0021044F"/>
    <w:rsid w:val="002106DB"/>
    <w:rsid w:val="002211F1"/>
    <w:rsid w:val="002213ED"/>
    <w:rsid w:val="002231C4"/>
    <w:rsid w:val="0022328F"/>
    <w:rsid w:val="0022583D"/>
    <w:rsid w:val="00232B27"/>
    <w:rsid w:val="0023517F"/>
    <w:rsid w:val="00243454"/>
    <w:rsid w:val="00243F48"/>
    <w:rsid w:val="00253B85"/>
    <w:rsid w:val="00255CB1"/>
    <w:rsid w:val="0026405F"/>
    <w:rsid w:val="002812B6"/>
    <w:rsid w:val="00286473"/>
    <w:rsid w:val="002962AC"/>
    <w:rsid w:val="002A19C5"/>
    <w:rsid w:val="002B36BC"/>
    <w:rsid w:val="002B3ABE"/>
    <w:rsid w:val="002B64EB"/>
    <w:rsid w:val="002C512B"/>
    <w:rsid w:val="002E0F41"/>
    <w:rsid w:val="002E65AA"/>
    <w:rsid w:val="002E6A13"/>
    <w:rsid w:val="002E7C05"/>
    <w:rsid w:val="002F6E19"/>
    <w:rsid w:val="0030316E"/>
    <w:rsid w:val="00307159"/>
    <w:rsid w:val="0031160A"/>
    <w:rsid w:val="003129D6"/>
    <w:rsid w:val="00316E8D"/>
    <w:rsid w:val="00317BA1"/>
    <w:rsid w:val="00326C02"/>
    <w:rsid w:val="00346A1B"/>
    <w:rsid w:val="003472D0"/>
    <w:rsid w:val="00362470"/>
    <w:rsid w:val="00362882"/>
    <w:rsid w:val="00363EF9"/>
    <w:rsid w:val="003720C6"/>
    <w:rsid w:val="0037321A"/>
    <w:rsid w:val="00386B68"/>
    <w:rsid w:val="0039356D"/>
    <w:rsid w:val="0039371B"/>
    <w:rsid w:val="003943D8"/>
    <w:rsid w:val="00395A95"/>
    <w:rsid w:val="0039658A"/>
    <w:rsid w:val="003B6298"/>
    <w:rsid w:val="003C438E"/>
    <w:rsid w:val="003D09C9"/>
    <w:rsid w:val="003D73FC"/>
    <w:rsid w:val="003E1FE7"/>
    <w:rsid w:val="003E243B"/>
    <w:rsid w:val="003E699A"/>
    <w:rsid w:val="003F6F65"/>
    <w:rsid w:val="00401C17"/>
    <w:rsid w:val="0043350A"/>
    <w:rsid w:val="004346C7"/>
    <w:rsid w:val="00437531"/>
    <w:rsid w:val="00452640"/>
    <w:rsid w:val="004541D6"/>
    <w:rsid w:val="00454585"/>
    <w:rsid w:val="00455312"/>
    <w:rsid w:val="004605EB"/>
    <w:rsid w:val="00467BE1"/>
    <w:rsid w:val="00471224"/>
    <w:rsid w:val="00472E34"/>
    <w:rsid w:val="00474707"/>
    <w:rsid w:val="004747B9"/>
    <w:rsid w:val="004810BD"/>
    <w:rsid w:val="00481C3D"/>
    <w:rsid w:val="00485580"/>
    <w:rsid w:val="00490D98"/>
    <w:rsid w:val="00492C95"/>
    <w:rsid w:val="004A1BDE"/>
    <w:rsid w:val="004B2366"/>
    <w:rsid w:val="004D1382"/>
    <w:rsid w:val="004E3B84"/>
    <w:rsid w:val="004F7C4B"/>
    <w:rsid w:val="00511047"/>
    <w:rsid w:val="0051436F"/>
    <w:rsid w:val="00517136"/>
    <w:rsid w:val="00531CB9"/>
    <w:rsid w:val="005375BE"/>
    <w:rsid w:val="00541B2B"/>
    <w:rsid w:val="00545324"/>
    <w:rsid w:val="00550D52"/>
    <w:rsid w:val="0055623A"/>
    <w:rsid w:val="0056289F"/>
    <w:rsid w:val="005708F6"/>
    <w:rsid w:val="00571265"/>
    <w:rsid w:val="00585E67"/>
    <w:rsid w:val="00596797"/>
    <w:rsid w:val="005A0765"/>
    <w:rsid w:val="005A4C43"/>
    <w:rsid w:val="005B3731"/>
    <w:rsid w:val="005B6F98"/>
    <w:rsid w:val="005C18D6"/>
    <w:rsid w:val="005C58E0"/>
    <w:rsid w:val="005C5BD9"/>
    <w:rsid w:val="005E0A2B"/>
    <w:rsid w:val="005E39D0"/>
    <w:rsid w:val="005E4D49"/>
    <w:rsid w:val="00604FFE"/>
    <w:rsid w:val="00611B0C"/>
    <w:rsid w:val="00612093"/>
    <w:rsid w:val="00617E66"/>
    <w:rsid w:val="00624DA4"/>
    <w:rsid w:val="00630177"/>
    <w:rsid w:val="006406C7"/>
    <w:rsid w:val="006414BC"/>
    <w:rsid w:val="006417E4"/>
    <w:rsid w:val="00641879"/>
    <w:rsid w:val="006456E8"/>
    <w:rsid w:val="006472B1"/>
    <w:rsid w:val="0066483C"/>
    <w:rsid w:val="006650BE"/>
    <w:rsid w:val="00682508"/>
    <w:rsid w:val="00682ED7"/>
    <w:rsid w:val="006908D5"/>
    <w:rsid w:val="00691D96"/>
    <w:rsid w:val="006A0243"/>
    <w:rsid w:val="006A07E7"/>
    <w:rsid w:val="006A260B"/>
    <w:rsid w:val="006A4476"/>
    <w:rsid w:val="006A713C"/>
    <w:rsid w:val="006A7E4D"/>
    <w:rsid w:val="006B012A"/>
    <w:rsid w:val="006B39BE"/>
    <w:rsid w:val="006B3E9F"/>
    <w:rsid w:val="006B6DE1"/>
    <w:rsid w:val="006C06F5"/>
    <w:rsid w:val="006C3091"/>
    <w:rsid w:val="006D6F4C"/>
    <w:rsid w:val="006F7E0D"/>
    <w:rsid w:val="00704379"/>
    <w:rsid w:val="0072234E"/>
    <w:rsid w:val="00736C94"/>
    <w:rsid w:val="00755D71"/>
    <w:rsid w:val="00762196"/>
    <w:rsid w:val="00796DF1"/>
    <w:rsid w:val="007A6CAC"/>
    <w:rsid w:val="007C38DA"/>
    <w:rsid w:val="007D4433"/>
    <w:rsid w:val="007D6C0A"/>
    <w:rsid w:val="007E46F1"/>
    <w:rsid w:val="007E7899"/>
    <w:rsid w:val="0080178D"/>
    <w:rsid w:val="00810DE4"/>
    <w:rsid w:val="00816021"/>
    <w:rsid w:val="00821130"/>
    <w:rsid w:val="008240EA"/>
    <w:rsid w:val="008252FD"/>
    <w:rsid w:val="00844523"/>
    <w:rsid w:val="00844E89"/>
    <w:rsid w:val="0085215C"/>
    <w:rsid w:val="008547EC"/>
    <w:rsid w:val="00863C79"/>
    <w:rsid w:val="00871F66"/>
    <w:rsid w:val="00874143"/>
    <w:rsid w:val="008772F7"/>
    <w:rsid w:val="00891E26"/>
    <w:rsid w:val="00897E11"/>
    <w:rsid w:val="008A5E2D"/>
    <w:rsid w:val="008B2039"/>
    <w:rsid w:val="008B2E33"/>
    <w:rsid w:val="008C7043"/>
    <w:rsid w:val="008C7AA0"/>
    <w:rsid w:val="008D4C5E"/>
    <w:rsid w:val="008D6829"/>
    <w:rsid w:val="008E38BF"/>
    <w:rsid w:val="008E6B4B"/>
    <w:rsid w:val="008E6F65"/>
    <w:rsid w:val="008F0F0E"/>
    <w:rsid w:val="008F1074"/>
    <w:rsid w:val="008F6E3D"/>
    <w:rsid w:val="00903BE4"/>
    <w:rsid w:val="00926A34"/>
    <w:rsid w:val="00930B33"/>
    <w:rsid w:val="0093633F"/>
    <w:rsid w:val="00941C54"/>
    <w:rsid w:val="0095250D"/>
    <w:rsid w:val="00953BD0"/>
    <w:rsid w:val="009645DD"/>
    <w:rsid w:val="00964610"/>
    <w:rsid w:val="009734AC"/>
    <w:rsid w:val="0098227C"/>
    <w:rsid w:val="0098643F"/>
    <w:rsid w:val="00990A33"/>
    <w:rsid w:val="009A0D6F"/>
    <w:rsid w:val="009B11D5"/>
    <w:rsid w:val="009C02C0"/>
    <w:rsid w:val="009C7E52"/>
    <w:rsid w:val="009E1101"/>
    <w:rsid w:val="009E5FDE"/>
    <w:rsid w:val="009E755A"/>
    <w:rsid w:val="009F161F"/>
    <w:rsid w:val="009F1F00"/>
    <w:rsid w:val="009F282B"/>
    <w:rsid w:val="00A04F49"/>
    <w:rsid w:val="00A162C2"/>
    <w:rsid w:val="00A23F34"/>
    <w:rsid w:val="00A255FA"/>
    <w:rsid w:val="00A338C0"/>
    <w:rsid w:val="00A35453"/>
    <w:rsid w:val="00A42609"/>
    <w:rsid w:val="00A43F66"/>
    <w:rsid w:val="00A45B86"/>
    <w:rsid w:val="00A50590"/>
    <w:rsid w:val="00A74AE5"/>
    <w:rsid w:val="00A80BEE"/>
    <w:rsid w:val="00A84294"/>
    <w:rsid w:val="00A84328"/>
    <w:rsid w:val="00A929EB"/>
    <w:rsid w:val="00AB30DD"/>
    <w:rsid w:val="00AB36F7"/>
    <w:rsid w:val="00AC7D66"/>
    <w:rsid w:val="00AD57B2"/>
    <w:rsid w:val="00AD6A6D"/>
    <w:rsid w:val="00AF4837"/>
    <w:rsid w:val="00AF7828"/>
    <w:rsid w:val="00B05D77"/>
    <w:rsid w:val="00B07D52"/>
    <w:rsid w:val="00B201AE"/>
    <w:rsid w:val="00B25DE4"/>
    <w:rsid w:val="00B30B7C"/>
    <w:rsid w:val="00B33E85"/>
    <w:rsid w:val="00B34B6D"/>
    <w:rsid w:val="00B36403"/>
    <w:rsid w:val="00B415D0"/>
    <w:rsid w:val="00B45ADA"/>
    <w:rsid w:val="00B518AA"/>
    <w:rsid w:val="00B66AD0"/>
    <w:rsid w:val="00B72821"/>
    <w:rsid w:val="00B84F89"/>
    <w:rsid w:val="00BA1853"/>
    <w:rsid w:val="00BA379B"/>
    <w:rsid w:val="00BB6C1E"/>
    <w:rsid w:val="00BD2AC4"/>
    <w:rsid w:val="00BE61C8"/>
    <w:rsid w:val="00BE776D"/>
    <w:rsid w:val="00BF5163"/>
    <w:rsid w:val="00C42D68"/>
    <w:rsid w:val="00C43EE3"/>
    <w:rsid w:val="00C44F86"/>
    <w:rsid w:val="00C46205"/>
    <w:rsid w:val="00C5307C"/>
    <w:rsid w:val="00C5581E"/>
    <w:rsid w:val="00C63F61"/>
    <w:rsid w:val="00C71CB5"/>
    <w:rsid w:val="00C86AD6"/>
    <w:rsid w:val="00C91A44"/>
    <w:rsid w:val="00C9473E"/>
    <w:rsid w:val="00C976E3"/>
    <w:rsid w:val="00CA1492"/>
    <w:rsid w:val="00CA27AD"/>
    <w:rsid w:val="00CA3311"/>
    <w:rsid w:val="00CA5375"/>
    <w:rsid w:val="00CA710B"/>
    <w:rsid w:val="00CB1F1B"/>
    <w:rsid w:val="00CC1F9D"/>
    <w:rsid w:val="00CD07FF"/>
    <w:rsid w:val="00CD1C6F"/>
    <w:rsid w:val="00CD47E3"/>
    <w:rsid w:val="00CD7800"/>
    <w:rsid w:val="00CF042C"/>
    <w:rsid w:val="00CF76DC"/>
    <w:rsid w:val="00D0339E"/>
    <w:rsid w:val="00D03F87"/>
    <w:rsid w:val="00D13CD5"/>
    <w:rsid w:val="00D338A3"/>
    <w:rsid w:val="00D429CA"/>
    <w:rsid w:val="00D45A87"/>
    <w:rsid w:val="00D45D6F"/>
    <w:rsid w:val="00D53B7D"/>
    <w:rsid w:val="00D561AD"/>
    <w:rsid w:val="00D57594"/>
    <w:rsid w:val="00D57A4E"/>
    <w:rsid w:val="00D8187B"/>
    <w:rsid w:val="00D83E5D"/>
    <w:rsid w:val="00D901C4"/>
    <w:rsid w:val="00DA4B74"/>
    <w:rsid w:val="00DB578B"/>
    <w:rsid w:val="00DC133C"/>
    <w:rsid w:val="00DC5573"/>
    <w:rsid w:val="00DD165D"/>
    <w:rsid w:val="00DD2C6B"/>
    <w:rsid w:val="00DE08A2"/>
    <w:rsid w:val="00DE4F1E"/>
    <w:rsid w:val="00DE5C19"/>
    <w:rsid w:val="00DF138D"/>
    <w:rsid w:val="00DF362E"/>
    <w:rsid w:val="00DF53CD"/>
    <w:rsid w:val="00E02F63"/>
    <w:rsid w:val="00E122C2"/>
    <w:rsid w:val="00E15C99"/>
    <w:rsid w:val="00E22676"/>
    <w:rsid w:val="00E24862"/>
    <w:rsid w:val="00E25F1C"/>
    <w:rsid w:val="00E3352A"/>
    <w:rsid w:val="00E453A0"/>
    <w:rsid w:val="00E51395"/>
    <w:rsid w:val="00E5729A"/>
    <w:rsid w:val="00E66C7A"/>
    <w:rsid w:val="00E72FA6"/>
    <w:rsid w:val="00E83384"/>
    <w:rsid w:val="00E91677"/>
    <w:rsid w:val="00E93600"/>
    <w:rsid w:val="00E96C6A"/>
    <w:rsid w:val="00EA46D1"/>
    <w:rsid w:val="00EB233F"/>
    <w:rsid w:val="00EB54AB"/>
    <w:rsid w:val="00EB64B3"/>
    <w:rsid w:val="00EC098E"/>
    <w:rsid w:val="00EC29A3"/>
    <w:rsid w:val="00EC72E0"/>
    <w:rsid w:val="00ED1095"/>
    <w:rsid w:val="00ED1608"/>
    <w:rsid w:val="00ED4365"/>
    <w:rsid w:val="00EF5C63"/>
    <w:rsid w:val="00F00726"/>
    <w:rsid w:val="00F027A6"/>
    <w:rsid w:val="00F11D3E"/>
    <w:rsid w:val="00F13177"/>
    <w:rsid w:val="00F137FD"/>
    <w:rsid w:val="00F20367"/>
    <w:rsid w:val="00F24661"/>
    <w:rsid w:val="00F2480F"/>
    <w:rsid w:val="00F34493"/>
    <w:rsid w:val="00F366CD"/>
    <w:rsid w:val="00F42083"/>
    <w:rsid w:val="00F43AC1"/>
    <w:rsid w:val="00F44B1C"/>
    <w:rsid w:val="00F570DE"/>
    <w:rsid w:val="00F65350"/>
    <w:rsid w:val="00F666A5"/>
    <w:rsid w:val="00F70405"/>
    <w:rsid w:val="00F71499"/>
    <w:rsid w:val="00F753A3"/>
    <w:rsid w:val="00F776C3"/>
    <w:rsid w:val="00F82F7E"/>
    <w:rsid w:val="00F83C6B"/>
    <w:rsid w:val="00F86118"/>
    <w:rsid w:val="00F86A2F"/>
    <w:rsid w:val="00FA348A"/>
    <w:rsid w:val="00FA63A4"/>
    <w:rsid w:val="00FB10CE"/>
    <w:rsid w:val="00FB20DB"/>
    <w:rsid w:val="00FB218C"/>
    <w:rsid w:val="00FB26EB"/>
    <w:rsid w:val="00FB3C1E"/>
    <w:rsid w:val="00FB4BB7"/>
    <w:rsid w:val="00FC10ED"/>
    <w:rsid w:val="00FC693A"/>
    <w:rsid w:val="00FC6B25"/>
    <w:rsid w:val="00FD1CDD"/>
    <w:rsid w:val="00FD5BA6"/>
    <w:rsid w:val="00FD63FA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9BE7"/>
  <w15:chartTrackingRefBased/>
  <w15:docId w15:val="{C8505F26-7A94-446E-B09E-9129CB90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Subtitle"/>
    <w:basedOn w:val="a4"/>
    <w:next w:val="a6"/>
    <w:qFormat/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366CD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93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F76A0AA88E0299FFD28C012CF67D70BCD7A7BA6E6217B8DF2F021CC85FDF54FCADCEDD36A15Bh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F76A0AA88E0299FFD28C012CF67D70BCD7A7BA6E6217B8DF2F021CC85FDF54FCADCEDD36A15BhA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5512</CharactersWithSpaces>
  <SharedDoc>false</SharedDoc>
  <HLinks>
    <vt:vector size="6" baseType="variant">
      <vt:variant>
        <vt:i4>2621495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consultantplus://offline/ref=C5F76A0AA88E0299FFD28C012CF67D70BCD7A7BA6E6217B8DF2F021CC85FDF54FCADCEDD36A15BhAH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Юлия Д. Ремизова</cp:lastModifiedBy>
  <cp:revision>11</cp:revision>
  <cp:lastPrinted>2020-11-19T13:35:00Z</cp:lastPrinted>
  <dcterms:created xsi:type="dcterms:W3CDTF">2021-12-07T12:06:00Z</dcterms:created>
  <dcterms:modified xsi:type="dcterms:W3CDTF">2024-12-17T07:46:00Z</dcterms:modified>
</cp:coreProperties>
</file>