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C7" w:rsidRPr="00D160CE" w:rsidRDefault="00707DC7" w:rsidP="00707DC7">
      <w:pPr>
        <w:spacing w:line="288" w:lineRule="auto"/>
        <w:jc w:val="center"/>
      </w:pPr>
      <w:r w:rsidRPr="00D160CE">
        <w:rPr>
          <w:noProof/>
          <w:lang w:eastAsia="ru-RU"/>
        </w:rPr>
        <w:drawing>
          <wp:inline distT="0" distB="0" distL="0" distR="0">
            <wp:extent cx="931545" cy="991870"/>
            <wp:effectExtent l="19050" t="0" r="190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C7" w:rsidRPr="00D160CE" w:rsidRDefault="00707DC7" w:rsidP="00707DC7">
      <w:pPr>
        <w:pStyle w:val="a7"/>
        <w:spacing w:line="240" w:lineRule="auto"/>
        <w:rPr>
          <w:spacing w:val="-28"/>
          <w:sz w:val="28"/>
          <w:szCs w:val="28"/>
        </w:rPr>
      </w:pPr>
      <w:r w:rsidRPr="00D160CE">
        <w:rPr>
          <w:sz w:val="28"/>
          <w:szCs w:val="28"/>
        </w:rPr>
        <w:t>МИНИСТЕРСТВО ТРУДА И СОЦИАЛЬНОЙ ЗАЩИТЫ НАСЕЛЕНИЯ</w:t>
      </w:r>
      <w:r w:rsidRPr="00D160CE">
        <w:rPr>
          <w:sz w:val="28"/>
          <w:szCs w:val="28"/>
        </w:rPr>
        <w:br/>
      </w:r>
      <w:r w:rsidRPr="00D160CE">
        <w:rPr>
          <w:spacing w:val="-28"/>
          <w:sz w:val="28"/>
          <w:szCs w:val="28"/>
        </w:rPr>
        <w:t>РЯЗАНСКОЙ ОБЛАСТИ</w:t>
      </w:r>
    </w:p>
    <w:p w:rsidR="00707DC7" w:rsidRPr="00D160CE" w:rsidRDefault="00707DC7" w:rsidP="0070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7DC7" w:rsidRPr="00D160CE" w:rsidRDefault="00707DC7" w:rsidP="00707DC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160CE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07DC7" w:rsidRPr="00D160CE" w:rsidRDefault="00707DC7" w:rsidP="00707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7DC7" w:rsidRPr="00460BB0" w:rsidRDefault="00707DC7" w:rsidP="00707DC7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от 25 декабря 2024 г. № 94</w:t>
      </w:r>
    </w:p>
    <w:p w:rsidR="00707DC7" w:rsidRPr="00D160CE" w:rsidRDefault="00707DC7" w:rsidP="00707D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DC7" w:rsidRPr="002E4106" w:rsidRDefault="00707DC7" w:rsidP="00707D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E4106">
        <w:rPr>
          <w:rFonts w:ascii="Times New Roman" w:hAnsi="Times New Roman" w:cs="Times New Roman"/>
          <w:bCs/>
          <w:sz w:val="28"/>
          <w:szCs w:val="28"/>
        </w:rPr>
        <w:t>б утверждении административного регламента предоставления</w:t>
      </w:r>
    </w:p>
    <w:p w:rsidR="00707DC7" w:rsidRPr="00D160CE" w:rsidRDefault="00707DC7" w:rsidP="0070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106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«Включение поставщиков социальных услуг в реестр поставщиков социальных услуг Рязанской области»</w:t>
      </w:r>
    </w:p>
    <w:p w:rsidR="00707DC7" w:rsidRPr="00D160CE" w:rsidRDefault="00707DC7" w:rsidP="0070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DC7" w:rsidRPr="00D160CE" w:rsidRDefault="00707DC7" w:rsidP="0070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DC7" w:rsidRPr="00CA4ACE" w:rsidRDefault="00707DC7" w:rsidP="00707DC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A4ACE">
        <w:rPr>
          <w:rFonts w:ascii="Times New Roman" w:hAnsi="Times New Roman"/>
          <w:sz w:val="28"/>
          <w:szCs w:val="28"/>
        </w:rPr>
        <w:t>В соответствии с Федеральным законом от 2</w:t>
      </w:r>
      <w:r>
        <w:rPr>
          <w:rFonts w:ascii="Times New Roman" w:hAnsi="Times New Roman"/>
          <w:sz w:val="28"/>
          <w:szCs w:val="28"/>
        </w:rPr>
        <w:t xml:space="preserve">7.07.2010 № 210-ФЗ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CA4ACE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услуг», п</w:t>
      </w:r>
      <w:r w:rsidRPr="00CA4ACE">
        <w:rPr>
          <w:rFonts w:ascii="Times New Roman" w:hAnsi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язанской области от 27.04.2011 № 98 </w:t>
      </w:r>
      <w:r>
        <w:rPr>
          <w:rFonts w:ascii="Times New Roman" w:hAnsi="Times New Roman"/>
          <w:sz w:val="28"/>
          <w:szCs w:val="28"/>
        </w:rPr>
        <w:br/>
        <w:t>«</w:t>
      </w:r>
      <w:r w:rsidRPr="00CA4ACE">
        <w:rPr>
          <w:rFonts w:ascii="Times New Roman" w:hAnsi="Times New Roman"/>
          <w:sz w:val="28"/>
          <w:szCs w:val="28"/>
        </w:rPr>
        <w:t>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</w:t>
      </w:r>
      <w:r>
        <w:rPr>
          <w:rFonts w:ascii="Times New Roman" w:hAnsi="Times New Roman"/>
          <w:sz w:val="28"/>
          <w:szCs w:val="28"/>
        </w:rPr>
        <w:t xml:space="preserve">тов осуществления регионального </w:t>
      </w:r>
      <w:r w:rsidRPr="00CA4ACE">
        <w:rPr>
          <w:rFonts w:ascii="Times New Roman" w:hAnsi="Times New Roman"/>
          <w:sz w:val="28"/>
          <w:szCs w:val="28"/>
        </w:rPr>
        <w:t>государственного контроля (надзора)</w:t>
      </w:r>
      <w:r>
        <w:rPr>
          <w:rFonts w:ascii="Times New Roman" w:hAnsi="Times New Roman"/>
          <w:sz w:val="28"/>
          <w:szCs w:val="28"/>
        </w:rPr>
        <w:t>»</w:t>
      </w:r>
      <w:r w:rsidRPr="00CA4ACE">
        <w:rPr>
          <w:rFonts w:ascii="Times New Roman" w:hAnsi="Times New Roman"/>
          <w:sz w:val="28"/>
          <w:szCs w:val="28"/>
        </w:rPr>
        <w:t xml:space="preserve"> министерство труда и социальной защиты населения Рязанской области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CA4ACE">
        <w:rPr>
          <w:rFonts w:ascii="Times New Roman" w:hAnsi="Times New Roman"/>
          <w:sz w:val="28"/>
          <w:szCs w:val="28"/>
        </w:rPr>
        <w:t>:</w:t>
      </w:r>
      <w:proofErr w:type="gramEnd"/>
    </w:p>
    <w:p w:rsidR="00707DC7" w:rsidRPr="00CA4ACE" w:rsidRDefault="00707DC7" w:rsidP="00707DC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4A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A4ACE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«Включение поставщиков социальных услуг в реестр поставщиков социальных услуг Рязанской области»</w:t>
      </w:r>
      <w:r w:rsidRPr="00CA4AC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07DC7" w:rsidRPr="00D160CE" w:rsidRDefault="00707DC7" w:rsidP="0070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4AC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A4A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4AC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министра труда и социальной защ</w:t>
      </w:r>
      <w:r>
        <w:rPr>
          <w:rFonts w:ascii="Times New Roman" w:hAnsi="Times New Roman"/>
          <w:sz w:val="28"/>
          <w:szCs w:val="28"/>
        </w:rPr>
        <w:t xml:space="preserve">иты населения Рязанской области А.П. </w:t>
      </w:r>
      <w:proofErr w:type="spellStart"/>
      <w:r>
        <w:rPr>
          <w:rFonts w:ascii="Times New Roman" w:hAnsi="Times New Roman"/>
          <w:sz w:val="28"/>
          <w:szCs w:val="28"/>
        </w:rPr>
        <w:t>Кричинского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7DC7" w:rsidRPr="00D160CE" w:rsidRDefault="00707DC7" w:rsidP="0070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DC7" w:rsidRPr="00D160CE" w:rsidRDefault="00707DC7" w:rsidP="00707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160CE"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Д.А. Тараканов</w:t>
      </w:r>
    </w:p>
    <w:p w:rsidR="00707DC7" w:rsidRDefault="00707DC7"/>
    <w:p w:rsidR="00707DC7" w:rsidRDefault="00707DC7"/>
    <w:p w:rsidR="00707DC7" w:rsidRDefault="00707DC7"/>
    <w:p w:rsidR="00707DC7" w:rsidRDefault="00707DC7"/>
    <w:p w:rsidR="00707DC7" w:rsidRDefault="00707DC7"/>
    <w:p w:rsidR="00707DC7" w:rsidRDefault="00707DC7"/>
    <w:p w:rsidR="00707DC7" w:rsidRDefault="00707DC7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6"/>
      </w:tblGrid>
      <w:tr w:rsidR="008F5F41" w:rsidRPr="00D160CE" w:rsidTr="00742499">
        <w:tc>
          <w:tcPr>
            <w:tcW w:w="4503" w:type="dxa"/>
          </w:tcPr>
          <w:p w:rsidR="008F5F41" w:rsidRPr="00D160CE" w:rsidRDefault="008F5F41" w:rsidP="005B0DDC"/>
        </w:tc>
        <w:tc>
          <w:tcPr>
            <w:tcW w:w="5066" w:type="dxa"/>
          </w:tcPr>
          <w:p w:rsidR="008F5F41" w:rsidRPr="001352C1" w:rsidRDefault="008F5F41" w:rsidP="005B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0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F5F41" w:rsidRPr="00D160CE" w:rsidRDefault="008F5F41" w:rsidP="005B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9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A5895" w:rsidRPr="002203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039E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министерства труда </w:t>
            </w:r>
            <w:r w:rsidR="008A5895" w:rsidRPr="002203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9E">
              <w:rPr>
                <w:rFonts w:ascii="Times New Roman" w:hAnsi="Times New Roman" w:cs="Times New Roman"/>
                <w:sz w:val="28"/>
                <w:szCs w:val="28"/>
              </w:rPr>
              <w:t>и социальной</w:t>
            </w:r>
            <w:r w:rsidRPr="00D160CE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Рязанской области </w:t>
            </w:r>
          </w:p>
          <w:p w:rsidR="00C119D8" w:rsidRDefault="00C119D8" w:rsidP="00C119D8">
            <w:pPr>
              <w:spacing w:after="1" w:line="28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 декабря 2024 г. № 9</w:t>
            </w:r>
            <w:r w:rsidR="00707DC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F5F41" w:rsidRPr="00C119D8" w:rsidRDefault="008F5F41" w:rsidP="00C119D8">
            <w:pPr>
              <w:pStyle w:val="ConsPlusTitl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5F41" w:rsidRPr="00D160CE" w:rsidTr="00742499">
        <w:tc>
          <w:tcPr>
            <w:tcW w:w="4503" w:type="dxa"/>
          </w:tcPr>
          <w:p w:rsidR="008F5F41" w:rsidRPr="00D160CE" w:rsidRDefault="008F5F41" w:rsidP="005B0DDC"/>
        </w:tc>
        <w:tc>
          <w:tcPr>
            <w:tcW w:w="5066" w:type="dxa"/>
          </w:tcPr>
          <w:p w:rsidR="008F5F41" w:rsidRPr="00D160CE" w:rsidRDefault="008F5F41" w:rsidP="003B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ACE" w:rsidRPr="00CA4ACE" w:rsidRDefault="00CA4ACE" w:rsidP="00CA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A4ACE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A4ACE" w:rsidRDefault="00CA4ACE" w:rsidP="00CA4A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4ACE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«Включение поставщиков социальных услуг в реестр поставщиков социальных услуг </w:t>
      </w:r>
    </w:p>
    <w:p w:rsidR="00CA4ACE" w:rsidRPr="00CA4ACE" w:rsidRDefault="00CA4ACE" w:rsidP="00CA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Рязанской области»</w:t>
      </w:r>
    </w:p>
    <w:p w:rsidR="00CA4ACE" w:rsidRPr="00CA4ACE" w:rsidRDefault="00CA4ACE" w:rsidP="00CA4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ACE" w:rsidRPr="00CA4ACE" w:rsidRDefault="00CA4ACE" w:rsidP="00CA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C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A4ACE" w:rsidRPr="00CA4ACE" w:rsidRDefault="00CA4ACE" w:rsidP="00CA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ACE" w:rsidRPr="00CA4ACE" w:rsidRDefault="00CA4ACE" w:rsidP="00CA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CE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CA4ACE" w:rsidRDefault="00CA4ACE" w:rsidP="00CA4A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4ACE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«Включение поставщиков социальных услуг в реестр поставщиков социальных услуг </w:t>
      </w:r>
    </w:p>
    <w:p w:rsidR="008F5F41" w:rsidRDefault="00CA4ACE" w:rsidP="00CA4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Рязанской области»</w:t>
      </w:r>
    </w:p>
    <w:p w:rsidR="00CA4ACE" w:rsidRDefault="00CA4ACE" w:rsidP="00CA4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C8" w:rsidRPr="0022039E" w:rsidRDefault="007C01FA" w:rsidP="007C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государственной услуги </w:t>
      </w:r>
      <w:r w:rsidRPr="0022039E">
        <w:rPr>
          <w:rFonts w:ascii="Times New Roman" w:hAnsi="Times New Roman" w:cs="Times New Roman"/>
          <w:bCs/>
          <w:sz w:val="28"/>
          <w:szCs w:val="28"/>
        </w:rPr>
        <w:t>«Включение поставщиков социальных услуг в реестр поставщиков социальных услуг Рязанской области»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83777" w:rsidRPr="0022039E">
        <w:rPr>
          <w:rFonts w:ascii="Times New Roman" w:hAnsi="Times New Roman" w:cs="Times New Roman"/>
          <w:sz w:val="28"/>
          <w:szCs w:val="28"/>
        </w:rPr>
        <w:t>–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 соответственно Регламент, государственная услуга) разработан в целях обеспечения единства, полноты, качества предоставления и равной доступности государственной услуги.</w:t>
      </w:r>
    </w:p>
    <w:p w:rsidR="00F602C8" w:rsidRDefault="007C01FA" w:rsidP="007C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1.1.2. Настоящий Регламент устанавливает сроки и последовательность административных процедур и административных действий при осуществлении государственным казенным учреждением Рязанской области </w:t>
      </w:r>
      <w:proofErr w:type="gramStart"/>
      <w:r w:rsidRPr="0022039E">
        <w:rPr>
          <w:rFonts w:ascii="Times New Roman" w:hAnsi="Times New Roman" w:cs="Times New Roman"/>
          <w:sz w:val="28"/>
          <w:szCs w:val="28"/>
        </w:rPr>
        <w:t>«Ресурсный центр социального обслуживания населения»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22039E">
        <w:rPr>
          <w:rFonts w:ascii="Times New Roman" w:hAnsi="Times New Roman" w:cs="Times New Roman"/>
          <w:sz w:val="28"/>
          <w:szCs w:val="28"/>
        </w:rPr>
        <w:t>–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 </w:t>
      </w:r>
      <w:r w:rsidRPr="0022039E">
        <w:rPr>
          <w:rFonts w:ascii="Times New Roman" w:hAnsi="Times New Roman" w:cs="Times New Roman"/>
          <w:sz w:val="28"/>
          <w:szCs w:val="28"/>
        </w:rPr>
        <w:t xml:space="preserve">Ресурсный центр) 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в соответствии с требованиями Федерального закона от 27.07.2010 </w:t>
      </w:r>
      <w:r w:rsidR="0052204C" w:rsidRPr="0022039E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D83777" w:rsidRPr="0022039E">
        <w:rPr>
          <w:rFonts w:ascii="Times New Roman" w:hAnsi="Times New Roman" w:cs="Times New Roman"/>
          <w:sz w:val="28"/>
          <w:szCs w:val="28"/>
        </w:rPr>
        <w:br/>
      </w:r>
      <w:r w:rsidR="0052204C" w:rsidRPr="0022039E">
        <w:rPr>
          <w:rFonts w:ascii="Times New Roman" w:hAnsi="Times New Roman" w:cs="Times New Roman"/>
          <w:sz w:val="28"/>
          <w:szCs w:val="28"/>
        </w:rPr>
        <w:t>«</w:t>
      </w:r>
      <w:r w:rsidR="00F602C8" w:rsidRPr="0022039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2204C" w:rsidRPr="0022039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, порядок взаимодействия между </w:t>
      </w:r>
      <w:r w:rsidR="0052204C" w:rsidRPr="0022039E">
        <w:rPr>
          <w:rFonts w:ascii="Times New Roman" w:hAnsi="Times New Roman" w:cs="Times New Roman"/>
          <w:sz w:val="28"/>
          <w:szCs w:val="28"/>
        </w:rPr>
        <w:t xml:space="preserve">Ресурсным центром 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и </w:t>
      </w:r>
      <w:r w:rsidR="0052204C" w:rsidRPr="0022039E">
        <w:rPr>
          <w:rFonts w:ascii="Times New Roman" w:hAnsi="Times New Roman" w:cs="Times New Roman"/>
          <w:sz w:val="28"/>
          <w:szCs w:val="28"/>
        </w:rPr>
        <w:t>юридическими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993B6C" w:rsidRPr="0022039E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, их уполномоченными представителями, министерством труда и социальной защиты населения Рязанской области (далее </w:t>
      </w:r>
      <w:r w:rsidR="00D83777" w:rsidRPr="0022039E">
        <w:rPr>
          <w:rFonts w:ascii="Times New Roman" w:hAnsi="Times New Roman" w:cs="Times New Roman"/>
          <w:sz w:val="28"/>
          <w:szCs w:val="28"/>
        </w:rPr>
        <w:t>–</w:t>
      </w:r>
      <w:r w:rsidR="00F602C8" w:rsidRPr="0022039E">
        <w:rPr>
          <w:rFonts w:ascii="Times New Roman" w:hAnsi="Times New Roman" w:cs="Times New Roman"/>
          <w:sz w:val="28"/>
          <w:szCs w:val="28"/>
        </w:rPr>
        <w:t xml:space="preserve"> Министерство), иными органами государственной власти и органами</w:t>
      </w:r>
      <w:r w:rsidR="00F602C8" w:rsidRPr="00F602C8">
        <w:rPr>
          <w:rFonts w:ascii="Times New Roman" w:hAnsi="Times New Roman" w:cs="Times New Roman"/>
          <w:sz w:val="28"/>
          <w:szCs w:val="28"/>
        </w:rPr>
        <w:t xml:space="preserve"> местного самоуправления, учреждениями и</w:t>
      </w:r>
      <w:proofErr w:type="gramEnd"/>
      <w:r w:rsidR="00F602C8" w:rsidRPr="00F602C8">
        <w:rPr>
          <w:rFonts w:ascii="Times New Roman" w:hAnsi="Times New Roman" w:cs="Times New Roman"/>
          <w:sz w:val="28"/>
          <w:szCs w:val="28"/>
        </w:rPr>
        <w:t xml:space="preserve"> организациями в процессе предос</w:t>
      </w:r>
      <w:r w:rsidR="0052204C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F602C8" w:rsidRPr="00F602C8">
        <w:rPr>
          <w:rFonts w:ascii="Times New Roman" w:hAnsi="Times New Roman" w:cs="Times New Roman"/>
          <w:sz w:val="28"/>
          <w:szCs w:val="28"/>
        </w:rPr>
        <w:t>.</w:t>
      </w:r>
    </w:p>
    <w:p w:rsidR="00442AFD" w:rsidRPr="00F602C8" w:rsidRDefault="00442AFD" w:rsidP="007C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FD" w:rsidRPr="00442AFD" w:rsidRDefault="00442AFD" w:rsidP="00442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AFD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42AFD" w:rsidRPr="00442AFD" w:rsidRDefault="00442AFD" w:rsidP="0044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AFD" w:rsidRPr="00442AFD" w:rsidRDefault="00442AFD" w:rsidP="0044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2AFD">
        <w:rPr>
          <w:rFonts w:ascii="Times New Roman" w:hAnsi="Times New Roman" w:cs="Times New Roman"/>
          <w:sz w:val="28"/>
          <w:szCs w:val="28"/>
        </w:rPr>
        <w:t xml:space="preserve">1.2.1. В процессе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Pr="00442AFD">
        <w:rPr>
          <w:rFonts w:ascii="Times New Roman" w:hAnsi="Times New Roman" w:cs="Times New Roman"/>
          <w:sz w:val="28"/>
          <w:szCs w:val="28"/>
        </w:rPr>
        <w:t>, претендующие на предоставление государственно</w:t>
      </w:r>
      <w:r>
        <w:rPr>
          <w:rFonts w:ascii="Times New Roman" w:hAnsi="Times New Roman" w:cs="Times New Roman"/>
          <w:sz w:val="28"/>
          <w:szCs w:val="28"/>
        </w:rPr>
        <w:t>й услуги, именуются Заявителями</w:t>
      </w:r>
      <w:r w:rsidRPr="00442AFD">
        <w:rPr>
          <w:rFonts w:ascii="Times New Roman" w:hAnsi="Times New Roman" w:cs="Times New Roman"/>
          <w:sz w:val="28"/>
          <w:szCs w:val="28"/>
        </w:rPr>
        <w:t>.</w:t>
      </w:r>
    </w:p>
    <w:p w:rsidR="00CA4ACE" w:rsidRDefault="00442AFD" w:rsidP="00EE3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42AFD">
        <w:rPr>
          <w:rFonts w:ascii="Times New Roman" w:hAnsi="Times New Roman" w:cs="Times New Roman"/>
          <w:sz w:val="28"/>
          <w:szCs w:val="28"/>
        </w:rPr>
        <w:t>1.2.2.</w:t>
      </w:r>
      <w:r w:rsidR="00F85B17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>Заявителями на предоставление государственной услуги являются юридически</w:t>
      </w:r>
      <w:r w:rsidR="00EE3572" w:rsidRPr="0022039E">
        <w:rPr>
          <w:rFonts w:ascii="Times New Roman" w:hAnsi="Times New Roman" w:cs="Times New Roman"/>
          <w:sz w:val="28"/>
          <w:szCs w:val="28"/>
        </w:rPr>
        <w:t>е</w:t>
      </w:r>
      <w:r w:rsidRPr="0022039E">
        <w:rPr>
          <w:rFonts w:ascii="Times New Roman" w:hAnsi="Times New Roman" w:cs="Times New Roman"/>
          <w:sz w:val="28"/>
          <w:szCs w:val="28"/>
        </w:rPr>
        <w:t xml:space="preserve"> лиц</w:t>
      </w:r>
      <w:r w:rsidR="00EE3572" w:rsidRPr="0022039E">
        <w:rPr>
          <w:rFonts w:ascii="Times New Roman" w:hAnsi="Times New Roman" w:cs="Times New Roman"/>
          <w:sz w:val="28"/>
          <w:szCs w:val="28"/>
        </w:rPr>
        <w:t>а</w:t>
      </w:r>
      <w:r w:rsidRPr="0022039E">
        <w:rPr>
          <w:rFonts w:ascii="Times New Roman" w:hAnsi="Times New Roman" w:cs="Times New Roman"/>
          <w:sz w:val="28"/>
          <w:szCs w:val="28"/>
        </w:rPr>
        <w:t xml:space="preserve"> </w:t>
      </w:r>
      <w:r w:rsidR="00794537" w:rsidRPr="0022039E">
        <w:rPr>
          <w:rFonts w:ascii="Times New Roman" w:hAnsi="Times New Roman" w:cs="Times New Roman"/>
          <w:sz w:val="28"/>
          <w:szCs w:val="28"/>
        </w:rPr>
        <w:t xml:space="preserve">(независимо от их организационно-правовой формы) </w:t>
      </w:r>
      <w:r w:rsidRPr="0022039E">
        <w:rPr>
          <w:rFonts w:ascii="Times New Roman" w:hAnsi="Times New Roman" w:cs="Times New Roman"/>
          <w:sz w:val="28"/>
          <w:szCs w:val="28"/>
        </w:rPr>
        <w:t xml:space="preserve">и </w:t>
      </w:r>
      <w:r w:rsidR="00794537" w:rsidRPr="0022039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22039E">
        <w:rPr>
          <w:rFonts w:ascii="Times New Roman" w:hAnsi="Times New Roman" w:cs="Times New Roman"/>
          <w:sz w:val="28"/>
          <w:szCs w:val="28"/>
        </w:rPr>
        <w:t>индивидуальны</w:t>
      </w:r>
      <w:r w:rsidR="00EE3572" w:rsidRPr="0022039E">
        <w:rPr>
          <w:rFonts w:ascii="Times New Roman" w:hAnsi="Times New Roman" w:cs="Times New Roman"/>
          <w:sz w:val="28"/>
          <w:szCs w:val="28"/>
        </w:rPr>
        <w:t>е</w:t>
      </w:r>
      <w:r w:rsidRPr="0022039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E3572" w:rsidRPr="0022039E">
        <w:rPr>
          <w:rFonts w:ascii="Times New Roman" w:hAnsi="Times New Roman" w:cs="Times New Roman"/>
          <w:sz w:val="28"/>
          <w:szCs w:val="28"/>
        </w:rPr>
        <w:t>и</w:t>
      </w:r>
      <w:r w:rsidRPr="0022039E">
        <w:rPr>
          <w:rFonts w:ascii="Times New Roman" w:hAnsi="Times New Roman" w:cs="Times New Roman"/>
          <w:sz w:val="28"/>
          <w:szCs w:val="28"/>
        </w:rPr>
        <w:t xml:space="preserve">, </w:t>
      </w:r>
      <w:r w:rsidR="00EE3572" w:rsidRPr="0022039E">
        <w:rPr>
          <w:rFonts w:ascii="Times New Roman" w:hAnsi="Times New Roman" w:cs="Times New Roman"/>
          <w:sz w:val="28"/>
          <w:szCs w:val="28"/>
        </w:rPr>
        <w:t>предоставляющие социальные услуги гражданам на территории</w:t>
      </w:r>
      <w:r w:rsidR="00EE3572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:rsidR="00EE3572" w:rsidRPr="0022039E" w:rsidRDefault="00442AFD" w:rsidP="0043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1.2.3. </w:t>
      </w:r>
      <w:r w:rsidR="00691C27">
        <w:rPr>
          <w:rFonts w:ascii="Times New Roman" w:hAnsi="Times New Roman" w:cs="Times New Roman"/>
          <w:sz w:val="28"/>
          <w:szCs w:val="28"/>
        </w:rPr>
        <w:t xml:space="preserve">От имени Заявителя в Ресурсный центр </w:t>
      </w:r>
      <w:r w:rsidR="00691C27" w:rsidRPr="00EE3572">
        <w:rPr>
          <w:rFonts w:ascii="Times New Roman" w:hAnsi="Times New Roman" w:cs="Times New Roman"/>
          <w:sz w:val="28"/>
          <w:szCs w:val="28"/>
        </w:rPr>
        <w:t xml:space="preserve">за предоставлением государственной услуги </w:t>
      </w:r>
      <w:r w:rsidR="00F85B17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691C27">
        <w:rPr>
          <w:rFonts w:ascii="Times New Roman" w:hAnsi="Times New Roman" w:cs="Times New Roman"/>
          <w:sz w:val="28"/>
          <w:szCs w:val="28"/>
        </w:rPr>
        <w:t>обра</w:t>
      </w:r>
      <w:r w:rsidR="00F85B17">
        <w:rPr>
          <w:rFonts w:ascii="Times New Roman" w:hAnsi="Times New Roman" w:cs="Times New Roman"/>
          <w:sz w:val="28"/>
          <w:szCs w:val="28"/>
        </w:rPr>
        <w:t>титься</w:t>
      </w:r>
      <w:r w:rsidR="0022039E" w:rsidRPr="0022039E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91C27" w:rsidRPr="0022039E">
        <w:rPr>
          <w:rFonts w:ascii="Times New Roman" w:hAnsi="Times New Roman" w:cs="Times New Roman"/>
          <w:sz w:val="28"/>
          <w:szCs w:val="28"/>
        </w:rPr>
        <w:t xml:space="preserve">иное </w:t>
      </w:r>
      <w:r w:rsidR="00EE3572" w:rsidRPr="0022039E">
        <w:rPr>
          <w:rFonts w:ascii="Times New Roman" w:hAnsi="Times New Roman" w:cs="Times New Roman"/>
          <w:sz w:val="28"/>
          <w:szCs w:val="28"/>
        </w:rPr>
        <w:t xml:space="preserve">лицо, наделенное в установленном гражданским законодательством Российской Федерации порядке полномочиями выступать от его имени (далее </w:t>
      </w:r>
      <w:r w:rsidR="00F85B17" w:rsidRPr="0022039E">
        <w:rPr>
          <w:rFonts w:ascii="Times New Roman" w:hAnsi="Times New Roman" w:cs="Times New Roman"/>
          <w:sz w:val="28"/>
          <w:szCs w:val="28"/>
        </w:rPr>
        <w:t>–</w:t>
      </w:r>
      <w:r w:rsidR="00EE3572" w:rsidRPr="0022039E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  <w:r w:rsidR="00691C27" w:rsidRPr="002203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FD8" w:rsidRPr="0022039E" w:rsidRDefault="00433FD8" w:rsidP="0043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04A" w:rsidRPr="0022039E" w:rsidRDefault="00A7304A" w:rsidP="00A7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A7304A" w:rsidRPr="0022039E" w:rsidRDefault="00A7304A" w:rsidP="00A7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7304A" w:rsidRPr="0022039E" w:rsidRDefault="00A7304A" w:rsidP="00A73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1.3.1. Порядок получения Заявителями информации по вопросам предоставления государственной услуги, сведений о ходе предоставления услуги, справочной информации.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Информирование Заявителей организуется следующим образом: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039E">
        <w:rPr>
          <w:rFonts w:ascii="Times New Roman" w:hAnsi="Times New Roman" w:cs="Times New Roman"/>
          <w:sz w:val="28"/>
          <w:szCs w:val="28"/>
        </w:rPr>
        <w:t xml:space="preserve">- публичное информирование проводится посредством привлечения средств массовой информации, а также посредством размещения информации в информационно-телекоммуникационной сети «Интернет» на сайте Ресурсного центра, Министерства, в федеральной государственной информационной системе «Единый портал государственных и муниципальных услуг (функций)» (далее - Единый портал), в региональной информационной системе «Реестр государственных услуг (функций) Рязанской области» (далее </w:t>
      </w:r>
      <w:r w:rsidR="0022039E" w:rsidRPr="0022039E">
        <w:rPr>
          <w:rFonts w:ascii="Times New Roman" w:hAnsi="Times New Roman" w:cs="Times New Roman"/>
          <w:sz w:val="28"/>
          <w:szCs w:val="28"/>
        </w:rPr>
        <w:t>–</w:t>
      </w:r>
      <w:r w:rsidRPr="0022039E">
        <w:rPr>
          <w:rFonts w:ascii="Times New Roman" w:hAnsi="Times New Roman" w:cs="Times New Roman"/>
          <w:sz w:val="28"/>
          <w:szCs w:val="28"/>
        </w:rPr>
        <w:t xml:space="preserve"> Реестр государственных услуг), на информационных стендах в Ресурсном центре;</w:t>
      </w:r>
      <w:proofErr w:type="gramEnd"/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индивидуальное информирование проводится в форме устного информирования (лично или по телефону) и письменного информирования (по почте или электронной почте).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1.3.2. При обращении Заявителя в Ресурсный центр ему предоставляется следующая информация: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о порядке предоставления государственной услуги;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о сроках предоставления государственной услуги;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22039E" w:rsidRPr="0022039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>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о ходе предоставления государственной услуги.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На индивидуальное устное информирование работник Ресурсного центра, осуществляющий индивидуальное устное информирование, выделяет не более 20 минут с момента обращения Заявителя в Ресурсный центр.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В случае если для подготовки ответа требуется продолжительное время, работник Ресурсного центра,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lastRenderedPageBreak/>
        <w:tab/>
        <w:t>1.3.3. Информирование Заявителей по телефону осуществляется в соответствии с графиком работы Ресурсного центра.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 xml:space="preserve">При ответе на телефонные звонки работники Ресурсного центра подробно и в вежливой форме информируют </w:t>
      </w:r>
      <w:proofErr w:type="gramStart"/>
      <w:r w:rsidRPr="0022039E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22039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Время разговора не должно превышать 10 минут.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Работники Ресурсного центра, осуществляющие индивидуальное устное информирование, должны принять все необходимые меры для полного и оперативного ответа на поставленные вопросы.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В случае если для подготовки ответа требуется продолжительное время, работник Ресурсного центра,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 xml:space="preserve">1.3.4. Информация о предоставлении государственной услуги в письменной форме предоставляется работниками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 на основании письменного запроса Заявителя в течение 15 календарных дней со дня регистрации запроса.</w:t>
      </w:r>
      <w:r w:rsidR="00AC0B25" w:rsidRPr="0022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 xml:space="preserve">1.3.5. При получении запроса в форме электронного документа работником </w:t>
      </w:r>
      <w:r w:rsidR="00AC0B25" w:rsidRPr="0022039E">
        <w:rPr>
          <w:rFonts w:ascii="Times New Roman" w:hAnsi="Times New Roman" w:cs="Times New Roman"/>
          <w:sz w:val="28"/>
          <w:szCs w:val="28"/>
        </w:rPr>
        <w:t xml:space="preserve">Ресурсного центра </w:t>
      </w:r>
      <w:r w:rsidRPr="0022039E">
        <w:rPr>
          <w:rFonts w:ascii="Times New Roman" w:hAnsi="Times New Roman" w:cs="Times New Roman"/>
          <w:sz w:val="28"/>
          <w:szCs w:val="28"/>
        </w:rPr>
        <w:t>готовится подробный ответ, который направляется в течение 15 календарных дней со дня регистрации запроса по адресу электронной почты, указанному в обращении, или в письменной форме по почтовому адресу, указанному в обращении.</w:t>
      </w:r>
      <w:r w:rsidR="00AC0B25" w:rsidRPr="0022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1.3.6. На официальном сайте Министерства в информационно-телекоммуникац</w:t>
      </w:r>
      <w:r w:rsidR="00AC0B25" w:rsidRPr="0022039E">
        <w:rPr>
          <w:rFonts w:ascii="Times New Roman" w:hAnsi="Times New Roman" w:cs="Times New Roman"/>
          <w:sz w:val="28"/>
          <w:szCs w:val="28"/>
        </w:rPr>
        <w:t>ионной сети «Интернет»</w:t>
      </w:r>
      <w:r w:rsidRPr="0022039E">
        <w:rPr>
          <w:rFonts w:ascii="Times New Roman" w:hAnsi="Times New Roman" w:cs="Times New Roman"/>
          <w:sz w:val="28"/>
          <w:szCs w:val="28"/>
        </w:rPr>
        <w:t xml:space="preserve"> размещается следующая обязательная информация: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государственной услуги, в том числе номер </w:t>
      </w:r>
      <w:proofErr w:type="spellStart"/>
      <w:r w:rsidRPr="0022039E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 xml:space="preserve">- адреса официальных сайтов, электронной почты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настоящий Регламент.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 xml:space="preserve">1.3.7. На информационных стендах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 размещается следующая обязательная информация: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перечень документов, необходимых для получения государственной услуги;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 xml:space="preserve">- место нахождения и графики работы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государственной услуги, в том числе номер </w:t>
      </w:r>
      <w:proofErr w:type="spellStart"/>
      <w:r w:rsidRPr="0022039E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адреса официальных сайтов, электронной почты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 xml:space="preserve">1.3.8. На официальном сайте </w:t>
      </w:r>
      <w:r w:rsidR="00AC0B25" w:rsidRPr="0022039E">
        <w:rPr>
          <w:rFonts w:ascii="Times New Roman" w:hAnsi="Times New Roman" w:cs="Times New Roman"/>
          <w:sz w:val="28"/>
          <w:szCs w:val="28"/>
        </w:rPr>
        <w:t xml:space="preserve">Ресурсного центра </w:t>
      </w:r>
      <w:r w:rsidRPr="0022039E">
        <w:rPr>
          <w:rFonts w:ascii="Times New Roman" w:hAnsi="Times New Roman" w:cs="Times New Roman"/>
          <w:sz w:val="28"/>
          <w:szCs w:val="28"/>
        </w:rPr>
        <w:t>в информаци</w:t>
      </w:r>
      <w:r w:rsidR="00AC0B25" w:rsidRPr="0022039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2039E">
        <w:rPr>
          <w:rFonts w:ascii="Times New Roman" w:hAnsi="Times New Roman" w:cs="Times New Roman"/>
          <w:sz w:val="28"/>
          <w:szCs w:val="28"/>
        </w:rPr>
        <w:t>Интернет</w:t>
      </w:r>
      <w:r w:rsidR="00AC0B25" w:rsidRPr="0022039E">
        <w:rPr>
          <w:rFonts w:ascii="Times New Roman" w:hAnsi="Times New Roman" w:cs="Times New Roman"/>
          <w:sz w:val="28"/>
          <w:szCs w:val="28"/>
        </w:rPr>
        <w:t>»</w:t>
      </w:r>
      <w:r w:rsidRPr="0022039E">
        <w:rPr>
          <w:rFonts w:ascii="Times New Roman" w:hAnsi="Times New Roman" w:cs="Times New Roman"/>
          <w:sz w:val="28"/>
          <w:szCs w:val="28"/>
        </w:rPr>
        <w:t xml:space="preserve"> размещается следующая обязательная информация: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государственной услуги, в том числе номер </w:t>
      </w:r>
      <w:proofErr w:type="spellStart"/>
      <w:r w:rsidRPr="0022039E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адреса официальных сайтов, электронной почты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настоящий Регламент;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1.3.9. В Реестре государственных услуг размещается следующая обязательная информация: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государственной услуги, в том числе номер </w:t>
      </w:r>
      <w:proofErr w:type="spellStart"/>
      <w:r w:rsidRPr="0022039E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адреса официальных сайтов, электронной почты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услуги.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1.3.10. На Едином портале размещается следующая обязательная информация: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государственной услуги, в том числе номер </w:t>
      </w:r>
      <w:proofErr w:type="spellStart"/>
      <w:r w:rsidRPr="0022039E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 xml:space="preserve">адреса официальных сайтов, электронной почты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>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</w:t>
      </w:r>
      <w:r w:rsidR="00033443" w:rsidRPr="0022039E">
        <w:rPr>
          <w:rFonts w:ascii="Times New Roman" w:hAnsi="Times New Roman" w:cs="Times New Roman"/>
          <w:sz w:val="28"/>
          <w:szCs w:val="28"/>
        </w:rPr>
        <w:t> </w:t>
      </w:r>
      <w:r w:rsidRPr="0022039E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A7304A" w:rsidRPr="0022039E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>- инф</w:t>
      </w:r>
      <w:r w:rsidR="00AC0B25" w:rsidRPr="0022039E">
        <w:rPr>
          <w:rFonts w:ascii="Times New Roman" w:hAnsi="Times New Roman" w:cs="Times New Roman"/>
          <w:sz w:val="28"/>
          <w:szCs w:val="28"/>
        </w:rPr>
        <w:t>ормация, указанная в разделе V «</w:t>
      </w:r>
      <w:r w:rsidRPr="0022039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государственных орга</w:t>
      </w:r>
      <w:r w:rsidR="00AC0B25" w:rsidRPr="0022039E">
        <w:rPr>
          <w:rFonts w:ascii="Times New Roman" w:hAnsi="Times New Roman" w:cs="Times New Roman"/>
          <w:sz w:val="28"/>
          <w:szCs w:val="28"/>
        </w:rPr>
        <w:t>нов, а также их должностных лиц»</w:t>
      </w:r>
      <w:r w:rsidRPr="0022039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42AFD" w:rsidRDefault="00A7304A" w:rsidP="00A7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ab/>
        <w:t xml:space="preserve">1.3.11. </w:t>
      </w:r>
      <w:proofErr w:type="gramStart"/>
      <w:r w:rsidRPr="0022039E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графиках работы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, справочных телефонах структурных подразделений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государственной услуги, в том числе номере </w:t>
      </w:r>
      <w:proofErr w:type="spellStart"/>
      <w:r w:rsidRPr="0022039E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22039E">
        <w:rPr>
          <w:rFonts w:ascii="Times New Roman" w:hAnsi="Times New Roman" w:cs="Times New Roman"/>
          <w:sz w:val="28"/>
          <w:szCs w:val="28"/>
        </w:rPr>
        <w:t xml:space="preserve">, адреса официальных сайтов, электронной почты Министерства,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Ресурсного центра</w:t>
      </w:r>
      <w:r w:rsidRPr="0022039E">
        <w:rPr>
          <w:rFonts w:ascii="Times New Roman" w:hAnsi="Times New Roman" w:cs="Times New Roman"/>
          <w:sz w:val="28"/>
          <w:szCs w:val="28"/>
        </w:rPr>
        <w:t xml:space="preserve"> получается Заявителями из информационных стендов </w:t>
      </w:r>
      <w:r w:rsidR="00AC0B25" w:rsidRPr="0022039E">
        <w:rPr>
          <w:rFonts w:ascii="Times New Roman" w:hAnsi="Times New Roman" w:cs="Times New Roman"/>
          <w:sz w:val="28"/>
          <w:szCs w:val="28"/>
        </w:rPr>
        <w:t xml:space="preserve">Ресурсного центра </w:t>
      </w:r>
      <w:r w:rsidRPr="0022039E">
        <w:rPr>
          <w:rFonts w:ascii="Times New Roman" w:hAnsi="Times New Roman" w:cs="Times New Roman"/>
          <w:sz w:val="28"/>
          <w:szCs w:val="28"/>
        </w:rPr>
        <w:t xml:space="preserve">на его официальном сайте, на официальном сайте Министерства, на Едином портале самостоятельно, либо посредством направления письменного обращения в </w:t>
      </w:r>
      <w:r w:rsidR="00AC0B25" w:rsidRPr="0022039E">
        <w:rPr>
          <w:rFonts w:ascii="Times New Roman" w:hAnsi="Times New Roman" w:cs="Times New Roman"/>
          <w:sz w:val="28"/>
          <w:szCs w:val="28"/>
        </w:rPr>
        <w:t>Ресурсный</w:t>
      </w:r>
      <w:proofErr w:type="gramEnd"/>
      <w:r w:rsidR="00AC0B25" w:rsidRPr="0022039E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22039E">
        <w:rPr>
          <w:rFonts w:ascii="Times New Roman" w:hAnsi="Times New Roman" w:cs="Times New Roman"/>
          <w:sz w:val="28"/>
          <w:szCs w:val="28"/>
        </w:rPr>
        <w:t>.</w:t>
      </w:r>
    </w:p>
    <w:p w:rsidR="00442AFD" w:rsidRDefault="00442AFD" w:rsidP="00CA4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44" w:rsidRPr="00B11144" w:rsidRDefault="00B11144" w:rsidP="00B111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144">
        <w:rPr>
          <w:rFonts w:ascii="Times New Roman" w:hAnsi="Times New Roman" w:cs="Times New Roman"/>
          <w:bCs/>
          <w:sz w:val="28"/>
          <w:szCs w:val="28"/>
        </w:rPr>
        <w:t>II. Стандарт предоставления государственной услуги</w:t>
      </w:r>
    </w:p>
    <w:p w:rsidR="00B11144" w:rsidRPr="00B11144" w:rsidRDefault="00B11144" w:rsidP="00B1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144" w:rsidRPr="00B11144" w:rsidRDefault="00B11144" w:rsidP="00B111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144">
        <w:rPr>
          <w:rFonts w:ascii="Times New Roman" w:hAnsi="Times New Roman" w:cs="Times New Roman"/>
          <w:bCs/>
          <w:sz w:val="28"/>
          <w:szCs w:val="28"/>
        </w:rPr>
        <w:t>2.1. Наименование государственной услуги</w:t>
      </w:r>
    </w:p>
    <w:p w:rsidR="00B11144" w:rsidRPr="00B11144" w:rsidRDefault="00B11144" w:rsidP="00B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44" w:rsidRDefault="00B11144" w:rsidP="00B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144">
        <w:rPr>
          <w:rFonts w:ascii="Times New Roman" w:hAnsi="Times New Roman" w:cs="Times New Roman"/>
          <w:sz w:val="28"/>
          <w:szCs w:val="28"/>
        </w:rPr>
        <w:t>Включение поставщиков социальных услуг в реестр поставщиков социальных услуг Рязанской области</w:t>
      </w:r>
      <w:r w:rsidR="001352C1">
        <w:rPr>
          <w:rFonts w:ascii="Times New Roman" w:hAnsi="Times New Roman" w:cs="Times New Roman"/>
          <w:sz w:val="28"/>
          <w:szCs w:val="28"/>
        </w:rPr>
        <w:t>.</w:t>
      </w:r>
    </w:p>
    <w:p w:rsidR="00B11144" w:rsidRPr="00B11144" w:rsidRDefault="00B11144" w:rsidP="00B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44" w:rsidRPr="00B11144" w:rsidRDefault="00B11144" w:rsidP="00B111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144">
        <w:rPr>
          <w:rFonts w:ascii="Times New Roman" w:hAnsi="Times New Roman" w:cs="Times New Roman"/>
          <w:bCs/>
          <w:sz w:val="28"/>
          <w:szCs w:val="28"/>
        </w:rPr>
        <w:t>2.2. Наименование учреждений,</w:t>
      </w:r>
    </w:p>
    <w:p w:rsidR="00B11144" w:rsidRPr="00B11144" w:rsidRDefault="00B11144" w:rsidP="00B111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1144">
        <w:rPr>
          <w:rFonts w:ascii="Times New Roman" w:hAnsi="Times New Roman" w:cs="Times New Roman"/>
          <w:bCs/>
          <w:sz w:val="28"/>
          <w:szCs w:val="28"/>
        </w:rPr>
        <w:t>предоставляющих</w:t>
      </w:r>
      <w:proofErr w:type="gramEnd"/>
      <w:r w:rsidRPr="00B11144">
        <w:rPr>
          <w:rFonts w:ascii="Times New Roman" w:hAnsi="Times New Roman" w:cs="Times New Roman"/>
          <w:bCs/>
          <w:sz w:val="28"/>
          <w:szCs w:val="28"/>
        </w:rPr>
        <w:t xml:space="preserve"> государственную услугу</w:t>
      </w:r>
    </w:p>
    <w:p w:rsidR="00B11144" w:rsidRPr="00B11144" w:rsidRDefault="00B11144" w:rsidP="00B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44" w:rsidRPr="001352C1" w:rsidRDefault="00B11144" w:rsidP="00B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443" w:rsidRPr="001352C1">
        <w:rPr>
          <w:rFonts w:ascii="Times New Roman" w:hAnsi="Times New Roman" w:cs="Times New Roman"/>
          <w:sz w:val="28"/>
          <w:szCs w:val="28"/>
        </w:rPr>
        <w:t xml:space="preserve">2.2.1. </w:t>
      </w:r>
      <w:r w:rsidRPr="001352C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Ресурсным центром. </w:t>
      </w:r>
    </w:p>
    <w:p w:rsidR="00033443" w:rsidRPr="00033443" w:rsidRDefault="00033443" w:rsidP="000334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2C1">
        <w:rPr>
          <w:rFonts w:ascii="Times New Roman" w:hAnsi="Times New Roman" w:cs="Times New Roman"/>
          <w:sz w:val="28"/>
          <w:szCs w:val="28"/>
        </w:rPr>
        <w:t>2.2.2. </w:t>
      </w:r>
      <w:proofErr w:type="gramStart"/>
      <w:r w:rsidRPr="0013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hyperlink r:id="rId9" w:history="1">
        <w:r w:rsidRPr="001352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1 статьи 7</w:t>
        </w:r>
      </w:hyperlink>
      <w:r w:rsidRPr="0013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предоставлении государственной услуги Ресурсный центр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proofErr w:type="gramEnd"/>
      <w:r w:rsidRPr="0013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13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включенных в </w:t>
      </w:r>
      <w:hyperlink r:id="rId10" w:history="1">
        <w:r w:rsidRPr="001352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35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</w:t>
      </w:r>
      <w:r w:rsidRPr="001352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Рязанской области от 22.06.2011 № 161.</w:t>
      </w:r>
      <w:proofErr w:type="gramEnd"/>
    </w:p>
    <w:p w:rsidR="00B11144" w:rsidRPr="00B11144" w:rsidRDefault="00B11144" w:rsidP="00B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44" w:rsidRPr="00B11144" w:rsidRDefault="00B11144" w:rsidP="000334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144">
        <w:rPr>
          <w:rFonts w:ascii="Times New Roman" w:hAnsi="Times New Roman" w:cs="Times New Roman"/>
          <w:bCs/>
          <w:sz w:val="28"/>
          <w:szCs w:val="28"/>
        </w:rPr>
        <w:t>2.3. Описание результата предоставления государственной</w:t>
      </w:r>
      <w:r w:rsidR="00033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1144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B11144" w:rsidRPr="00B11144" w:rsidRDefault="00B11144" w:rsidP="00B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44" w:rsidRPr="00B11144" w:rsidRDefault="00B11144" w:rsidP="00B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144">
        <w:rPr>
          <w:rFonts w:ascii="Times New Roman" w:hAnsi="Times New Roman" w:cs="Times New Roman"/>
          <w:sz w:val="28"/>
          <w:szCs w:val="28"/>
        </w:rPr>
        <w:t>Результатами предоставления государственной услуги является:</w:t>
      </w:r>
    </w:p>
    <w:p w:rsidR="00B11144" w:rsidRPr="00B11144" w:rsidRDefault="00B11144" w:rsidP="00B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144">
        <w:rPr>
          <w:rFonts w:ascii="Times New Roman" w:hAnsi="Times New Roman" w:cs="Times New Roman"/>
          <w:sz w:val="28"/>
          <w:szCs w:val="28"/>
        </w:rPr>
        <w:t xml:space="preserve">- предоставление государственной услуги в виде </w:t>
      </w:r>
      <w:r w:rsidR="00F35600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C2602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35600">
        <w:rPr>
          <w:rFonts w:ascii="Times New Roman" w:hAnsi="Times New Roman" w:cs="Times New Roman"/>
          <w:sz w:val="28"/>
          <w:szCs w:val="28"/>
        </w:rPr>
        <w:t>в реестр поставщиков социальных услуг Рязанской области</w:t>
      </w:r>
      <w:r w:rsidRPr="00B11144">
        <w:rPr>
          <w:rFonts w:ascii="Times New Roman" w:hAnsi="Times New Roman" w:cs="Times New Roman"/>
          <w:sz w:val="28"/>
          <w:szCs w:val="28"/>
        </w:rPr>
        <w:t>;</w:t>
      </w:r>
    </w:p>
    <w:p w:rsidR="00B11144" w:rsidRPr="00B11144" w:rsidRDefault="00B11144" w:rsidP="00B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144">
        <w:rPr>
          <w:rFonts w:ascii="Times New Roman" w:hAnsi="Times New Roman" w:cs="Times New Roman"/>
          <w:sz w:val="28"/>
          <w:szCs w:val="28"/>
        </w:rPr>
        <w:t>- отказ в предоставлении государственной услуги.</w:t>
      </w:r>
    </w:p>
    <w:p w:rsidR="00B11144" w:rsidRPr="00B11144" w:rsidRDefault="00B11144" w:rsidP="00B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144">
        <w:rPr>
          <w:rFonts w:ascii="Times New Roman" w:hAnsi="Times New Roman" w:cs="Times New Roman"/>
          <w:sz w:val="28"/>
          <w:szCs w:val="28"/>
        </w:rPr>
        <w:t>Юридическими фактами, заканчивающими предоставление государственной услуги, явля</w:t>
      </w:r>
      <w:r w:rsidR="00EB5761">
        <w:rPr>
          <w:rFonts w:ascii="Times New Roman" w:hAnsi="Times New Roman" w:cs="Times New Roman"/>
          <w:sz w:val="28"/>
          <w:szCs w:val="28"/>
        </w:rPr>
        <w:t>ю</w:t>
      </w:r>
      <w:r w:rsidRPr="00B11144">
        <w:rPr>
          <w:rFonts w:ascii="Times New Roman" w:hAnsi="Times New Roman" w:cs="Times New Roman"/>
          <w:sz w:val="28"/>
          <w:szCs w:val="28"/>
        </w:rPr>
        <w:t>тся:</w:t>
      </w:r>
    </w:p>
    <w:p w:rsidR="00B11144" w:rsidRPr="00B11144" w:rsidRDefault="00B11144" w:rsidP="00B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144">
        <w:rPr>
          <w:rFonts w:ascii="Times New Roman" w:hAnsi="Times New Roman" w:cs="Times New Roman"/>
          <w:sz w:val="28"/>
          <w:szCs w:val="28"/>
        </w:rPr>
        <w:t>-</w:t>
      </w:r>
      <w:r w:rsidR="00191ED8">
        <w:rPr>
          <w:rFonts w:ascii="Times New Roman" w:hAnsi="Times New Roman" w:cs="Times New Roman"/>
          <w:sz w:val="28"/>
          <w:szCs w:val="28"/>
        </w:rPr>
        <w:t> </w:t>
      </w:r>
      <w:r w:rsidRPr="00B11144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предоставление государственной услуги, </w:t>
      </w:r>
      <w:r w:rsidR="00F35600">
        <w:rPr>
          <w:rFonts w:ascii="Times New Roman" w:hAnsi="Times New Roman" w:cs="Times New Roman"/>
          <w:sz w:val="28"/>
          <w:szCs w:val="28"/>
        </w:rPr>
        <w:t xml:space="preserve">оформленное приказом Ресурсного центра, </w:t>
      </w:r>
      <w:r w:rsidRPr="00B11144">
        <w:rPr>
          <w:rFonts w:ascii="Times New Roman" w:hAnsi="Times New Roman" w:cs="Times New Roman"/>
          <w:sz w:val="28"/>
          <w:szCs w:val="28"/>
        </w:rPr>
        <w:t xml:space="preserve">уведомление Заявителя </w:t>
      </w:r>
      <w:r w:rsidR="00F3560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Pr="00B11144">
        <w:rPr>
          <w:rFonts w:ascii="Times New Roman" w:hAnsi="Times New Roman" w:cs="Times New Roman"/>
          <w:sz w:val="28"/>
          <w:szCs w:val="28"/>
        </w:rPr>
        <w:t>;</w:t>
      </w:r>
    </w:p>
    <w:p w:rsidR="00B11144" w:rsidRPr="00B11144" w:rsidRDefault="00B11144" w:rsidP="00B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144">
        <w:rPr>
          <w:rFonts w:ascii="Times New Roman" w:hAnsi="Times New Roman" w:cs="Times New Roman"/>
          <w:sz w:val="28"/>
          <w:szCs w:val="28"/>
        </w:rPr>
        <w:t>-</w:t>
      </w:r>
      <w:r w:rsidR="00191ED8">
        <w:rPr>
          <w:rFonts w:ascii="Times New Roman" w:hAnsi="Times New Roman" w:cs="Times New Roman"/>
          <w:sz w:val="28"/>
          <w:szCs w:val="28"/>
        </w:rPr>
        <w:t> </w:t>
      </w:r>
      <w:r w:rsidRPr="00B11144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государственной услуги и последующее уведомление Заявителя о принятом решении.</w:t>
      </w:r>
    </w:p>
    <w:p w:rsidR="00AC0B25" w:rsidRPr="00CA4ACE" w:rsidRDefault="00AC0B25" w:rsidP="00B1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B2433C" w:rsidRP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33C" w:rsidRP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33C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191ED8">
        <w:rPr>
          <w:rFonts w:ascii="Times New Roman" w:hAnsi="Times New Roman" w:cs="Times New Roman"/>
          <w:sz w:val="28"/>
          <w:szCs w:val="28"/>
        </w:rPr>
        <w:t xml:space="preserve">предоставлении (отказе в предоставлении) государственной услуги </w:t>
      </w:r>
      <w:r w:rsidRPr="00B2433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D9439A">
        <w:rPr>
          <w:rFonts w:ascii="Times New Roman" w:hAnsi="Times New Roman" w:cs="Times New Roman"/>
          <w:sz w:val="28"/>
          <w:szCs w:val="28"/>
        </w:rPr>
        <w:t>Ресурсным центром</w:t>
      </w:r>
      <w:r w:rsidRPr="00B2433C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D9439A">
        <w:rPr>
          <w:rFonts w:ascii="Times New Roman" w:hAnsi="Times New Roman" w:cs="Times New Roman"/>
          <w:sz w:val="28"/>
          <w:szCs w:val="28"/>
        </w:rPr>
        <w:t>5</w:t>
      </w:r>
      <w:r w:rsidRPr="00B2433C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регистрации заявления о </w:t>
      </w:r>
      <w:r w:rsidR="00D9439A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B2433C">
        <w:rPr>
          <w:rFonts w:ascii="Times New Roman" w:hAnsi="Times New Roman" w:cs="Times New Roman"/>
          <w:sz w:val="28"/>
          <w:szCs w:val="28"/>
        </w:rPr>
        <w:t>.</w:t>
      </w:r>
    </w:p>
    <w:p w:rsidR="00B2433C" w:rsidRDefault="00B2433C" w:rsidP="00D9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33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191ED8" w:rsidRPr="00B2433C">
        <w:rPr>
          <w:rFonts w:ascii="Times New Roman" w:hAnsi="Times New Roman" w:cs="Times New Roman"/>
          <w:sz w:val="28"/>
          <w:szCs w:val="28"/>
        </w:rPr>
        <w:t xml:space="preserve">о </w:t>
      </w:r>
      <w:r w:rsidR="00191ED8">
        <w:rPr>
          <w:rFonts w:ascii="Times New Roman" w:hAnsi="Times New Roman" w:cs="Times New Roman"/>
          <w:sz w:val="28"/>
          <w:szCs w:val="28"/>
        </w:rPr>
        <w:t>предоставлении (отказе в предоставлении) государственной услуги</w:t>
      </w:r>
      <w:r w:rsidR="00191ED8" w:rsidRPr="00B2433C">
        <w:rPr>
          <w:rFonts w:ascii="Times New Roman" w:hAnsi="Times New Roman" w:cs="Times New Roman"/>
          <w:sz w:val="28"/>
          <w:szCs w:val="28"/>
        </w:rPr>
        <w:t xml:space="preserve"> </w:t>
      </w:r>
      <w:r w:rsidRPr="00B2433C">
        <w:rPr>
          <w:rFonts w:ascii="Times New Roman" w:hAnsi="Times New Roman" w:cs="Times New Roman"/>
          <w:sz w:val="28"/>
          <w:szCs w:val="28"/>
        </w:rPr>
        <w:t>направляется Заявителю по способу подачи им заявления</w:t>
      </w:r>
      <w:r w:rsidR="00D9439A">
        <w:rPr>
          <w:rFonts w:ascii="Times New Roman" w:hAnsi="Times New Roman" w:cs="Times New Roman"/>
          <w:sz w:val="28"/>
          <w:szCs w:val="28"/>
        </w:rPr>
        <w:t xml:space="preserve"> в течение 2 рабочих дней, следующих за днем</w:t>
      </w:r>
      <w:r w:rsidRPr="00B2433C">
        <w:rPr>
          <w:rFonts w:ascii="Times New Roman" w:hAnsi="Times New Roman" w:cs="Times New Roman"/>
          <w:sz w:val="28"/>
          <w:szCs w:val="28"/>
        </w:rPr>
        <w:t xml:space="preserve"> принятия соответствующего решения.</w:t>
      </w:r>
    </w:p>
    <w:p w:rsidR="009B5B55" w:rsidRPr="00B2433C" w:rsidRDefault="009B5B55" w:rsidP="009B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 xml:space="preserve">Ресурсный центр письменно уведомляет Министерство о принятом решении </w:t>
      </w:r>
      <w:r w:rsidR="00001876" w:rsidRPr="0022039E">
        <w:rPr>
          <w:rFonts w:ascii="Times New Roman" w:hAnsi="Times New Roman" w:cs="Times New Roman"/>
          <w:sz w:val="28"/>
          <w:szCs w:val="28"/>
        </w:rPr>
        <w:t>в</w:t>
      </w:r>
      <w:r w:rsidRPr="0022039E">
        <w:rPr>
          <w:rFonts w:ascii="Times New Roman" w:hAnsi="Times New Roman" w:cs="Times New Roman"/>
          <w:sz w:val="28"/>
          <w:szCs w:val="28"/>
        </w:rPr>
        <w:t xml:space="preserve"> предоставлении (отказе в предоставлении) государственной услуги Заявителям, в течение 2 рабочих дней, следующих за днем принятия соответствующего решения.</w:t>
      </w:r>
    </w:p>
    <w:p w:rsidR="00B2433C" w:rsidRP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</w:t>
      </w:r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B2433C" w:rsidRP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33C" w:rsidRPr="00B2433C" w:rsidRDefault="00B2433C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размещается на официальном сайте Министерства, </w:t>
      </w:r>
      <w:r w:rsidR="00FA49DE">
        <w:rPr>
          <w:rFonts w:ascii="Times New Roman" w:hAnsi="Times New Roman" w:cs="Times New Roman"/>
          <w:sz w:val="28"/>
          <w:szCs w:val="28"/>
        </w:rPr>
        <w:t>Ресурсно</w:t>
      </w:r>
      <w:r w:rsidR="00FA49DE" w:rsidRPr="00191ED8">
        <w:rPr>
          <w:rFonts w:ascii="Times New Roman" w:hAnsi="Times New Roman" w:cs="Times New Roman"/>
          <w:sz w:val="28"/>
          <w:szCs w:val="28"/>
        </w:rPr>
        <w:t>го центра</w:t>
      </w:r>
      <w:r w:rsidRPr="00191ED8">
        <w:rPr>
          <w:rFonts w:ascii="Times New Roman" w:hAnsi="Times New Roman" w:cs="Times New Roman"/>
          <w:sz w:val="28"/>
          <w:szCs w:val="28"/>
        </w:rPr>
        <w:t>, в Реестре государственных услуг и на Едином портале.</w:t>
      </w:r>
    </w:p>
    <w:p w:rsidR="00B2433C" w:rsidRP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  <w:proofErr w:type="gramStart"/>
      <w:r w:rsidRPr="00B2433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</w:t>
      </w:r>
      <w:proofErr w:type="gramStart"/>
      <w:r w:rsidRPr="00B2433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 услуг,</w:t>
      </w:r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433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2433C">
        <w:rPr>
          <w:rFonts w:ascii="Times New Roman" w:hAnsi="Times New Roman" w:cs="Times New Roman"/>
          <w:sz w:val="28"/>
          <w:szCs w:val="28"/>
        </w:rPr>
        <w:t xml:space="preserve"> являются необходимыми и обязательными для</w:t>
      </w:r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подлежащих</w:t>
      </w:r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</w:t>
      </w:r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lastRenderedPageBreak/>
        <w:t>Заявителем, в том числе в электронной форме,</w:t>
      </w:r>
    </w:p>
    <w:p w:rsidR="00B2433C" w:rsidRPr="00B2433C" w:rsidRDefault="00B2433C" w:rsidP="00B24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B2433C" w:rsidRP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33C" w:rsidRDefault="00B2433C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>2.6.1.</w:t>
      </w:r>
      <w:r w:rsidR="00191ED8">
        <w:rPr>
          <w:rFonts w:ascii="Times New Roman" w:hAnsi="Times New Roman" w:cs="Times New Roman"/>
          <w:sz w:val="28"/>
          <w:szCs w:val="28"/>
        </w:rPr>
        <w:t> </w:t>
      </w:r>
      <w:r w:rsidRPr="00B2433C">
        <w:rPr>
          <w:rFonts w:ascii="Times New Roman" w:hAnsi="Times New Roman" w:cs="Times New Roman"/>
          <w:sz w:val="28"/>
          <w:szCs w:val="28"/>
        </w:rPr>
        <w:t>Для предоставления го</w:t>
      </w:r>
      <w:r w:rsidR="00974587">
        <w:rPr>
          <w:rFonts w:ascii="Times New Roman" w:hAnsi="Times New Roman" w:cs="Times New Roman"/>
          <w:sz w:val="28"/>
          <w:szCs w:val="28"/>
        </w:rPr>
        <w:t>сударственной услуги Заявитель</w:t>
      </w:r>
      <w:r w:rsidRPr="00B2433C">
        <w:rPr>
          <w:rFonts w:ascii="Times New Roman" w:hAnsi="Times New Roman" w:cs="Times New Roman"/>
          <w:sz w:val="28"/>
          <w:szCs w:val="28"/>
        </w:rPr>
        <w:t xml:space="preserve"> представляет:</w:t>
      </w:r>
    </w:p>
    <w:p w:rsidR="00FE5B9D" w:rsidRDefault="00F3237F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7F">
        <w:rPr>
          <w:rFonts w:ascii="Times New Roman" w:hAnsi="Times New Roman" w:cs="Times New Roman"/>
          <w:sz w:val="28"/>
          <w:szCs w:val="28"/>
        </w:rPr>
        <w:t>1)</w:t>
      </w:r>
      <w:r w:rsidR="00191ED8">
        <w:rPr>
          <w:rFonts w:ascii="Times New Roman" w:hAnsi="Times New Roman" w:cs="Times New Roman"/>
          <w:sz w:val="28"/>
          <w:szCs w:val="28"/>
        </w:rPr>
        <w:t> </w:t>
      </w:r>
      <w:r w:rsidR="00FE5B9D" w:rsidRPr="00B2433C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191ED8" w:rsidRPr="00935123">
        <w:rPr>
          <w:rFonts w:ascii="Times New Roman" w:hAnsi="Times New Roman"/>
          <w:sz w:val="28"/>
          <w:szCs w:val="28"/>
        </w:rPr>
        <w:t>предоставлении государственной услуги</w:t>
      </w:r>
      <w:r w:rsidR="00FE5B9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FE5B9D" w:rsidRPr="00B2433C">
        <w:rPr>
          <w:rFonts w:ascii="Times New Roman" w:hAnsi="Times New Roman" w:cs="Times New Roman"/>
          <w:sz w:val="28"/>
          <w:szCs w:val="28"/>
        </w:rPr>
        <w:t xml:space="preserve"> 1 к настоящему Регламенту</w:t>
      </w:r>
    </w:p>
    <w:p w:rsidR="00F3237F" w:rsidRPr="0022039E" w:rsidRDefault="00FE5B9D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1ED8">
        <w:rPr>
          <w:rFonts w:ascii="Times New Roman" w:hAnsi="Times New Roman" w:cs="Times New Roman"/>
          <w:sz w:val="28"/>
          <w:szCs w:val="28"/>
        </w:rPr>
        <w:t> </w:t>
      </w:r>
      <w:r w:rsidR="00F3237F" w:rsidRPr="00F3237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191ED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6D6CE4" w:rsidRPr="00191ED8">
        <w:rPr>
          <w:rFonts w:ascii="Times New Roman" w:hAnsi="Times New Roman" w:cs="Times New Roman"/>
          <w:sz w:val="28"/>
          <w:szCs w:val="28"/>
        </w:rPr>
        <w:t xml:space="preserve">(за исключением случаев обращения в электронном виде с </w:t>
      </w:r>
      <w:r w:rsidR="006D6CE4" w:rsidRPr="0022039E">
        <w:rPr>
          <w:rFonts w:ascii="Times New Roman" w:hAnsi="Times New Roman" w:cs="Times New Roman"/>
          <w:sz w:val="28"/>
          <w:szCs w:val="28"/>
        </w:rPr>
        <w:t>использованием Единого портала)</w:t>
      </w:r>
      <w:r w:rsidR="00F3237F" w:rsidRPr="0022039E">
        <w:rPr>
          <w:rFonts w:ascii="Times New Roman" w:hAnsi="Times New Roman" w:cs="Times New Roman"/>
          <w:sz w:val="28"/>
          <w:szCs w:val="28"/>
        </w:rPr>
        <w:t>;</w:t>
      </w:r>
    </w:p>
    <w:p w:rsidR="00F3237F" w:rsidRPr="0022039E" w:rsidRDefault="00FE3C2B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>3</w:t>
      </w:r>
      <w:r w:rsidR="00F3237F" w:rsidRPr="0022039E">
        <w:rPr>
          <w:rFonts w:ascii="Times New Roman" w:hAnsi="Times New Roman" w:cs="Times New Roman"/>
          <w:sz w:val="28"/>
          <w:szCs w:val="28"/>
        </w:rPr>
        <w:t>) документ о назначении руководителя</w:t>
      </w:r>
      <w:r w:rsidR="00191ED8" w:rsidRPr="0022039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3237F" w:rsidRPr="0022039E">
        <w:rPr>
          <w:rFonts w:ascii="Times New Roman" w:hAnsi="Times New Roman" w:cs="Times New Roman"/>
          <w:sz w:val="28"/>
          <w:szCs w:val="28"/>
        </w:rPr>
        <w:t>;</w:t>
      </w:r>
    </w:p>
    <w:p w:rsidR="00F3237F" w:rsidRPr="00F3237F" w:rsidRDefault="00FE3C2B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>4</w:t>
      </w:r>
      <w:r w:rsidR="00F3237F" w:rsidRPr="0022039E">
        <w:rPr>
          <w:rFonts w:ascii="Times New Roman" w:hAnsi="Times New Roman" w:cs="Times New Roman"/>
          <w:sz w:val="28"/>
          <w:szCs w:val="28"/>
        </w:rPr>
        <w:t>) учредительные документы</w:t>
      </w:r>
      <w:r w:rsidR="00D71B1A" w:rsidRPr="0022039E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3237F" w:rsidRPr="0022039E">
        <w:rPr>
          <w:rFonts w:ascii="Times New Roman" w:hAnsi="Times New Roman" w:cs="Times New Roman"/>
          <w:sz w:val="28"/>
          <w:szCs w:val="28"/>
        </w:rPr>
        <w:t>;</w:t>
      </w:r>
    </w:p>
    <w:p w:rsidR="00F3237F" w:rsidRPr="00F3237F" w:rsidRDefault="00F3237F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7F">
        <w:rPr>
          <w:rFonts w:ascii="Times New Roman" w:hAnsi="Times New Roman" w:cs="Times New Roman"/>
          <w:sz w:val="28"/>
          <w:szCs w:val="28"/>
        </w:rPr>
        <w:t>5)</w:t>
      </w:r>
      <w:r w:rsidR="00191ED8">
        <w:rPr>
          <w:rFonts w:ascii="Times New Roman" w:hAnsi="Times New Roman" w:cs="Times New Roman"/>
          <w:sz w:val="28"/>
          <w:szCs w:val="28"/>
        </w:rPr>
        <w:t> </w:t>
      </w:r>
      <w:r w:rsidRPr="00F3237F">
        <w:rPr>
          <w:rFonts w:ascii="Times New Roman" w:hAnsi="Times New Roman" w:cs="Times New Roman"/>
          <w:sz w:val="28"/>
          <w:szCs w:val="28"/>
        </w:rPr>
        <w:t xml:space="preserve">лицензии, имеющиеся у </w:t>
      </w:r>
      <w:r w:rsidR="00D71B1A">
        <w:rPr>
          <w:rFonts w:ascii="Times New Roman" w:hAnsi="Times New Roman" w:cs="Times New Roman"/>
          <w:sz w:val="28"/>
          <w:szCs w:val="28"/>
        </w:rPr>
        <w:t>Заявителя</w:t>
      </w:r>
      <w:r w:rsidRPr="00F3237F">
        <w:rPr>
          <w:rFonts w:ascii="Times New Roman" w:hAnsi="Times New Roman" w:cs="Times New Roman"/>
          <w:sz w:val="28"/>
          <w:szCs w:val="28"/>
        </w:rPr>
        <w:t xml:space="preserve"> (при осуществлении деятельности, требующей в соответствии с законодательством Российской Федерации лицензирования);</w:t>
      </w:r>
    </w:p>
    <w:p w:rsidR="00F3237F" w:rsidRPr="00F3237F" w:rsidRDefault="00F3237F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7F">
        <w:rPr>
          <w:rFonts w:ascii="Times New Roman" w:hAnsi="Times New Roman" w:cs="Times New Roman"/>
          <w:sz w:val="28"/>
          <w:szCs w:val="28"/>
        </w:rPr>
        <w:t>6) сведения о формах социального обслуживания;</w:t>
      </w:r>
    </w:p>
    <w:p w:rsidR="00F3237F" w:rsidRPr="00F3237F" w:rsidRDefault="00F3237F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7F">
        <w:rPr>
          <w:rFonts w:ascii="Times New Roman" w:hAnsi="Times New Roman" w:cs="Times New Roman"/>
          <w:sz w:val="28"/>
          <w:szCs w:val="28"/>
        </w:rPr>
        <w:t>7)</w:t>
      </w:r>
      <w:r w:rsidR="00191ED8">
        <w:rPr>
          <w:rFonts w:ascii="Times New Roman" w:hAnsi="Times New Roman" w:cs="Times New Roman"/>
          <w:sz w:val="28"/>
          <w:szCs w:val="28"/>
        </w:rPr>
        <w:t> </w:t>
      </w:r>
      <w:r w:rsidRPr="00F3237F"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 по формам социального обслуживания и видам социальных услуг;</w:t>
      </w:r>
    </w:p>
    <w:p w:rsidR="00F3237F" w:rsidRPr="00F3237F" w:rsidRDefault="00F3237F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7F">
        <w:rPr>
          <w:rFonts w:ascii="Times New Roman" w:hAnsi="Times New Roman" w:cs="Times New Roman"/>
          <w:sz w:val="28"/>
          <w:szCs w:val="28"/>
        </w:rPr>
        <w:t>8)</w:t>
      </w:r>
      <w:r w:rsidR="00191ED8">
        <w:rPr>
          <w:rFonts w:ascii="Times New Roman" w:hAnsi="Times New Roman" w:cs="Times New Roman"/>
          <w:sz w:val="28"/>
          <w:szCs w:val="28"/>
        </w:rPr>
        <w:t> </w:t>
      </w:r>
      <w:r w:rsidRPr="00F3237F">
        <w:rPr>
          <w:rFonts w:ascii="Times New Roman" w:hAnsi="Times New Roman" w:cs="Times New Roman"/>
          <w:sz w:val="28"/>
          <w:szCs w:val="28"/>
        </w:rPr>
        <w:t>тарифы на предоставляемые социальные услуги по формам социального обслуживания и видам социальных услуг;</w:t>
      </w:r>
    </w:p>
    <w:p w:rsidR="00F3237F" w:rsidRPr="00F3237F" w:rsidRDefault="00F3237F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7F">
        <w:rPr>
          <w:rFonts w:ascii="Times New Roman" w:hAnsi="Times New Roman" w:cs="Times New Roman"/>
          <w:sz w:val="28"/>
          <w:szCs w:val="28"/>
        </w:rPr>
        <w:t>9)</w:t>
      </w:r>
      <w:r w:rsidR="00191ED8">
        <w:rPr>
          <w:rFonts w:ascii="Times New Roman" w:hAnsi="Times New Roman" w:cs="Times New Roman"/>
          <w:sz w:val="28"/>
          <w:szCs w:val="28"/>
        </w:rPr>
        <w:t> </w:t>
      </w:r>
      <w:r w:rsidRPr="00F3237F">
        <w:rPr>
          <w:rFonts w:ascii="Times New Roman" w:hAnsi="Times New Roman" w:cs="Times New Roman"/>
          <w:sz w:val="28"/>
          <w:szCs w:val="28"/>
        </w:rPr>
        <w:t>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F3237F" w:rsidRPr="00F3237F" w:rsidRDefault="00F3237F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7F">
        <w:rPr>
          <w:rFonts w:ascii="Times New Roman" w:hAnsi="Times New Roman" w:cs="Times New Roman"/>
          <w:sz w:val="28"/>
          <w:szCs w:val="28"/>
        </w:rPr>
        <w:t>10) информация об условиях предоставления социальных услуг;</w:t>
      </w:r>
    </w:p>
    <w:p w:rsidR="00F3237F" w:rsidRPr="00F3237F" w:rsidRDefault="00F3237F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37F">
        <w:rPr>
          <w:rFonts w:ascii="Times New Roman" w:hAnsi="Times New Roman" w:cs="Times New Roman"/>
          <w:sz w:val="28"/>
          <w:szCs w:val="28"/>
        </w:rPr>
        <w:t>11) информация о результатах проведенных проверок;</w:t>
      </w:r>
    </w:p>
    <w:p w:rsidR="00F3237F" w:rsidRDefault="00F3237F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37F">
        <w:rPr>
          <w:rFonts w:ascii="Times New Roman" w:hAnsi="Times New Roman" w:cs="Times New Roman"/>
          <w:sz w:val="28"/>
          <w:szCs w:val="28"/>
        </w:rPr>
        <w:t xml:space="preserve">12) информация об опыте работы </w:t>
      </w:r>
      <w:r w:rsidR="00D71B1A">
        <w:rPr>
          <w:rFonts w:ascii="Times New Roman" w:hAnsi="Times New Roman" w:cs="Times New Roman"/>
          <w:sz w:val="28"/>
          <w:szCs w:val="28"/>
        </w:rPr>
        <w:t>Заявителя</w:t>
      </w:r>
      <w:r w:rsidRPr="00F3237F">
        <w:rPr>
          <w:rFonts w:ascii="Times New Roman" w:hAnsi="Times New Roman" w:cs="Times New Roman"/>
          <w:sz w:val="28"/>
          <w:szCs w:val="28"/>
        </w:rPr>
        <w:t xml:space="preserve"> (в случае осуществления </w:t>
      </w:r>
      <w:r w:rsidRPr="0022039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91ED8" w:rsidRPr="0022039E">
        <w:rPr>
          <w:rFonts w:ascii="Times New Roman" w:hAnsi="Times New Roman" w:cs="Times New Roman"/>
          <w:sz w:val="28"/>
          <w:szCs w:val="28"/>
        </w:rPr>
        <w:t>Заявителем</w:t>
      </w:r>
      <w:r w:rsidRPr="0022039E">
        <w:rPr>
          <w:rFonts w:ascii="Times New Roman" w:hAnsi="Times New Roman" w:cs="Times New Roman"/>
          <w:sz w:val="28"/>
          <w:szCs w:val="28"/>
        </w:rPr>
        <w:t xml:space="preserve"> более 5 лет, информация об опыте работы </w:t>
      </w:r>
      <w:r w:rsidR="00191ED8" w:rsidRPr="0022039E">
        <w:rPr>
          <w:rFonts w:ascii="Times New Roman" w:hAnsi="Times New Roman" w:cs="Times New Roman"/>
          <w:sz w:val="28"/>
          <w:szCs w:val="28"/>
        </w:rPr>
        <w:t>Заявителя</w:t>
      </w:r>
      <w:r w:rsidRPr="0022039E">
        <w:rPr>
          <w:rFonts w:ascii="Times New Roman" w:hAnsi="Times New Roman" w:cs="Times New Roman"/>
          <w:sz w:val="28"/>
          <w:szCs w:val="28"/>
        </w:rPr>
        <w:t xml:space="preserve"> пре</w:t>
      </w:r>
      <w:r w:rsidR="006D6CE4" w:rsidRPr="0022039E">
        <w:rPr>
          <w:rFonts w:ascii="Times New Roman" w:hAnsi="Times New Roman" w:cs="Times New Roman"/>
          <w:sz w:val="28"/>
          <w:szCs w:val="28"/>
        </w:rPr>
        <w:t>дставляется</w:t>
      </w:r>
      <w:r w:rsidR="006D6CE4">
        <w:rPr>
          <w:rFonts w:ascii="Times New Roman" w:hAnsi="Times New Roman" w:cs="Times New Roman"/>
          <w:sz w:val="28"/>
          <w:szCs w:val="28"/>
        </w:rPr>
        <w:t xml:space="preserve"> за последние 5 лет);</w:t>
      </w:r>
      <w:proofErr w:type="gramEnd"/>
    </w:p>
    <w:p w:rsidR="006D6CE4" w:rsidRDefault="006D6CE4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D140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Представитель Заявителя дополнительно представляет:</w:t>
      </w:r>
    </w:p>
    <w:p w:rsidR="00B2433C" w:rsidRPr="0022039E" w:rsidRDefault="00B2433C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33C">
        <w:rPr>
          <w:rFonts w:ascii="Times New Roman" w:hAnsi="Times New Roman" w:cs="Times New Roman"/>
          <w:sz w:val="28"/>
          <w:szCs w:val="28"/>
        </w:rPr>
        <w:t>-</w:t>
      </w:r>
      <w:r w:rsidR="00D14026">
        <w:rPr>
          <w:rFonts w:ascii="Times New Roman" w:hAnsi="Times New Roman" w:cs="Times New Roman"/>
          <w:sz w:val="28"/>
          <w:szCs w:val="28"/>
        </w:rPr>
        <w:t> </w:t>
      </w:r>
      <w:r w:rsidRPr="00B2433C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r w:rsidRPr="0022039E">
        <w:rPr>
          <w:rFonts w:ascii="Times New Roman" w:hAnsi="Times New Roman" w:cs="Times New Roman"/>
          <w:sz w:val="28"/>
          <w:szCs w:val="28"/>
        </w:rPr>
        <w:t>личность (за исключением случаев обращения в электронном виде с использованием Единого портала);</w:t>
      </w:r>
    </w:p>
    <w:p w:rsidR="00B2433C" w:rsidRDefault="00B2433C" w:rsidP="005A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9E">
        <w:rPr>
          <w:rFonts w:ascii="Times New Roman" w:hAnsi="Times New Roman" w:cs="Times New Roman"/>
          <w:sz w:val="28"/>
          <w:szCs w:val="28"/>
        </w:rPr>
        <w:t>- документ, удостоверяющий полномочия.</w:t>
      </w:r>
    </w:p>
    <w:p w:rsid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33C">
        <w:rPr>
          <w:rFonts w:ascii="Times New Roman" w:hAnsi="Times New Roman" w:cs="Times New Roman"/>
          <w:sz w:val="28"/>
          <w:szCs w:val="28"/>
        </w:rPr>
        <w:t>2.6.2.</w:t>
      </w:r>
      <w:r w:rsidR="00DE5767">
        <w:rPr>
          <w:rFonts w:ascii="Times New Roman" w:hAnsi="Times New Roman" w:cs="Times New Roman"/>
          <w:sz w:val="28"/>
          <w:szCs w:val="28"/>
        </w:rPr>
        <w:t> </w:t>
      </w:r>
      <w:r w:rsidRPr="00B2433C">
        <w:rPr>
          <w:rFonts w:ascii="Times New Roman" w:hAnsi="Times New Roman" w:cs="Times New Roman"/>
          <w:sz w:val="28"/>
          <w:szCs w:val="28"/>
        </w:rPr>
        <w:t xml:space="preserve">Унифицированный бланк заявления о предоставлении государственной услуги предоставляется Заявителю (Представителю Заявителя) при личном обращении в </w:t>
      </w:r>
      <w:r w:rsidR="00B81745">
        <w:rPr>
          <w:rFonts w:ascii="Times New Roman" w:hAnsi="Times New Roman" w:cs="Times New Roman"/>
          <w:sz w:val="28"/>
          <w:szCs w:val="28"/>
        </w:rPr>
        <w:t>Ресурсный центр</w:t>
      </w:r>
      <w:r w:rsidRPr="00B2433C">
        <w:rPr>
          <w:rFonts w:ascii="Times New Roman" w:hAnsi="Times New Roman" w:cs="Times New Roman"/>
          <w:sz w:val="28"/>
          <w:szCs w:val="28"/>
        </w:rPr>
        <w:t>.</w:t>
      </w:r>
    </w:p>
    <w:p w:rsidR="00DE5767" w:rsidRPr="0022039E" w:rsidRDefault="00DE5767" w:rsidP="00DE5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Заявителю (Представителю Заявителя) предоставляется возможность распечатки бланка заявления, размещенного на Едином портале, на официальном </w:t>
      </w:r>
      <w:r w:rsidRPr="0022039E">
        <w:rPr>
          <w:rFonts w:ascii="Times New Roman" w:hAnsi="Times New Roman"/>
          <w:sz w:val="28"/>
          <w:szCs w:val="28"/>
        </w:rPr>
        <w:t>сайте Ресурсного центра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433C" w:rsidRP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3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портале.</w:t>
      </w:r>
    </w:p>
    <w:p w:rsidR="00B2433C" w:rsidRP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39E">
        <w:rPr>
          <w:rFonts w:ascii="Times New Roman" w:hAnsi="Times New Roman" w:cs="Times New Roman"/>
          <w:sz w:val="28"/>
          <w:szCs w:val="28"/>
        </w:rPr>
        <w:t xml:space="preserve">Иные документы, указанные в пункте 2.6.1 Регламента, </w:t>
      </w:r>
      <w:r w:rsidR="00794537" w:rsidRPr="0022039E">
        <w:rPr>
          <w:rFonts w:ascii="Times New Roman" w:hAnsi="Times New Roman"/>
          <w:sz w:val="28"/>
          <w:szCs w:val="28"/>
        </w:rPr>
        <w:t xml:space="preserve">включены в перечень документов, определенный </w:t>
      </w:r>
      <w:hyperlink r:id="rId11" w:history="1">
        <w:r w:rsidR="00794537" w:rsidRPr="0022039E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="00794537" w:rsidRPr="0022039E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</w:t>
      </w:r>
      <w:r w:rsidRPr="0022039E">
        <w:rPr>
          <w:rFonts w:ascii="Times New Roman" w:hAnsi="Times New Roman" w:cs="Times New Roman"/>
          <w:sz w:val="28"/>
          <w:szCs w:val="28"/>
        </w:rPr>
        <w:t>получаются</w:t>
      </w:r>
      <w:r w:rsidRPr="00B2433C">
        <w:rPr>
          <w:rFonts w:ascii="Times New Roman" w:hAnsi="Times New Roman" w:cs="Times New Roman"/>
          <w:sz w:val="28"/>
          <w:szCs w:val="28"/>
        </w:rPr>
        <w:t xml:space="preserve"> в компетентных органах Заявителем </w:t>
      </w:r>
      <w:r w:rsidR="005474EA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2433C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2433C" w:rsidRP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2433C">
        <w:rPr>
          <w:rFonts w:ascii="Times New Roman" w:hAnsi="Times New Roman" w:cs="Times New Roman"/>
          <w:sz w:val="28"/>
          <w:szCs w:val="28"/>
        </w:rPr>
        <w:t xml:space="preserve">2.6.3. Заявление и документы, предусмотренные пунктом 2.6.1 настоящего Регламента, а также </w:t>
      </w:r>
      <w:r w:rsidRPr="005474EA">
        <w:rPr>
          <w:rFonts w:ascii="Times New Roman" w:hAnsi="Times New Roman" w:cs="Times New Roman"/>
          <w:sz w:val="28"/>
          <w:szCs w:val="28"/>
        </w:rPr>
        <w:t>документы, представляемые по инициативе Заявителя, указанные в пункте 2.7.1 настоящего Регламента,</w:t>
      </w:r>
      <w:r w:rsidRPr="00B2433C">
        <w:rPr>
          <w:rFonts w:ascii="Times New Roman" w:hAnsi="Times New Roman" w:cs="Times New Roman"/>
          <w:sz w:val="28"/>
          <w:szCs w:val="28"/>
        </w:rPr>
        <w:t xml:space="preserve"> могут быть представлены Заявителем </w:t>
      </w:r>
      <w:r w:rsidR="005474EA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2433C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08226B">
        <w:rPr>
          <w:rFonts w:ascii="Times New Roman" w:hAnsi="Times New Roman" w:cs="Times New Roman"/>
          <w:sz w:val="28"/>
          <w:szCs w:val="28"/>
        </w:rPr>
        <w:t xml:space="preserve">Ресурсный центр </w:t>
      </w:r>
      <w:r w:rsidRPr="00B2433C">
        <w:rPr>
          <w:rFonts w:ascii="Times New Roman" w:hAnsi="Times New Roman" w:cs="Times New Roman"/>
          <w:sz w:val="28"/>
          <w:szCs w:val="28"/>
        </w:rPr>
        <w:t>либо в электронном виде с использованием Единого портала.</w:t>
      </w:r>
    </w:p>
    <w:p w:rsidR="00B2433C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33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5474EA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2433C">
        <w:rPr>
          <w:rFonts w:ascii="Times New Roman" w:hAnsi="Times New Roman" w:cs="Times New Roman"/>
          <w:sz w:val="28"/>
          <w:szCs w:val="28"/>
        </w:rPr>
        <w:t xml:space="preserve">вправе обратиться за предоставлением государственной услуги посредством почтовой связи путем направления заявления и документов, указанных в пункте 2.6.1 настоящего Регламента, а также документов, предоставляемых Заявителем </w:t>
      </w:r>
      <w:r w:rsidR="005474EA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2433C">
        <w:rPr>
          <w:rFonts w:ascii="Times New Roman" w:hAnsi="Times New Roman" w:cs="Times New Roman"/>
          <w:sz w:val="28"/>
          <w:szCs w:val="28"/>
        </w:rPr>
        <w:t>по собственной инициативе, указанных в пункте 2.7.1 настоящего Регламента, заказным почтовым отправлением с уведомлением о вручении.</w:t>
      </w:r>
    </w:p>
    <w:p w:rsidR="0008226B" w:rsidRPr="00B2433C" w:rsidRDefault="0008226B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433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5474EA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2433C">
        <w:rPr>
          <w:rFonts w:ascii="Times New Roman" w:hAnsi="Times New Roman" w:cs="Times New Roman"/>
          <w:sz w:val="28"/>
          <w:szCs w:val="28"/>
        </w:rPr>
        <w:t>вправе обратиться за предоставлением государственной услуги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B2433C">
        <w:rPr>
          <w:rFonts w:ascii="Times New Roman" w:hAnsi="Times New Roman" w:cs="Times New Roman"/>
          <w:sz w:val="28"/>
          <w:szCs w:val="28"/>
        </w:rPr>
        <w:t xml:space="preserve">заявления и документов, указанных в пункте 2.6.1 настоящего Регламента, а также документов, предоставляемых Заявителем </w:t>
      </w:r>
      <w:r w:rsidR="005474EA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2433C">
        <w:rPr>
          <w:rFonts w:ascii="Times New Roman" w:hAnsi="Times New Roman" w:cs="Times New Roman"/>
          <w:sz w:val="28"/>
          <w:szCs w:val="28"/>
        </w:rPr>
        <w:t>по собственной инициативе, указанных в пункте 2.7.1 настоящего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26B">
        <w:rPr>
          <w:rFonts w:ascii="Times New Roman" w:hAnsi="Times New Roman" w:cs="Times New Roman"/>
          <w:sz w:val="28"/>
          <w:szCs w:val="28"/>
        </w:rPr>
        <w:t xml:space="preserve">в электронной форме путем направления электронного </w:t>
      </w:r>
      <w:r w:rsidRPr="0022039E">
        <w:rPr>
          <w:rFonts w:ascii="Times New Roman" w:hAnsi="Times New Roman" w:cs="Times New Roman"/>
          <w:sz w:val="28"/>
          <w:szCs w:val="28"/>
        </w:rPr>
        <w:t xml:space="preserve">сообщения по адресу электронной почты Ресурсного центра: </w:t>
      </w:r>
      <w:proofErr w:type="spellStart"/>
      <w:r w:rsidRPr="0022039E">
        <w:rPr>
          <w:rFonts w:ascii="Times New Roman" w:hAnsi="Times New Roman" w:cs="Times New Roman"/>
          <w:sz w:val="28"/>
          <w:szCs w:val="28"/>
        </w:rPr>
        <w:t>rcson@ryazan.gov.ru</w:t>
      </w:r>
      <w:proofErr w:type="spellEnd"/>
      <w:r w:rsidRPr="002203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039E">
        <w:rPr>
          <w:rFonts w:ascii="Times New Roman" w:hAnsi="Times New Roman" w:cs="Times New Roman"/>
          <w:sz w:val="28"/>
          <w:szCs w:val="28"/>
        </w:rPr>
        <w:t xml:space="preserve"> К документам, предоставляемым в электронной форме, предъявляются требования, установленные Федеральным законом от 06.04.2011 № 63-ФЗ</w:t>
      </w:r>
      <w:r w:rsidRPr="0008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26B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26B">
        <w:rPr>
          <w:rFonts w:ascii="Times New Roman" w:hAnsi="Times New Roman" w:cs="Times New Roman"/>
          <w:sz w:val="28"/>
          <w:szCs w:val="28"/>
        </w:rPr>
        <w:t>.</w:t>
      </w:r>
    </w:p>
    <w:p w:rsidR="00B11144" w:rsidRDefault="00B2433C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433C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2.6.1 настоящего Регламента, а также документы, представляемые Заявителем </w:t>
      </w:r>
      <w:r w:rsidR="005474EA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2433C">
        <w:rPr>
          <w:rFonts w:ascii="Times New Roman" w:hAnsi="Times New Roman" w:cs="Times New Roman"/>
          <w:sz w:val="28"/>
          <w:szCs w:val="28"/>
        </w:rPr>
        <w:t>по собственной инициативе, указанные в пункте 2.7.1 настоящего Регламента,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</w:t>
      </w:r>
      <w:proofErr w:type="gramEnd"/>
    </w:p>
    <w:p w:rsidR="00CD28B8" w:rsidRDefault="00CD28B8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2B" w:rsidRPr="00FE3C2B" w:rsidRDefault="00FE3C2B" w:rsidP="00FE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2B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</w:t>
      </w:r>
      <w:proofErr w:type="gramStart"/>
      <w:r w:rsidRPr="00FE3C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3C2B" w:rsidRPr="00FE3C2B" w:rsidRDefault="00FE3C2B" w:rsidP="00FE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2B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</w:t>
      </w:r>
      <w:proofErr w:type="gramStart"/>
      <w:r w:rsidRPr="00FE3C2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E3C2B" w:rsidRPr="00FE3C2B" w:rsidRDefault="00FE3C2B" w:rsidP="00FE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2B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</w:t>
      </w:r>
    </w:p>
    <w:p w:rsidR="00FE3C2B" w:rsidRPr="00FE3C2B" w:rsidRDefault="00FE3C2B" w:rsidP="00FE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2B">
        <w:rPr>
          <w:rFonts w:ascii="Times New Roman" w:hAnsi="Times New Roman" w:cs="Times New Roman"/>
          <w:sz w:val="28"/>
          <w:szCs w:val="28"/>
        </w:rPr>
        <w:t>находятся в распоряжении органов государственной власти,</w:t>
      </w:r>
    </w:p>
    <w:p w:rsidR="00FE3C2B" w:rsidRPr="00FE3C2B" w:rsidRDefault="00FE3C2B" w:rsidP="00FE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2B">
        <w:rPr>
          <w:rFonts w:ascii="Times New Roman" w:hAnsi="Times New Roman" w:cs="Times New Roman"/>
          <w:sz w:val="28"/>
          <w:szCs w:val="28"/>
        </w:rPr>
        <w:t>органов местного самоуправления и иных организаций</w:t>
      </w:r>
    </w:p>
    <w:p w:rsidR="00FE3C2B" w:rsidRPr="00FE3C2B" w:rsidRDefault="00FE3C2B" w:rsidP="00FE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2B">
        <w:rPr>
          <w:rFonts w:ascii="Times New Roman" w:hAnsi="Times New Roman" w:cs="Times New Roman"/>
          <w:sz w:val="28"/>
          <w:szCs w:val="28"/>
        </w:rPr>
        <w:t>и которые Заявитель вправе представить, способы их</w:t>
      </w:r>
    </w:p>
    <w:p w:rsidR="00FE3C2B" w:rsidRPr="00FE3C2B" w:rsidRDefault="00FE3C2B" w:rsidP="00FE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2B">
        <w:rPr>
          <w:rFonts w:ascii="Times New Roman" w:hAnsi="Times New Roman" w:cs="Times New Roman"/>
          <w:sz w:val="28"/>
          <w:szCs w:val="28"/>
        </w:rPr>
        <w:t xml:space="preserve">получения Заявителем, в том числе в </w:t>
      </w:r>
      <w:proofErr w:type="gramStart"/>
      <w:r w:rsidRPr="00FE3C2B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FE3C2B" w:rsidRPr="00FE3C2B" w:rsidRDefault="00FE3C2B" w:rsidP="00FE3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2B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FE3C2B" w:rsidRPr="00FE3C2B" w:rsidRDefault="00FE3C2B" w:rsidP="00FE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2B" w:rsidRPr="00FE3C2B" w:rsidRDefault="00FE3C2B" w:rsidP="00FE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3C2B">
        <w:rPr>
          <w:rFonts w:ascii="Times New Roman" w:hAnsi="Times New Roman" w:cs="Times New Roman"/>
          <w:sz w:val="28"/>
          <w:szCs w:val="28"/>
        </w:rPr>
        <w:t>2.7.1.</w:t>
      </w:r>
      <w:r w:rsidR="00794537">
        <w:rPr>
          <w:rFonts w:ascii="Times New Roman" w:hAnsi="Times New Roman" w:cs="Times New Roman"/>
          <w:sz w:val="28"/>
          <w:szCs w:val="28"/>
        </w:rPr>
        <w:t> </w:t>
      </w:r>
      <w:r w:rsidRPr="00FE3C2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либо подведомственных государственным </w:t>
      </w:r>
      <w:r w:rsidRPr="00FE3C2B">
        <w:rPr>
          <w:rFonts w:ascii="Times New Roman" w:hAnsi="Times New Roman" w:cs="Times New Roman"/>
          <w:sz w:val="28"/>
          <w:szCs w:val="28"/>
        </w:rPr>
        <w:lastRenderedPageBreak/>
        <w:t>органам или органам местного самоуправления организациях, участвующих в предоставлении государственных или муниципальных услуг:</w:t>
      </w:r>
    </w:p>
    <w:p w:rsidR="00FE3C2B" w:rsidRPr="00275BFA" w:rsidRDefault="00FE3C2B" w:rsidP="00FE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5882">
        <w:rPr>
          <w:rFonts w:ascii="Times New Roman" w:hAnsi="Times New Roman" w:cs="Times New Roman"/>
          <w:sz w:val="28"/>
          <w:szCs w:val="28"/>
        </w:rPr>
        <w:t>1)</w:t>
      </w:r>
      <w:r w:rsidR="00794537">
        <w:rPr>
          <w:rFonts w:ascii="Times New Roman" w:hAnsi="Times New Roman" w:cs="Times New Roman"/>
          <w:sz w:val="28"/>
          <w:szCs w:val="28"/>
        </w:rPr>
        <w:t> </w:t>
      </w:r>
      <w:r w:rsidRPr="005B5882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внесения записи в единый государственный реестр </w:t>
      </w:r>
      <w:r w:rsidRPr="00275BFA">
        <w:rPr>
          <w:rFonts w:ascii="Times New Roman" w:hAnsi="Times New Roman" w:cs="Times New Roman"/>
          <w:sz w:val="28"/>
          <w:szCs w:val="28"/>
        </w:rPr>
        <w:t xml:space="preserve">юридических лиц (единый государственный реестр индивидуальных предпринимателей </w:t>
      </w:r>
      <w:r w:rsidR="00794537" w:rsidRPr="00275BFA">
        <w:rPr>
          <w:rFonts w:ascii="Times New Roman" w:hAnsi="Times New Roman" w:cs="Times New Roman"/>
          <w:sz w:val="28"/>
          <w:szCs w:val="28"/>
        </w:rPr>
        <w:t>–</w:t>
      </w:r>
      <w:r w:rsidRPr="00275BFA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предпринимателей, осуществляющих социальное обслуживание).</w:t>
      </w:r>
    </w:p>
    <w:p w:rsidR="00FE3C2B" w:rsidRPr="00FE3C2B" w:rsidRDefault="00FE3C2B" w:rsidP="00FE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FA">
        <w:rPr>
          <w:rFonts w:ascii="Times New Roman" w:hAnsi="Times New Roman" w:cs="Times New Roman"/>
          <w:sz w:val="28"/>
          <w:szCs w:val="28"/>
        </w:rPr>
        <w:tab/>
        <w:t>2.7.2. Документы, указанные в</w:t>
      </w:r>
      <w:r w:rsidRPr="00FE3C2B">
        <w:rPr>
          <w:rFonts w:ascii="Times New Roman" w:hAnsi="Times New Roman" w:cs="Times New Roman"/>
          <w:sz w:val="28"/>
          <w:szCs w:val="28"/>
        </w:rPr>
        <w:t xml:space="preserve"> пункте 2.7.1 настоящего Регламента, могут быть представлены Заявителем (Представителем Заявителя) по собственной инициативе в порядке, установленном пунктом 2.6.3 настоящего Регламента.</w:t>
      </w:r>
    </w:p>
    <w:p w:rsidR="00FE3C2B" w:rsidRPr="00FE3C2B" w:rsidRDefault="00FE3C2B" w:rsidP="00FE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3C2B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государственной услуги.</w:t>
      </w:r>
    </w:p>
    <w:p w:rsidR="00FE3C2B" w:rsidRPr="00FE3C2B" w:rsidRDefault="00FE3C2B" w:rsidP="00FE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3C2B">
        <w:rPr>
          <w:rFonts w:ascii="Times New Roman" w:hAnsi="Times New Roman" w:cs="Times New Roman"/>
          <w:sz w:val="28"/>
          <w:szCs w:val="28"/>
        </w:rPr>
        <w:t>2.7.3.</w:t>
      </w:r>
      <w:r w:rsidR="0079453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E3C2B">
        <w:rPr>
          <w:rFonts w:ascii="Times New Roman" w:hAnsi="Times New Roman" w:cs="Times New Roman"/>
          <w:sz w:val="28"/>
          <w:szCs w:val="28"/>
        </w:rPr>
        <w:t xml:space="preserve">Если документы, указанные в пункте 2.7.1 настоящего Регламента, не представлены Заявителем (Представителем Заявителя) по собственной инициативе, </w:t>
      </w:r>
      <w:r w:rsidR="00B210D1">
        <w:rPr>
          <w:rFonts w:ascii="Times New Roman" w:hAnsi="Times New Roman" w:cs="Times New Roman"/>
          <w:sz w:val="28"/>
          <w:szCs w:val="28"/>
        </w:rPr>
        <w:t>Ресурсный центр</w:t>
      </w:r>
      <w:r w:rsidRPr="00FE3C2B">
        <w:rPr>
          <w:rFonts w:ascii="Times New Roman" w:hAnsi="Times New Roman" w:cs="Times New Roman"/>
          <w:sz w:val="28"/>
          <w:szCs w:val="28"/>
        </w:rPr>
        <w:t xml:space="preserve"> запрашивает указанные в пункте 2.7.1 настоящего Регламента документы или содержащиеся в них сведения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органах государственных внебюджетных фондов, в распоряжении которых они находятся, в порядке межведомственного информационного взаимодействия</w:t>
      </w:r>
      <w:proofErr w:type="gramEnd"/>
      <w:r w:rsidRPr="00FE3C2B">
        <w:rPr>
          <w:rFonts w:ascii="Times New Roman" w:hAnsi="Times New Roman" w:cs="Times New Roman"/>
          <w:sz w:val="28"/>
          <w:szCs w:val="28"/>
        </w:rPr>
        <w:t>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</w:t>
      </w:r>
      <w:r w:rsidR="00B210D1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 </w:t>
      </w:r>
      <w:r w:rsidRPr="00FE3C2B">
        <w:rPr>
          <w:rFonts w:ascii="Times New Roman" w:hAnsi="Times New Roman" w:cs="Times New Roman"/>
          <w:sz w:val="28"/>
          <w:szCs w:val="28"/>
        </w:rPr>
        <w:t>- на бумажном носителе с соблюдением требований законодательства Российской Федерации о защите персональных данных.</w:t>
      </w:r>
    </w:p>
    <w:p w:rsidR="00FE3C2B" w:rsidRDefault="00B210D1" w:rsidP="00FE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C2B" w:rsidRPr="00FE3C2B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осуществляется в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="00FE3C2B" w:rsidRPr="00FE3C2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3C2B" w:rsidRPr="00FE3C2B">
        <w:rPr>
          <w:rFonts w:ascii="Times New Roman" w:hAnsi="Times New Roman" w:cs="Times New Roman"/>
          <w:sz w:val="28"/>
          <w:szCs w:val="28"/>
        </w:rPr>
        <w:t>.</w:t>
      </w:r>
    </w:p>
    <w:p w:rsidR="00794537" w:rsidRPr="00275BFA" w:rsidRDefault="00794537" w:rsidP="00794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FA">
        <w:rPr>
          <w:rFonts w:ascii="Times New Roman" w:hAnsi="Times New Roman" w:cs="Times New Roman"/>
          <w:sz w:val="28"/>
          <w:szCs w:val="28"/>
        </w:rPr>
        <w:t xml:space="preserve">2.7.4. В соответствии с требованиями </w:t>
      </w:r>
      <w:hyperlink r:id="rId12" w:history="1">
        <w:r w:rsidRPr="00275BFA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275B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75BF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75B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75BFA">
          <w:rPr>
            <w:rFonts w:ascii="Times New Roman" w:hAnsi="Times New Roman" w:cs="Times New Roman"/>
            <w:sz w:val="28"/>
            <w:szCs w:val="28"/>
          </w:rPr>
          <w:t>4 части 1 статьи 7</w:t>
        </w:r>
      </w:hyperlink>
      <w:r w:rsidRPr="00275BF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при предоставлении государственной услуги Ресурсный центр не вправе требовать от Заявителя (представителя Заявителя):</w:t>
      </w:r>
    </w:p>
    <w:p w:rsidR="00794537" w:rsidRPr="00275BFA" w:rsidRDefault="00794537" w:rsidP="007945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BFA">
        <w:rPr>
          <w:rFonts w:ascii="Times New Roman" w:hAnsi="Times New Roman" w:cs="Times New Roman"/>
          <w:sz w:val="28"/>
          <w:szCs w:val="28"/>
        </w:rPr>
        <w:t>1) представления документов и информации или</w:t>
      </w:r>
      <w:r w:rsidRPr="00275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94537" w:rsidRPr="00275BFA" w:rsidRDefault="00794537" w:rsidP="007945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Рязанской области находятся в распоряжении государственных органов, иных органов государственной власти, органов местного самоуправления и (или) подведомственных государственным органам, иным органам государственной власти и органам местного самоуправления организаций, </w:t>
      </w:r>
      <w:r w:rsidRPr="00275B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участвующих в предоставлении государственных услуг;</w:t>
      </w:r>
    </w:p>
    <w:p w:rsidR="00794537" w:rsidRPr="00275BFA" w:rsidRDefault="00794537" w:rsidP="007945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BFA">
        <w:rPr>
          <w:rFonts w:ascii="Times New Roman" w:hAnsi="Times New Roman" w:cs="Times New Roman"/>
          <w:color w:val="000000" w:themeColor="text1"/>
          <w:sz w:val="28"/>
          <w:szCs w:val="28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94537" w:rsidRPr="00275BFA" w:rsidRDefault="00794537" w:rsidP="007945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BFA">
        <w:rPr>
          <w:rFonts w:ascii="Times New Roman" w:hAnsi="Times New Roman" w:cs="Times New Roman"/>
          <w:color w:val="000000" w:themeColor="text1"/>
          <w:sz w:val="28"/>
          <w:szCs w:val="28"/>
        </w:rPr>
        <w:t>а) 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94537" w:rsidRPr="00275BFA" w:rsidRDefault="00794537" w:rsidP="007945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BFA">
        <w:rPr>
          <w:rFonts w:ascii="Times New Roman" w:hAnsi="Times New Roman" w:cs="Times New Roman"/>
          <w:color w:val="000000" w:themeColor="text1"/>
          <w:sz w:val="28"/>
          <w:szCs w:val="28"/>
        </w:rPr>
        <w:t>б)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94537" w:rsidRPr="00275BFA" w:rsidRDefault="00794537" w:rsidP="007945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BFA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94537" w:rsidRPr="00794537" w:rsidRDefault="00794537" w:rsidP="0079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FA">
        <w:rPr>
          <w:rFonts w:ascii="Times New Roman" w:hAnsi="Times New Roman" w:cs="Times New Roman"/>
          <w:color w:val="000000" w:themeColor="text1"/>
          <w:sz w:val="28"/>
          <w:szCs w:val="28"/>
        </w:rPr>
        <w:t>г) </w:t>
      </w:r>
      <w:r w:rsidRPr="00275BFA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Ресурсного центра, предоставляющего государственную услугу,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 при первоначальном отказе в приеме документов, необходимых для предоставления государственной услуги, уведомляется</w:t>
      </w:r>
      <w:proofErr w:type="gramEnd"/>
      <w:r w:rsidRPr="00275BFA">
        <w:rPr>
          <w:rFonts w:ascii="Times New Roman" w:hAnsi="Times New Roman" w:cs="Times New Roman"/>
          <w:sz w:val="28"/>
          <w:szCs w:val="28"/>
        </w:rPr>
        <w:t xml:space="preserve"> Заявитель, а также приносятся извинения за доставленные неудобства</w:t>
      </w:r>
      <w:r w:rsidRPr="00275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28B8" w:rsidRDefault="00FE3C2B" w:rsidP="00A4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0704" w:rsidRPr="00C50704" w:rsidRDefault="00C50704" w:rsidP="00C5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C50704" w:rsidRPr="00C50704" w:rsidRDefault="00C50704" w:rsidP="00C5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50704" w:rsidRPr="00C50704" w:rsidRDefault="00C50704" w:rsidP="00C5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0704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07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0704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C50704">
        <w:rPr>
          <w:rFonts w:ascii="Times New Roman" w:hAnsi="Times New Roman" w:cs="Times New Roman"/>
          <w:sz w:val="28"/>
          <w:szCs w:val="28"/>
        </w:rPr>
        <w:t xml:space="preserve"> личности лица, обратившегося за предоставлением государственной услуги;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0704">
        <w:rPr>
          <w:rFonts w:ascii="Times New Roman" w:hAnsi="Times New Roman" w:cs="Times New Roman"/>
          <w:sz w:val="28"/>
          <w:szCs w:val="28"/>
        </w:rPr>
        <w:t>-</w:t>
      </w:r>
      <w:r w:rsidR="007945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50704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C50704"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 на обращение.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C50704" w:rsidP="00C5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</w:p>
    <w:p w:rsidR="00C50704" w:rsidRPr="00C50704" w:rsidRDefault="00C50704" w:rsidP="00C50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BA1ACD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2.9.1.</w:t>
      </w:r>
      <w:r w:rsidR="00794537">
        <w:rPr>
          <w:rFonts w:ascii="Times New Roman" w:hAnsi="Times New Roman" w:cs="Times New Roman"/>
          <w:sz w:val="28"/>
          <w:szCs w:val="28"/>
        </w:rPr>
        <w:t> </w:t>
      </w:r>
      <w:r w:rsidR="00C50704" w:rsidRPr="00C50704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законодательством не предусмотрены.</w:t>
      </w:r>
    </w:p>
    <w:p w:rsidR="00C50704" w:rsidRDefault="00BA1ACD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государственной услуги являются:</w:t>
      </w:r>
    </w:p>
    <w:p w:rsidR="00DD080D" w:rsidRPr="00275BFA" w:rsidRDefault="00DD080D" w:rsidP="00DD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5BFA">
        <w:rPr>
          <w:rFonts w:ascii="Times New Roman" w:hAnsi="Times New Roman" w:cs="Times New Roman"/>
          <w:sz w:val="28"/>
          <w:szCs w:val="28"/>
        </w:rPr>
        <w:t>1)</w:t>
      </w:r>
      <w:r w:rsidR="00794537" w:rsidRPr="00275BFA">
        <w:rPr>
          <w:rFonts w:ascii="Times New Roman" w:hAnsi="Times New Roman" w:cs="Times New Roman"/>
          <w:sz w:val="28"/>
          <w:szCs w:val="28"/>
        </w:rPr>
        <w:t> </w:t>
      </w:r>
      <w:r w:rsidRPr="00275BFA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B56AC5" w:rsidRPr="00275BFA">
        <w:rPr>
          <w:rFonts w:ascii="Times New Roman" w:hAnsi="Times New Roman" w:cs="Times New Roman"/>
          <w:sz w:val="28"/>
          <w:szCs w:val="28"/>
        </w:rPr>
        <w:t xml:space="preserve">Заявителем (Представителем Заявителя) </w:t>
      </w:r>
      <w:r w:rsidRPr="00275BFA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2.6.1 </w:t>
      </w:r>
      <w:r w:rsidR="00794537" w:rsidRPr="00275BF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75BFA">
        <w:rPr>
          <w:rFonts w:ascii="Times New Roman" w:hAnsi="Times New Roman" w:cs="Times New Roman"/>
          <w:sz w:val="28"/>
          <w:szCs w:val="28"/>
        </w:rPr>
        <w:t xml:space="preserve">Регламента; </w:t>
      </w:r>
    </w:p>
    <w:p w:rsidR="00DD080D" w:rsidRDefault="00DD080D" w:rsidP="00DD0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FA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B56AC5" w:rsidRPr="00275BFA">
        <w:rPr>
          <w:rFonts w:ascii="Times New Roman" w:hAnsi="Times New Roman" w:cs="Times New Roman"/>
          <w:sz w:val="28"/>
          <w:szCs w:val="28"/>
        </w:rPr>
        <w:t>несоответствие З</w:t>
      </w:r>
      <w:r w:rsidRPr="00275BFA">
        <w:rPr>
          <w:rFonts w:ascii="Times New Roman" w:hAnsi="Times New Roman" w:cs="Times New Roman"/>
          <w:sz w:val="28"/>
          <w:szCs w:val="28"/>
        </w:rPr>
        <w:t>аявителя условию включения в реестр</w:t>
      </w:r>
      <w:r w:rsidR="00B56AC5" w:rsidRPr="00275BFA">
        <w:rPr>
          <w:rFonts w:ascii="Times New Roman" w:hAnsi="Times New Roman" w:cs="Times New Roman"/>
          <w:sz w:val="28"/>
          <w:szCs w:val="28"/>
        </w:rPr>
        <w:t xml:space="preserve"> поставщиков социальных услуг Рязанской области</w:t>
      </w:r>
      <w:r w:rsidRPr="00275BFA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B56AC5" w:rsidRPr="00275BFA">
        <w:rPr>
          <w:rFonts w:ascii="Times New Roman" w:hAnsi="Times New Roman" w:cs="Times New Roman"/>
          <w:sz w:val="28"/>
          <w:szCs w:val="28"/>
        </w:rPr>
        <w:t>пунктом 1.2.2</w:t>
      </w:r>
      <w:r w:rsidRPr="00275BFA">
        <w:rPr>
          <w:rFonts w:ascii="Times New Roman" w:hAnsi="Times New Roman" w:cs="Times New Roman"/>
          <w:sz w:val="28"/>
          <w:szCs w:val="28"/>
        </w:rPr>
        <w:t xml:space="preserve"> </w:t>
      </w:r>
      <w:r w:rsidR="00794537" w:rsidRPr="00275BF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56AC5" w:rsidRPr="00275BFA">
        <w:rPr>
          <w:rFonts w:ascii="Times New Roman" w:hAnsi="Times New Roman" w:cs="Times New Roman"/>
          <w:sz w:val="28"/>
          <w:szCs w:val="28"/>
        </w:rPr>
        <w:t>Регламента</w:t>
      </w:r>
      <w:r w:rsidRPr="00275BFA">
        <w:rPr>
          <w:rFonts w:ascii="Times New Roman" w:hAnsi="Times New Roman" w:cs="Times New Roman"/>
          <w:sz w:val="28"/>
          <w:szCs w:val="28"/>
        </w:rPr>
        <w:t>.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C50704" w:rsidP="00BA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</w:t>
      </w:r>
    </w:p>
    <w:p w:rsidR="00C50704" w:rsidRPr="00C50704" w:rsidRDefault="00C50704" w:rsidP="00BA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50704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C5070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</w:p>
    <w:p w:rsidR="00C50704" w:rsidRPr="00C50704" w:rsidRDefault="00C50704" w:rsidP="00BA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услуги, в том числе сведения о документе</w:t>
      </w:r>
    </w:p>
    <w:p w:rsidR="00C50704" w:rsidRPr="00C50704" w:rsidRDefault="00C50704" w:rsidP="00BA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 xml:space="preserve">(документах), </w:t>
      </w:r>
      <w:proofErr w:type="gramStart"/>
      <w:r w:rsidRPr="00C50704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C50704">
        <w:rPr>
          <w:rFonts w:ascii="Times New Roman" w:hAnsi="Times New Roman" w:cs="Times New Roman"/>
          <w:sz w:val="28"/>
          <w:szCs w:val="28"/>
        </w:rPr>
        <w:t xml:space="preserve"> (выдаваемых) организациями,</w:t>
      </w:r>
    </w:p>
    <w:p w:rsidR="00C50704" w:rsidRPr="00C50704" w:rsidRDefault="00C50704" w:rsidP="00BA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участвующими в предоставлении государственной услуги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F260EC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C50704" w:rsidP="00F26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</w:t>
      </w:r>
      <w:proofErr w:type="gramStart"/>
      <w:r w:rsidRPr="00C50704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50704" w:rsidRPr="00C50704" w:rsidRDefault="00C50704" w:rsidP="00F26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C50704" w:rsidRPr="00C50704" w:rsidRDefault="00C50704" w:rsidP="00F26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Государственная услуга и информация о ней предоставляются бесплатно.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C50704" w:rsidP="0090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 xml:space="preserve">2.12. Порядок, размер и основания взимания платы </w:t>
      </w:r>
      <w:proofErr w:type="gramStart"/>
      <w:r w:rsidRPr="00C5070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50704" w:rsidRPr="00C50704" w:rsidRDefault="00C50704" w:rsidP="0090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</w:t>
      </w:r>
    </w:p>
    <w:p w:rsidR="00C50704" w:rsidRPr="00C50704" w:rsidRDefault="00C50704" w:rsidP="0090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50704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C50704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</w:p>
    <w:p w:rsidR="00C50704" w:rsidRPr="00C50704" w:rsidRDefault="00C50704" w:rsidP="0090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услуги, включая информацию о методике расчета такой платы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C50704" w:rsidP="0090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</w:t>
      </w:r>
    </w:p>
    <w:p w:rsidR="00C50704" w:rsidRPr="00C50704" w:rsidRDefault="00C50704" w:rsidP="0090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услуги,</w:t>
      </w:r>
    </w:p>
    <w:p w:rsidR="00C50704" w:rsidRPr="00C50704" w:rsidRDefault="00C50704" w:rsidP="0090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услуги, предоставляемой организацией, участвующей</w:t>
      </w:r>
    </w:p>
    <w:p w:rsidR="00C50704" w:rsidRPr="00C50704" w:rsidRDefault="00C50704" w:rsidP="0090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и </w:t>
      </w:r>
      <w:proofErr w:type="gramStart"/>
      <w:r w:rsidRPr="00C5070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50704" w:rsidRPr="00C50704" w:rsidRDefault="00C50704" w:rsidP="0090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0704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C50704">
        <w:rPr>
          <w:rFonts w:ascii="Times New Roman" w:hAnsi="Times New Roman" w:cs="Times New Roman"/>
          <w:sz w:val="28"/>
          <w:szCs w:val="28"/>
        </w:rPr>
        <w:t xml:space="preserve"> результата предоставления таких услуг</w:t>
      </w:r>
    </w:p>
    <w:p w:rsidR="00C50704" w:rsidRPr="00C50704" w:rsidRDefault="00C50704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04" w:rsidRPr="00C50704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2.13.1.</w:t>
      </w:r>
      <w:r w:rsidR="00286328">
        <w:rPr>
          <w:rFonts w:ascii="Times New Roman" w:hAnsi="Times New Roman" w:cs="Times New Roman"/>
          <w:sz w:val="28"/>
          <w:szCs w:val="28"/>
        </w:rPr>
        <w:t> </w:t>
      </w:r>
      <w:r w:rsidR="00C50704" w:rsidRPr="00C50704">
        <w:rPr>
          <w:rFonts w:ascii="Times New Roman" w:hAnsi="Times New Roman" w:cs="Times New Roman"/>
          <w:sz w:val="28"/>
          <w:szCs w:val="28"/>
        </w:rPr>
        <w:t>Время ожидания в очереди при подаче запроса о предоставлении государственной услуги не должно превышать 15 минут.</w:t>
      </w:r>
    </w:p>
    <w:p w:rsidR="00131972" w:rsidRDefault="009014C7" w:rsidP="0013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2.13.2.</w:t>
      </w:r>
      <w:r w:rsidR="00286328">
        <w:rPr>
          <w:rFonts w:ascii="Times New Roman" w:hAnsi="Times New Roman" w:cs="Times New Roman"/>
          <w:sz w:val="28"/>
          <w:szCs w:val="28"/>
        </w:rPr>
        <w:t> </w:t>
      </w:r>
      <w:r w:rsidR="00C50704" w:rsidRPr="00C50704">
        <w:rPr>
          <w:rFonts w:ascii="Times New Roman" w:hAnsi="Times New Roman" w:cs="Times New Roman"/>
          <w:sz w:val="28"/>
          <w:szCs w:val="28"/>
        </w:rPr>
        <w:t>Предоставление услуги не связано с выдачей документов, являющихся результатом предоставления государственной услуги.</w:t>
      </w:r>
    </w:p>
    <w:p w:rsidR="00131972" w:rsidRDefault="00131972" w:rsidP="0013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972" w:rsidRDefault="00C50704" w:rsidP="0013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</w:t>
      </w:r>
    </w:p>
    <w:p w:rsidR="00131972" w:rsidRDefault="00C50704" w:rsidP="0013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</w:p>
    <w:p w:rsidR="00C50704" w:rsidRDefault="00C50704" w:rsidP="00131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31972" w:rsidRDefault="00131972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18" w:rsidRPr="001352C1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2.14.1.</w:t>
      </w:r>
      <w:r w:rsidR="00286328">
        <w:rPr>
          <w:rFonts w:ascii="Times New Roman" w:hAnsi="Times New Roman" w:cs="Times New Roman"/>
          <w:sz w:val="28"/>
          <w:szCs w:val="28"/>
        </w:rPr>
        <w:t> 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="005474EA">
        <w:rPr>
          <w:rFonts w:ascii="Times New Roman" w:hAnsi="Times New Roman" w:cs="Times New Roman"/>
          <w:sz w:val="28"/>
          <w:szCs w:val="28"/>
        </w:rPr>
        <w:t>Ресурсным центром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 заявление, представленное 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5474EA" w:rsidRPr="00275BFA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C50704" w:rsidRPr="00275BFA">
        <w:rPr>
          <w:rFonts w:ascii="Times New Roman" w:hAnsi="Times New Roman" w:cs="Times New Roman"/>
          <w:sz w:val="28"/>
          <w:szCs w:val="28"/>
        </w:rPr>
        <w:t>лично, регистрируется в установленном порядке в день его представления</w:t>
      </w:r>
      <w:r w:rsidR="00286328" w:rsidRPr="00275BFA">
        <w:rPr>
          <w:rFonts w:ascii="Times New Roman" w:hAnsi="Times New Roman" w:cs="Times New Roman"/>
          <w:sz w:val="28"/>
          <w:szCs w:val="28"/>
        </w:rPr>
        <w:t xml:space="preserve"> (поступления посредством почтовой связи)</w:t>
      </w:r>
      <w:r w:rsidR="00C50704" w:rsidRPr="00275BFA">
        <w:rPr>
          <w:rFonts w:ascii="Times New Roman" w:hAnsi="Times New Roman" w:cs="Times New Roman"/>
          <w:sz w:val="28"/>
          <w:szCs w:val="28"/>
        </w:rPr>
        <w:t>.</w:t>
      </w:r>
    </w:p>
    <w:p w:rsidR="00ED3818" w:rsidRPr="00C50704" w:rsidRDefault="00ED3818" w:rsidP="00ED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BFA">
        <w:rPr>
          <w:rFonts w:ascii="Times New Roman" w:hAnsi="Times New Roman" w:cs="Times New Roman"/>
          <w:sz w:val="28"/>
          <w:szCs w:val="28"/>
        </w:rPr>
        <w:tab/>
        <w:t>Принятое Ресурсным</w:t>
      </w:r>
      <w:r>
        <w:rPr>
          <w:rFonts w:ascii="Times New Roman" w:hAnsi="Times New Roman" w:cs="Times New Roman"/>
          <w:sz w:val="28"/>
          <w:szCs w:val="28"/>
        </w:rPr>
        <w:t xml:space="preserve"> центром</w:t>
      </w:r>
      <w:r w:rsidRPr="00C50704">
        <w:rPr>
          <w:rFonts w:ascii="Times New Roman" w:hAnsi="Times New Roman" w:cs="Times New Roman"/>
          <w:sz w:val="28"/>
          <w:szCs w:val="28"/>
        </w:rPr>
        <w:t xml:space="preserve"> заявление, представленное Заявителем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08226B">
        <w:rPr>
          <w:rFonts w:ascii="Times New Roman" w:hAnsi="Times New Roman" w:cs="Times New Roman"/>
          <w:sz w:val="28"/>
          <w:szCs w:val="28"/>
        </w:rPr>
        <w:t>в электронной форме путем направления электронного сообщения по адресу электронной почты 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704">
        <w:rPr>
          <w:rFonts w:ascii="Times New Roman" w:hAnsi="Times New Roman" w:cs="Times New Roman"/>
          <w:sz w:val="28"/>
          <w:szCs w:val="28"/>
        </w:rPr>
        <w:t>регистрируется в установленном порядке в день его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0704">
        <w:rPr>
          <w:rFonts w:ascii="Times New Roman" w:hAnsi="Times New Roman" w:cs="Times New Roman"/>
          <w:sz w:val="28"/>
          <w:szCs w:val="28"/>
        </w:rPr>
        <w:t xml:space="preserve">Если заявление </w:t>
      </w:r>
      <w:r>
        <w:rPr>
          <w:rFonts w:ascii="Times New Roman" w:hAnsi="Times New Roman" w:cs="Times New Roman"/>
          <w:sz w:val="28"/>
          <w:szCs w:val="28"/>
        </w:rPr>
        <w:t>получено</w:t>
      </w:r>
      <w:r w:rsidRPr="00C50704">
        <w:rPr>
          <w:rFonts w:ascii="Times New Roman" w:hAnsi="Times New Roman" w:cs="Times New Roman"/>
          <w:sz w:val="28"/>
          <w:szCs w:val="28"/>
        </w:rPr>
        <w:t xml:space="preserve"> после окончания рабочего времени </w:t>
      </w:r>
      <w:r>
        <w:rPr>
          <w:rFonts w:ascii="Times New Roman" w:hAnsi="Times New Roman" w:cs="Times New Roman"/>
          <w:sz w:val="28"/>
          <w:szCs w:val="28"/>
        </w:rPr>
        <w:t>Ресурсного центра,</w:t>
      </w:r>
      <w:r w:rsidRPr="00C50704">
        <w:rPr>
          <w:rFonts w:ascii="Times New Roman" w:hAnsi="Times New Roman" w:cs="Times New Roman"/>
          <w:sz w:val="28"/>
          <w:szCs w:val="28"/>
        </w:rPr>
        <w:t xml:space="preserve"> днем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0704">
        <w:rPr>
          <w:rFonts w:ascii="Times New Roman" w:hAnsi="Times New Roman" w:cs="Times New Roman"/>
          <w:sz w:val="28"/>
          <w:szCs w:val="28"/>
        </w:rPr>
        <w:t xml:space="preserve"> получения считается следующий рабочий день. Если заявление получен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0704">
        <w:rPr>
          <w:rFonts w:ascii="Times New Roman" w:hAnsi="Times New Roman" w:cs="Times New Roman"/>
          <w:sz w:val="28"/>
          <w:szCs w:val="28"/>
        </w:rPr>
        <w:t xml:space="preserve"> в выходной или праздничный день, днем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50704">
        <w:rPr>
          <w:rFonts w:ascii="Times New Roman" w:hAnsi="Times New Roman" w:cs="Times New Roman"/>
          <w:sz w:val="28"/>
          <w:szCs w:val="28"/>
        </w:rPr>
        <w:t xml:space="preserve"> получения считается следующий за ним рабочий день.</w:t>
      </w:r>
    </w:p>
    <w:p w:rsidR="00C50704" w:rsidRPr="00C50704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2.14.2.</w:t>
      </w:r>
      <w:r w:rsidR="00286328">
        <w:rPr>
          <w:rFonts w:ascii="Times New Roman" w:hAnsi="Times New Roman" w:cs="Times New Roman"/>
          <w:sz w:val="28"/>
          <w:szCs w:val="28"/>
        </w:rPr>
        <w:t> </w:t>
      </w:r>
      <w:r w:rsidR="00C50704" w:rsidRPr="00C50704">
        <w:rPr>
          <w:rFonts w:ascii="Times New Roman" w:hAnsi="Times New Roman" w:cs="Times New Roman"/>
          <w:sz w:val="28"/>
          <w:szCs w:val="28"/>
        </w:rPr>
        <w:t>Заявление, направленное посредством Единого портала, регистрируется в автоматическом режиме.</w:t>
      </w:r>
    </w:p>
    <w:p w:rsidR="00C50704" w:rsidRPr="00C50704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0704" w:rsidRPr="00275BFA">
        <w:rPr>
          <w:rFonts w:ascii="Times New Roman" w:hAnsi="Times New Roman" w:cs="Times New Roman"/>
          <w:sz w:val="28"/>
          <w:szCs w:val="28"/>
        </w:rPr>
        <w:t xml:space="preserve">В срок не позднее одного рабочего дня со дня получения заявления о </w:t>
      </w:r>
      <w:r w:rsidR="00286328" w:rsidRPr="00275BFA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услуги 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для размещения в личном кабинете Заявителя (Представителя Заявителя) на Едином портале направляется электронное сообщение о получении </w:t>
      </w:r>
      <w:r w:rsidR="005474EA" w:rsidRPr="00275BFA">
        <w:rPr>
          <w:rFonts w:ascii="Times New Roman" w:hAnsi="Times New Roman" w:cs="Times New Roman"/>
          <w:sz w:val="28"/>
          <w:szCs w:val="28"/>
        </w:rPr>
        <w:t>Ресурсным центром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5474EA" w:rsidRPr="00275BFA">
        <w:rPr>
          <w:rFonts w:ascii="Times New Roman" w:hAnsi="Times New Roman" w:cs="Times New Roman"/>
          <w:sz w:val="28"/>
          <w:szCs w:val="28"/>
        </w:rPr>
        <w:t xml:space="preserve">о </w:t>
      </w:r>
      <w:r w:rsidR="00907534" w:rsidRPr="00275BFA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 с указанием даты получения и при наличии необходимых документов, обязанность по представлению которых возложена на Заявителя (Представителя Заявителя) (далее</w:t>
      </w:r>
      <w:proofErr w:type="gramEnd"/>
      <w:r w:rsidR="00C50704" w:rsidRPr="00275BFA">
        <w:rPr>
          <w:rFonts w:ascii="Times New Roman" w:hAnsi="Times New Roman" w:cs="Times New Roman"/>
          <w:sz w:val="28"/>
          <w:szCs w:val="28"/>
        </w:rPr>
        <w:t xml:space="preserve"> </w:t>
      </w:r>
      <w:r w:rsidR="00907534" w:rsidRPr="00275BFA">
        <w:rPr>
          <w:rFonts w:ascii="Times New Roman" w:hAnsi="Times New Roman" w:cs="Times New Roman"/>
          <w:sz w:val="28"/>
          <w:szCs w:val="28"/>
        </w:rPr>
        <w:t>–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 необходимые документы), статус о ходе предоставления услуги </w:t>
      </w:r>
      <w:r w:rsidR="005474EA" w:rsidRPr="00275BFA">
        <w:rPr>
          <w:rFonts w:ascii="Times New Roman" w:hAnsi="Times New Roman" w:cs="Times New Roman"/>
          <w:sz w:val="28"/>
          <w:szCs w:val="28"/>
        </w:rPr>
        <w:t>«</w:t>
      </w:r>
      <w:r w:rsidR="00C50704" w:rsidRPr="00275BFA">
        <w:rPr>
          <w:rFonts w:ascii="Times New Roman" w:hAnsi="Times New Roman" w:cs="Times New Roman"/>
          <w:sz w:val="28"/>
          <w:szCs w:val="28"/>
        </w:rPr>
        <w:t>заявление (запрос) зарегистрировано</w:t>
      </w:r>
      <w:r w:rsidR="005474EA" w:rsidRPr="00275BFA">
        <w:rPr>
          <w:rFonts w:ascii="Times New Roman" w:hAnsi="Times New Roman" w:cs="Times New Roman"/>
          <w:sz w:val="28"/>
          <w:szCs w:val="28"/>
        </w:rPr>
        <w:t>»</w:t>
      </w:r>
      <w:r w:rsidR="00C50704" w:rsidRPr="00275BFA">
        <w:rPr>
          <w:rFonts w:ascii="Times New Roman" w:hAnsi="Times New Roman" w:cs="Times New Roman"/>
          <w:sz w:val="28"/>
          <w:szCs w:val="28"/>
        </w:rPr>
        <w:t>.</w:t>
      </w:r>
    </w:p>
    <w:p w:rsidR="00C50704" w:rsidRPr="00C50704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Если заявление </w:t>
      </w:r>
      <w:r w:rsidR="00131972" w:rsidRPr="00275BFA">
        <w:rPr>
          <w:rFonts w:ascii="Times New Roman" w:hAnsi="Times New Roman" w:cs="Times New Roman"/>
          <w:sz w:val="28"/>
          <w:szCs w:val="28"/>
        </w:rPr>
        <w:t xml:space="preserve">о </w:t>
      </w:r>
      <w:r w:rsidR="00907534" w:rsidRPr="00275BFA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131972" w:rsidRPr="00275BFA">
        <w:rPr>
          <w:rFonts w:ascii="Times New Roman" w:hAnsi="Times New Roman" w:cs="Times New Roman"/>
          <w:sz w:val="28"/>
          <w:szCs w:val="28"/>
        </w:rPr>
        <w:t xml:space="preserve"> 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и приложенные к нему документы, направленные посредством Единого портала, получены после окончания рабочего времени </w:t>
      </w:r>
      <w:r w:rsidR="00131972" w:rsidRPr="00275BFA">
        <w:rPr>
          <w:rFonts w:ascii="Times New Roman" w:hAnsi="Times New Roman" w:cs="Times New Roman"/>
          <w:sz w:val="28"/>
          <w:szCs w:val="28"/>
        </w:rPr>
        <w:t>Ресурсного центра,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 днем их получения считается следующий рабочий день. Если заявление </w:t>
      </w:r>
      <w:r w:rsidR="00131972" w:rsidRPr="00275BFA">
        <w:rPr>
          <w:rFonts w:ascii="Times New Roman" w:hAnsi="Times New Roman" w:cs="Times New Roman"/>
          <w:sz w:val="28"/>
          <w:szCs w:val="28"/>
        </w:rPr>
        <w:t xml:space="preserve">о </w:t>
      </w:r>
      <w:r w:rsidR="00907534" w:rsidRPr="00275BFA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услуги </w:t>
      </w:r>
      <w:r w:rsidR="00C50704" w:rsidRPr="00275BFA">
        <w:rPr>
          <w:rFonts w:ascii="Times New Roman" w:hAnsi="Times New Roman" w:cs="Times New Roman"/>
          <w:sz w:val="28"/>
          <w:szCs w:val="28"/>
        </w:rPr>
        <w:t>и приложенные к нему документы, направленные посредством Единого портала, получены в выходной или праздничный день, днем их получения считается следующий за ним рабочий день.</w:t>
      </w:r>
    </w:p>
    <w:p w:rsidR="00C50704" w:rsidRPr="00C50704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0704" w:rsidRPr="00275BFA">
        <w:rPr>
          <w:rFonts w:ascii="Times New Roman" w:hAnsi="Times New Roman" w:cs="Times New Roman"/>
          <w:sz w:val="28"/>
          <w:szCs w:val="28"/>
        </w:rPr>
        <w:t xml:space="preserve">В случае если к заявлению </w:t>
      </w:r>
      <w:r w:rsidR="00131972" w:rsidRPr="00275BFA">
        <w:rPr>
          <w:rFonts w:ascii="Times New Roman" w:hAnsi="Times New Roman" w:cs="Times New Roman"/>
          <w:sz w:val="28"/>
          <w:szCs w:val="28"/>
        </w:rPr>
        <w:t xml:space="preserve">о </w:t>
      </w:r>
      <w:r w:rsidR="00907534" w:rsidRPr="00275BFA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, направленному посредством Единого портала, приложены не все необходимые документы, </w:t>
      </w:r>
      <w:r w:rsidR="00131972" w:rsidRPr="00275BFA">
        <w:rPr>
          <w:rFonts w:ascii="Times New Roman" w:hAnsi="Times New Roman" w:cs="Times New Roman"/>
          <w:sz w:val="28"/>
          <w:szCs w:val="28"/>
        </w:rPr>
        <w:t>Ресурсный центр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 направляет для размещения в личном кабинете Заявителя (Представителя Заявителя) на Едином портале статус о ходе предоставления услуги </w:t>
      </w:r>
      <w:r w:rsidR="00131972" w:rsidRPr="00275BFA">
        <w:rPr>
          <w:rFonts w:ascii="Times New Roman" w:hAnsi="Times New Roman" w:cs="Times New Roman"/>
          <w:sz w:val="28"/>
          <w:szCs w:val="28"/>
        </w:rPr>
        <w:t>«</w:t>
      </w:r>
      <w:r w:rsidR="00C50704" w:rsidRPr="00275BFA">
        <w:rPr>
          <w:rFonts w:ascii="Times New Roman" w:hAnsi="Times New Roman" w:cs="Times New Roman"/>
          <w:sz w:val="28"/>
          <w:szCs w:val="28"/>
        </w:rPr>
        <w:t>пригла</w:t>
      </w:r>
      <w:r w:rsidR="00131972" w:rsidRPr="00275BFA">
        <w:rPr>
          <w:rFonts w:ascii="Times New Roman" w:hAnsi="Times New Roman" w:cs="Times New Roman"/>
          <w:sz w:val="28"/>
          <w:szCs w:val="28"/>
        </w:rPr>
        <w:t>шение заявителя на личный прием»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 и информацию о цели приглашения на личный прием в течение одного рабочего дня со дня получения заявления </w:t>
      </w:r>
      <w:r w:rsidR="00131972" w:rsidRPr="00275B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31972" w:rsidRPr="00275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534" w:rsidRPr="00275BF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907534" w:rsidRPr="00275BFA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131972" w:rsidRPr="00275BFA">
        <w:rPr>
          <w:rFonts w:ascii="Times New Roman" w:hAnsi="Times New Roman" w:cs="Times New Roman"/>
          <w:sz w:val="28"/>
          <w:szCs w:val="28"/>
        </w:rPr>
        <w:t>Ресурсным центром</w:t>
      </w:r>
      <w:r w:rsidR="00C50704" w:rsidRPr="00275BFA">
        <w:rPr>
          <w:rFonts w:ascii="Times New Roman" w:hAnsi="Times New Roman" w:cs="Times New Roman"/>
          <w:sz w:val="28"/>
          <w:szCs w:val="28"/>
        </w:rPr>
        <w:t>.</w:t>
      </w:r>
    </w:p>
    <w:p w:rsidR="00C50704" w:rsidRPr="00C50704" w:rsidRDefault="00131972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>Заявитель (Представитель Заявителя) в срок, не превышающий 5 рабочих дней со дня размещения статус</w:t>
      </w:r>
      <w:r>
        <w:rPr>
          <w:rFonts w:ascii="Times New Roman" w:hAnsi="Times New Roman" w:cs="Times New Roman"/>
          <w:sz w:val="28"/>
          <w:szCs w:val="28"/>
        </w:rPr>
        <w:t>а о ходе предоставления услуги «</w:t>
      </w:r>
      <w:r w:rsidR="00C50704" w:rsidRPr="00C50704">
        <w:rPr>
          <w:rFonts w:ascii="Times New Roman" w:hAnsi="Times New Roman" w:cs="Times New Roman"/>
          <w:sz w:val="28"/>
          <w:szCs w:val="28"/>
        </w:rPr>
        <w:t>пригла</w:t>
      </w:r>
      <w:r>
        <w:rPr>
          <w:rFonts w:ascii="Times New Roman" w:hAnsi="Times New Roman" w:cs="Times New Roman"/>
          <w:sz w:val="28"/>
          <w:szCs w:val="28"/>
        </w:rPr>
        <w:t>шение заявителя на личный прием»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>
        <w:rPr>
          <w:rFonts w:ascii="Times New Roman" w:hAnsi="Times New Roman" w:cs="Times New Roman"/>
          <w:sz w:val="28"/>
          <w:szCs w:val="28"/>
        </w:rPr>
        <w:t>Ресурсный центр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 недостающие необходимые документы.</w:t>
      </w:r>
    </w:p>
    <w:p w:rsidR="00C50704" w:rsidRPr="00C50704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0704" w:rsidRPr="00C50704">
        <w:rPr>
          <w:rFonts w:ascii="Times New Roman" w:hAnsi="Times New Roman" w:cs="Times New Roman"/>
          <w:sz w:val="28"/>
          <w:szCs w:val="28"/>
        </w:rPr>
        <w:t xml:space="preserve">В случае непредставления необходимых документов в течение срока, предусмотренного абзацем </w:t>
      </w:r>
      <w:r w:rsidR="00131972">
        <w:rPr>
          <w:rFonts w:ascii="Times New Roman" w:hAnsi="Times New Roman" w:cs="Times New Roman"/>
          <w:sz w:val="28"/>
          <w:szCs w:val="28"/>
        </w:rPr>
        <w:t>пятым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 настоящего пункта, в личный кабинет Заявителя (Представителя Заявителя) на Едином портале в течение одного рабочего дня, следующего за днем истечения пятидневного срока для представления необходимых документов, вместе со статусо</w:t>
      </w:r>
      <w:r w:rsidR="00131972">
        <w:rPr>
          <w:rFonts w:ascii="Times New Roman" w:hAnsi="Times New Roman" w:cs="Times New Roman"/>
          <w:sz w:val="28"/>
          <w:szCs w:val="28"/>
        </w:rPr>
        <w:t>м о ходе предоставления услуги «</w:t>
      </w:r>
      <w:r w:rsidR="00C50704" w:rsidRPr="00C50704">
        <w:rPr>
          <w:rFonts w:ascii="Times New Roman" w:hAnsi="Times New Roman" w:cs="Times New Roman"/>
          <w:sz w:val="28"/>
          <w:szCs w:val="28"/>
        </w:rPr>
        <w:t>заявление (запр</w:t>
      </w:r>
      <w:r w:rsidR="00131972">
        <w:rPr>
          <w:rFonts w:ascii="Times New Roman" w:hAnsi="Times New Roman" w:cs="Times New Roman"/>
          <w:sz w:val="28"/>
          <w:szCs w:val="28"/>
        </w:rPr>
        <w:t>ос) возвращено без рассмотрения»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 </w:t>
      </w:r>
      <w:r w:rsidR="00131972">
        <w:rPr>
          <w:rFonts w:ascii="Times New Roman" w:hAnsi="Times New Roman" w:cs="Times New Roman"/>
          <w:sz w:val="28"/>
          <w:szCs w:val="28"/>
        </w:rPr>
        <w:t>Ресурсный центр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 направляет для размещения в личном кабинете Заявителя (Представителя Заявителя</w:t>
      </w:r>
      <w:proofErr w:type="gramEnd"/>
      <w:r w:rsidR="00C50704" w:rsidRPr="00C50704">
        <w:rPr>
          <w:rFonts w:ascii="Times New Roman" w:hAnsi="Times New Roman" w:cs="Times New Roman"/>
          <w:sz w:val="28"/>
          <w:szCs w:val="28"/>
        </w:rPr>
        <w:t>) на Едином портале мотивированное обоснование принятия соответствующего решения, с указанием оснований его принятия и порядка его обжалования.</w:t>
      </w:r>
    </w:p>
    <w:p w:rsidR="00C50704" w:rsidRPr="00C50704" w:rsidRDefault="009014C7" w:rsidP="00C5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Заявителя (Представителя Заявителя) в течение срока, предусмотренного абзацем </w:t>
      </w:r>
      <w:r w:rsidR="00131972">
        <w:rPr>
          <w:rFonts w:ascii="Times New Roman" w:hAnsi="Times New Roman" w:cs="Times New Roman"/>
          <w:sz w:val="28"/>
          <w:szCs w:val="28"/>
        </w:rPr>
        <w:t>пятым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 настоящего пункта, необходимых документов </w:t>
      </w:r>
      <w:r w:rsidR="00131972">
        <w:rPr>
          <w:rFonts w:ascii="Times New Roman" w:hAnsi="Times New Roman" w:cs="Times New Roman"/>
          <w:sz w:val="28"/>
          <w:szCs w:val="28"/>
        </w:rPr>
        <w:t>Ресурсный центр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заявления в день 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представления необходимых документов. В этом случае в течение одного рабочего дня со дня регистрации заявления </w:t>
      </w:r>
      <w:r w:rsidR="00907534" w:rsidRPr="00275BF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C50704" w:rsidRPr="00275BFA">
        <w:rPr>
          <w:rFonts w:ascii="Times New Roman" w:hAnsi="Times New Roman" w:cs="Times New Roman"/>
          <w:sz w:val="28"/>
          <w:szCs w:val="28"/>
        </w:rPr>
        <w:t xml:space="preserve"> направляется для размещения в личном кабинете Заявителя (Представителя Заявителя) на Едином портале стату</w:t>
      </w:r>
      <w:r w:rsidR="00131972" w:rsidRPr="00275BFA">
        <w:rPr>
          <w:rFonts w:ascii="Times New Roman" w:hAnsi="Times New Roman" w:cs="Times New Roman"/>
          <w:sz w:val="28"/>
          <w:szCs w:val="28"/>
        </w:rPr>
        <w:t>с о ходе предоставления услуги «</w:t>
      </w:r>
      <w:r w:rsidR="00C50704" w:rsidRPr="00275BFA">
        <w:rPr>
          <w:rFonts w:ascii="Times New Roman" w:hAnsi="Times New Roman" w:cs="Times New Roman"/>
          <w:sz w:val="28"/>
          <w:szCs w:val="28"/>
        </w:rPr>
        <w:t>заявление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 (запрос) зарегистрировано</w:t>
      </w:r>
      <w:r w:rsidR="00131972">
        <w:rPr>
          <w:rFonts w:ascii="Times New Roman" w:hAnsi="Times New Roman" w:cs="Times New Roman"/>
          <w:sz w:val="28"/>
          <w:szCs w:val="28"/>
        </w:rPr>
        <w:t>»</w:t>
      </w:r>
      <w:r w:rsidR="00C50704" w:rsidRPr="00C50704">
        <w:rPr>
          <w:rFonts w:ascii="Times New Roman" w:hAnsi="Times New Roman" w:cs="Times New Roman"/>
          <w:sz w:val="28"/>
          <w:szCs w:val="28"/>
        </w:rPr>
        <w:t>.</w:t>
      </w:r>
    </w:p>
    <w:p w:rsidR="00A43734" w:rsidRDefault="009014C7" w:rsidP="00D6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0704" w:rsidRPr="00C50704">
        <w:rPr>
          <w:rFonts w:ascii="Times New Roman" w:hAnsi="Times New Roman" w:cs="Times New Roman"/>
          <w:sz w:val="28"/>
          <w:szCs w:val="28"/>
        </w:rPr>
        <w:t xml:space="preserve">При наличии у Заявителя (Представителя Заявителя) подтвержденной учетной записи на Едином портале </w:t>
      </w:r>
      <w:r w:rsidR="00131972">
        <w:rPr>
          <w:rFonts w:ascii="Times New Roman" w:hAnsi="Times New Roman" w:cs="Times New Roman"/>
          <w:sz w:val="28"/>
          <w:szCs w:val="28"/>
        </w:rPr>
        <w:t>Ресурсный центр</w:t>
      </w:r>
      <w:r w:rsidR="00C50704" w:rsidRPr="00C50704">
        <w:rPr>
          <w:rFonts w:ascii="Times New Roman" w:hAnsi="Times New Roman" w:cs="Times New Roman"/>
          <w:sz w:val="28"/>
          <w:szCs w:val="28"/>
        </w:rPr>
        <w:t xml:space="preserve"> независимо от способа подачи заявления в течение одного рабочего дня со дня регистрации заявления </w:t>
      </w:r>
      <w:r w:rsidR="00131972" w:rsidRPr="00C50704">
        <w:rPr>
          <w:rFonts w:ascii="Times New Roman" w:hAnsi="Times New Roman" w:cs="Times New Roman"/>
          <w:sz w:val="28"/>
          <w:szCs w:val="28"/>
        </w:rPr>
        <w:t xml:space="preserve">о </w:t>
      </w:r>
      <w:r w:rsidR="00131972">
        <w:rPr>
          <w:rFonts w:ascii="Times New Roman" w:hAnsi="Times New Roman" w:cs="Times New Roman"/>
          <w:sz w:val="28"/>
          <w:szCs w:val="28"/>
        </w:rPr>
        <w:t>включении в реестр поставщиков социальных услуг Рязанской области</w:t>
      </w:r>
      <w:r w:rsidR="00131972" w:rsidRPr="00C50704">
        <w:rPr>
          <w:rFonts w:ascii="Times New Roman" w:hAnsi="Times New Roman" w:cs="Times New Roman"/>
          <w:sz w:val="28"/>
          <w:szCs w:val="28"/>
        </w:rPr>
        <w:t xml:space="preserve"> </w:t>
      </w:r>
      <w:r w:rsidR="00C50704" w:rsidRPr="00C50704">
        <w:rPr>
          <w:rFonts w:ascii="Times New Roman" w:hAnsi="Times New Roman" w:cs="Times New Roman"/>
          <w:sz w:val="28"/>
          <w:szCs w:val="28"/>
        </w:rPr>
        <w:t>направляет для размещения в личном кабинете Заявителя (Представителя Заявителя) на Едином портале стату</w:t>
      </w:r>
      <w:r w:rsidR="00131972">
        <w:rPr>
          <w:rFonts w:ascii="Times New Roman" w:hAnsi="Times New Roman" w:cs="Times New Roman"/>
          <w:sz w:val="28"/>
          <w:szCs w:val="28"/>
        </w:rPr>
        <w:t>с о ходе предоставления услуги «</w:t>
      </w:r>
      <w:r w:rsidR="00C50704" w:rsidRPr="00C50704">
        <w:rPr>
          <w:rFonts w:ascii="Times New Roman" w:hAnsi="Times New Roman" w:cs="Times New Roman"/>
          <w:sz w:val="28"/>
          <w:szCs w:val="28"/>
        </w:rPr>
        <w:t>заявление (зап</w:t>
      </w:r>
      <w:r w:rsidR="00131972">
        <w:rPr>
          <w:rFonts w:ascii="Times New Roman" w:hAnsi="Times New Roman" w:cs="Times New Roman"/>
          <w:sz w:val="28"/>
          <w:szCs w:val="28"/>
        </w:rPr>
        <w:t>рос) зарегистрировано»</w:t>
      </w:r>
      <w:r w:rsidR="00C50704" w:rsidRPr="00C507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534" w:rsidRDefault="00907534" w:rsidP="00D6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34" w:rsidRPr="00935123" w:rsidRDefault="00907534" w:rsidP="00907534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2.15. Требования к помещениям, в которых предоставляется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государственная услуга, к залу ожидания, местам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заполнения запросов о предоставлении </w:t>
      </w:r>
      <w:proofErr w:type="gramStart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</w:t>
      </w:r>
      <w:proofErr w:type="gramEnd"/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услуги, информационным стендам с образцами их заполнения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перечнем документов, необходимых для предоставления каждой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государственной услуги, размещению и оформлению визуальной текстовой и </w:t>
      </w:r>
      <w:proofErr w:type="spellStart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мультимедийной</w:t>
      </w:r>
      <w:proofErr w:type="spellEnd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информации о порядке предоставления такой услуги, 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</w:t>
      </w:r>
      <w:proofErr w:type="gramEnd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2.15.1. Предоставление государственной услуги осуществляется                          в специально выделенном для этих целей помещении.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государственной услуги обеспечивается оборудование на прилегающих к объекту территориях мест для парковки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автотранспортных средств инвалидов.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помещении, в котором предоставляется государственная услуга, обеспечивается создание инвалидам условий доступности объектов                            в соответствии с требованиями, установленными законодательными и иными нормативными правовыми актами, в том числе: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беспрепятственного входа в объекты и выхода из них;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возможность самостоятельного передвижения по территории объекта                               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ассистивных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и вспомогательных технологий, а также сменного кресла-коляски;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сопровождение инвалидов, имеющих стойкие нарушения функции зрения и самостоятельного передвижения по территории объекта;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5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r:id="rId16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утвержденных</w:t>
      </w:r>
      <w:proofErr w:type="gram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труда и социальной защиты Российской Федерации                           от 22.06.2015 № 386н.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2.15.2.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оборудуются противопожарной системой и средствами пожаротушения, системой оповещения                                    о возникновении чрезвычайной ситуации, системой охраны.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обеспечиваются необходимым для предоставления государственной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для приема Заявителей, имеющих инвалидность, должна обязательно располагаться справочно-информационная служба.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                 и легко различаться слабовидящими посетителями.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 м</w:t>
      </w:r>
      <w:proofErr w:type="gram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2.15.3. Место ожидания должно соответствовать комфортным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условиям для Заявителей. Место ожидания оборудуется стульями.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2.15.4. 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                     к объектам и услугам, с учетом ограничений их жизнедеятельности, в том числе дублирование необходимой для получения услуги звуковой                             и зрительной информации, а также надписей, знаков и иной текстовой                        и графической информации знаками, выполненными рельефно-точечным шрифтом Брайля и на контрастном фоне.</w:t>
      </w:r>
      <w:proofErr w:type="gramEnd"/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предоставление бесплатно в доступной форме с учетом стойких </w:t>
      </w:r>
      <w:proofErr w:type="gram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расстройств функций организма инвалидов информации</w:t>
      </w:r>
      <w:proofErr w:type="gram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2.15.5. В случаях если </w:t>
      </w:r>
      <w:proofErr w:type="gram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здание</w:t>
      </w:r>
      <w:proofErr w:type="gram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предоставляется государственная услуга невозможно полностью приспособить с учетом потребностей инвалидов, собственники этого здания до его реконструкции                                   или капитального ремонта должны принимать согласованные с одним                        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это, возможно, обеспечить предоставление необходимых услуг по месту жительства инвалида или в дистанционном режиме.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государственной услуги в арендуемых                       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                            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2.15.6. Информация, содержащаяся в пунктах 2.15.1-2.15.6 размещается в информационно-телекоммуникационной сети «Интернет» на сайте </w:t>
      </w:r>
      <w:r>
        <w:rPr>
          <w:rFonts w:ascii="Times New Roman" w:hAnsi="Times New Roman"/>
          <w:sz w:val="28"/>
          <w:szCs w:val="28"/>
        </w:rPr>
        <w:t>Ресурсного центра,</w:t>
      </w:r>
      <w:r w:rsidRPr="00935123">
        <w:rPr>
          <w:rFonts w:ascii="Times New Roman" w:hAnsi="Times New Roman"/>
          <w:sz w:val="28"/>
          <w:szCs w:val="28"/>
        </w:rPr>
        <w:t xml:space="preserve"> Министерства и на Едином портале.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2.16. Показатели доступности и качества государственной услуги,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 том числе количество взаимодействий Заявителя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должностными лицами при предоставлении </w:t>
      </w:r>
      <w:proofErr w:type="gramStart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</w:t>
      </w:r>
      <w:proofErr w:type="gramEnd"/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 и их продолжительность, возможность получения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информации о ходе предоставления государственной услуги,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том числе с использованием </w:t>
      </w:r>
      <w:proofErr w:type="gramStart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информационно-коммуникационных</w:t>
      </w:r>
      <w:proofErr w:type="gramEnd"/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технологий, возможность либо невозможность получения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 в МФЦ (в том числе в полном объеме), любом территориальном подразделении государственного органа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27.07.2010 № 210-ФЗ «Об организации предоставления государственных и муниципальных услуг» (далее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комплексный запрос)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2.16.1.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Показателями доступности государственной услуги являются: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1) количество взаимодействий Заявителя с работниками </w:t>
      </w:r>
      <w:r w:rsidR="00FC2FE9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 –  не более 1 раза;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2) продолжительность взаимодействия Заявителя с работниками </w:t>
      </w:r>
      <w:r w:rsidR="00FC2FE9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t>при предоставлении государственной услуги – не более 15 минут;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3) 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информационно-коммуникационных технологий;</w:t>
      </w:r>
    </w:p>
    <w:p w:rsidR="00907534" w:rsidRPr="00BD50D1" w:rsidRDefault="00907534" w:rsidP="00BD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4) </w:t>
      </w:r>
      <w:r w:rsidR="00BD50D1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 государственная услуга не предоставляется</w:t>
      </w:r>
      <w:r w:rsidR="00BD50D1">
        <w:rPr>
          <w:rFonts w:ascii="Times New Roman" w:hAnsi="Times New Roman"/>
          <w:sz w:val="28"/>
          <w:szCs w:val="28"/>
        </w:rPr>
        <w:t>;</w:t>
      </w:r>
    </w:p>
    <w:p w:rsidR="00907534" w:rsidRPr="00BD50D1" w:rsidRDefault="00907534" w:rsidP="00BD5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5)</w:t>
      </w:r>
      <w:r w:rsidR="00BD50D1">
        <w:rPr>
          <w:rFonts w:ascii="Times New Roman" w:hAnsi="Times New Roman"/>
          <w:sz w:val="28"/>
          <w:szCs w:val="28"/>
        </w:rPr>
        <w:t> </w:t>
      </w:r>
      <w:r w:rsidR="00BD50D1">
        <w:rPr>
          <w:rFonts w:ascii="Times New Roman" w:hAnsi="Times New Roman" w:cs="Times New Roman"/>
          <w:sz w:val="28"/>
          <w:szCs w:val="28"/>
        </w:rPr>
        <w:t>возможность предоставления государственной услуги по экстерриториальному принципу, а также посредством комплексного запроса не предусмотрена</w:t>
      </w:r>
      <w:r w:rsidRPr="00935123">
        <w:rPr>
          <w:rFonts w:ascii="Times New Roman" w:hAnsi="Times New Roman"/>
          <w:sz w:val="28"/>
          <w:szCs w:val="28"/>
        </w:rPr>
        <w:t>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2.16.2. Показателями качества государственной услуги являются: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(бездействие) и решения должностных лиц </w:t>
      </w:r>
      <w:r w:rsidR="00BD50D1">
        <w:rPr>
          <w:rFonts w:ascii="Times New Roman" w:hAnsi="Times New Roman" w:cs="Times New Roman"/>
          <w:sz w:val="28"/>
          <w:szCs w:val="28"/>
        </w:rPr>
        <w:t>Ресурсного Центр</w:t>
      </w:r>
      <w:r w:rsidRPr="00935123">
        <w:rPr>
          <w:rFonts w:ascii="Times New Roman" w:hAnsi="Times New Roman" w:cs="Times New Roman"/>
          <w:sz w:val="28"/>
          <w:szCs w:val="28"/>
        </w:rPr>
        <w:t>а, участвующих в предоставлении государственной услуги;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- соблюдение сроков и последовательности административных процедур, установленных настоящим Регламентом.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2.16.3. Информация, содержащаяся в пунктах 2.16.1-2.16.2 размещается в информационно-телекоммуникационной сети «Интернет» на сайте </w:t>
      </w:r>
      <w:r w:rsidR="00BD50D1">
        <w:rPr>
          <w:rFonts w:ascii="Times New Roman" w:hAnsi="Times New Roman" w:cs="Times New Roman"/>
          <w:sz w:val="28"/>
          <w:szCs w:val="28"/>
        </w:rPr>
        <w:t>Ресурсного Центр</w:t>
      </w:r>
      <w:r w:rsidR="00BD50D1" w:rsidRPr="00935123">
        <w:rPr>
          <w:rFonts w:ascii="Times New Roman" w:hAnsi="Times New Roman" w:cs="Times New Roman"/>
          <w:sz w:val="28"/>
          <w:szCs w:val="28"/>
        </w:rPr>
        <w:t>а</w:t>
      </w:r>
      <w:r w:rsidRPr="00935123">
        <w:rPr>
          <w:rFonts w:ascii="Times New Roman" w:hAnsi="Times New Roman"/>
          <w:sz w:val="28"/>
          <w:szCs w:val="28"/>
        </w:rPr>
        <w:t>, Министерства и на Едином портале.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2.17. Иные требования, в том числе учитывающие особенности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государственной услуги в электронной форме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2.17.1. Государственная услуга в электронной форме предоставляется.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lastRenderedPageBreak/>
        <w:t>2.17.2. Заявителю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935123">
        <w:rPr>
          <w:rFonts w:ascii="Times New Roman" w:hAnsi="Times New Roman"/>
          <w:sz w:val="28"/>
          <w:szCs w:val="28"/>
          <w:lang w:eastAsia="ru-RU"/>
        </w:rPr>
        <w:t xml:space="preserve">ии </w:t>
      </w:r>
      <w:r w:rsidRPr="00935123">
        <w:rPr>
          <w:rFonts w:ascii="Times New Roman" w:hAnsi="Times New Roman"/>
          <w:sz w:val="28"/>
          <w:szCs w:val="28"/>
          <w:lang w:eastAsia="ru-RU"/>
        </w:rPr>
        <w:br/>
        <w:t>и ау</w:t>
      </w:r>
      <w:proofErr w:type="gramEnd"/>
      <w:r w:rsidRPr="00935123">
        <w:rPr>
          <w:rFonts w:ascii="Times New Roman" w:hAnsi="Times New Roman"/>
          <w:sz w:val="28"/>
          <w:szCs w:val="28"/>
          <w:lang w:eastAsia="ru-RU"/>
        </w:rPr>
        <w:t>тентификации (далее – ЕСИА), заполняет заявление с использованием интерактивной формы в электронном виде.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</w:t>
      </w:r>
      <w:r w:rsidR="00247C0D">
        <w:rPr>
          <w:rFonts w:ascii="Times New Roman" w:hAnsi="Times New Roman"/>
          <w:sz w:val="28"/>
          <w:szCs w:val="28"/>
          <w:lang w:eastAsia="ru-RU"/>
        </w:rPr>
        <w:t>Ресурсный центр</w:t>
      </w:r>
      <w:r w:rsidRPr="00935123">
        <w:rPr>
          <w:rFonts w:ascii="Times New Roman" w:hAnsi="Times New Roman"/>
          <w:sz w:val="28"/>
          <w:szCs w:val="28"/>
          <w:lang w:eastAsia="ru-RU"/>
        </w:rPr>
        <w:t>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При авторизации в ЕСИА заявление считается подписанным простой электронной подписью Заявителя (Представителя Заявителя).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2.17.3. 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государственной услуги направляется Заявителю в личный кабинет на Едином портале в форме </w:t>
      </w:r>
      <w:r w:rsidRPr="00935123">
        <w:rPr>
          <w:rFonts w:ascii="Times New Roman" w:hAnsi="Times New Roman"/>
          <w:sz w:val="28"/>
          <w:szCs w:val="28"/>
        </w:rPr>
        <w:t xml:space="preserve">электронного документа, подписанного усиленной квалифицированной электронной подписью уполномоченного должностного лица </w:t>
      </w:r>
      <w:r w:rsidR="00247C0D">
        <w:rPr>
          <w:rFonts w:ascii="Times New Roman" w:hAnsi="Times New Roman"/>
          <w:sz w:val="28"/>
          <w:szCs w:val="28"/>
          <w:lang w:eastAsia="ru-RU"/>
        </w:rPr>
        <w:t>Ресурсного цента</w:t>
      </w:r>
      <w:r w:rsidRPr="00935123">
        <w:rPr>
          <w:rFonts w:ascii="Times New Roman" w:hAnsi="Times New Roman"/>
          <w:sz w:val="28"/>
          <w:szCs w:val="28"/>
        </w:rPr>
        <w:t>.</w:t>
      </w:r>
    </w:p>
    <w:p w:rsidR="00907534" w:rsidRPr="00935123" w:rsidRDefault="00907534" w:rsidP="0090753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III. Состав, последовательность и сроки выполнения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 (действий), требования к порядку их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выполнения, в том числе особенности выполнения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 (действий) в электронной форме</w:t>
      </w:r>
    </w:p>
    <w:p w:rsidR="00907534" w:rsidRPr="00935123" w:rsidRDefault="00907534" w:rsidP="009075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3.1. Предоставление государственной услуги включает в себя следующие административные процедуры: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прием и регистрация заявления и документов, необходимых для предоставления государственной услуги;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направление межведомственных запросов;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определение права Заявителя на предоставление государственной услуги;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принятие решения о предоставлении (отказе в предоставлении) государственной услуги;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Заявителя, составленному в произвольной форме.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Заявление об исправлении допущенных опечаток и (или) ошибок регистрируется должностным лицом </w:t>
      </w:r>
      <w:r w:rsidR="00247C0D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 в журнале входящей документации в день его представления (поступления посредством почтовой связи).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допущенных опечаток и (или) ошибок рассматривается должностным лицом </w:t>
      </w:r>
      <w:r w:rsidR="00247C0D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структурного подразделения, выдавшим документ, в течение 3 рабочих дней </w:t>
      </w:r>
      <w:proofErr w:type="gram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регистрации</w:t>
      </w:r>
      <w:proofErr w:type="gram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</w:t>
      </w:r>
      <w:r w:rsidR="00247C0D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, выдавшее документ, осуществляет замену указанных документов в срок, не превышающий 5 рабочих дней с даты регистрации заявления.</w:t>
      </w:r>
      <w:proofErr w:type="gramEnd"/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 </w:t>
      </w:r>
      <w:r w:rsidR="00247C0D">
        <w:rPr>
          <w:rFonts w:ascii="Times New Roman" w:hAnsi="Times New Roman"/>
          <w:sz w:val="28"/>
          <w:szCs w:val="28"/>
        </w:rPr>
        <w:t>Ресурсного центра</w:t>
      </w:r>
      <w:r w:rsidR="00247C0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выдавшее документ, посредством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регистрации заявления.</w:t>
      </w:r>
      <w:proofErr w:type="gramEnd"/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3.2. Административная процедура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«Прием и регистрация заявления и документов, необходимых </w:t>
      </w:r>
      <w:proofErr w:type="gramStart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</w:t>
      </w:r>
      <w:proofErr w:type="gramEnd"/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государственной услуги»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 w:rsidR="00E643EC">
        <w:rPr>
          <w:rFonts w:ascii="Times New Roman" w:hAnsi="Times New Roman"/>
          <w:sz w:val="28"/>
          <w:szCs w:val="28"/>
        </w:rPr>
        <w:t>Ресурсный центр</w:t>
      </w:r>
      <w:r w:rsidRPr="00935123">
        <w:rPr>
          <w:rFonts w:ascii="Times New Roman" w:hAnsi="Times New Roman"/>
          <w:sz w:val="28"/>
          <w:szCs w:val="28"/>
        </w:rPr>
        <w:t xml:space="preserve"> заявления, составленного по форме согласно приложению № 1 к настоящему Регламенту, с комплектом документов, указанных в </w:t>
      </w:r>
      <w:hyperlink r:id="rId17" w:history="1">
        <w:r w:rsidRPr="00935123">
          <w:rPr>
            <w:rFonts w:ascii="Times New Roman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а также иных документов, представляемых Заявителем по собственной инициативе, указанных в </w:t>
      </w:r>
      <w:hyperlink r:id="rId18" w:history="1">
        <w:r w:rsidRPr="0093512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3.2.2. </w:t>
      </w:r>
      <w:proofErr w:type="gramStart"/>
      <w:r w:rsidRPr="00935123">
        <w:rPr>
          <w:rFonts w:ascii="Times New Roman" w:hAnsi="Times New Roman"/>
          <w:sz w:val="28"/>
          <w:szCs w:val="28"/>
        </w:rPr>
        <w:t xml:space="preserve">При личном обращении Заявителя должностное лицо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прием документов, устанавливает предмет обращения, личность Заявителя (Представителя Заявителя), проверяет представленные документы на предмет соответствия их перечню, указанному в </w:t>
      </w:r>
      <w:hyperlink r:id="rId19" w:history="1">
        <w:r w:rsidRPr="00935123">
          <w:rPr>
            <w:rFonts w:ascii="Times New Roman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а также перечню иных документов, представляемых Заявителем по собственной инициативе, указанных в </w:t>
      </w:r>
      <w:hyperlink r:id="rId20" w:history="1">
        <w:r w:rsidRPr="0093512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и на наличие оснований для отказа в приеме документов, установленных </w:t>
      </w:r>
      <w:hyperlink r:id="rId21" w:history="1">
        <w:r w:rsidRPr="00935123">
          <w:rPr>
            <w:rFonts w:ascii="Times New Roman" w:hAnsi="Times New Roman"/>
            <w:sz w:val="28"/>
            <w:szCs w:val="28"/>
          </w:rPr>
          <w:t>пунктом</w:t>
        </w:r>
        <w:proofErr w:type="gramEnd"/>
        <w:r w:rsidRPr="00935123">
          <w:rPr>
            <w:rFonts w:ascii="Times New Roman" w:hAnsi="Times New Roman"/>
            <w:sz w:val="28"/>
            <w:szCs w:val="28"/>
          </w:rPr>
          <w:t xml:space="preserve"> 2.8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сверяет подлинники представленных документов с их копиями, заверяет копии документов, при необходимости изготавливает копии документов и заверяет их.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10 минут с момента обращения Заявителя (Представителя Заявителя) с заявлением и комплектом иных документов, указанных в </w:t>
      </w:r>
      <w:hyperlink r:id="rId22" w:history="1">
        <w:r w:rsidRPr="00935123">
          <w:rPr>
            <w:rFonts w:ascii="Times New Roman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в </w:t>
      </w:r>
      <w:r w:rsidR="00E643EC">
        <w:rPr>
          <w:rFonts w:ascii="Times New Roman" w:hAnsi="Times New Roman"/>
          <w:sz w:val="28"/>
          <w:szCs w:val="28"/>
        </w:rPr>
        <w:t>Ресурсный центр</w:t>
      </w:r>
      <w:r w:rsidRPr="00935123">
        <w:rPr>
          <w:rFonts w:ascii="Times New Roman" w:hAnsi="Times New Roman"/>
          <w:sz w:val="28"/>
          <w:szCs w:val="28"/>
        </w:rPr>
        <w:t>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123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указанных в </w:t>
      </w:r>
      <w:hyperlink r:id="rId23" w:history="1">
        <w:r w:rsidRPr="00935123">
          <w:rPr>
            <w:rFonts w:ascii="Times New Roman" w:hAnsi="Times New Roman"/>
            <w:sz w:val="28"/>
            <w:szCs w:val="28"/>
          </w:rPr>
          <w:t>пункте 2.8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должностное лицо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прием документов, уведомляет Заявителя (Представителя Заявителя) о наличии оснований для отказа в приеме документов и выдает ему </w:t>
      </w:r>
      <w:hyperlink r:id="rId24" w:history="1">
        <w:r w:rsidRPr="00935123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935123">
        <w:rPr>
          <w:rFonts w:ascii="Times New Roman" w:hAnsi="Times New Roman"/>
          <w:sz w:val="28"/>
          <w:szCs w:val="28"/>
        </w:rPr>
        <w:t xml:space="preserve"> об отказе в приеме документов по форме согласно приложению № 2 к настоящему Регламенту с приложением представленных документов.</w:t>
      </w:r>
      <w:proofErr w:type="gramEnd"/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lastRenderedPageBreak/>
        <w:t>Уведомление об отказе в приеме документов регистрируется в журнале регистрации уведомлений об отказе в приеме документов.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935123">
        <w:rPr>
          <w:rFonts w:ascii="Times New Roman" w:hAnsi="Times New Roman"/>
          <w:sz w:val="28"/>
          <w:szCs w:val="28"/>
        </w:rPr>
        <w:t>10 минут с момента установления оснований для отказа в приеме документов.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должностное лицо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ответственное за прием документов: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 регистрирует заявление в журнале входящей документации в день его представления;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- оформляет </w:t>
      </w:r>
      <w:hyperlink r:id="rId25" w:history="1">
        <w:r w:rsidRPr="00935123">
          <w:rPr>
            <w:rFonts w:ascii="Times New Roman" w:hAnsi="Times New Roman"/>
            <w:sz w:val="28"/>
            <w:szCs w:val="28"/>
          </w:rPr>
          <w:t>расписку-уведомление</w:t>
        </w:r>
      </w:hyperlink>
      <w:r w:rsidRPr="00935123">
        <w:rPr>
          <w:rFonts w:ascii="Times New Roman" w:hAnsi="Times New Roman"/>
          <w:sz w:val="28"/>
          <w:szCs w:val="28"/>
        </w:rPr>
        <w:t xml:space="preserve"> о приеме заявления и документов в соответствии с приложением № 1 к настоящему Регламенту и выдает ее Заявителю (Представителю Заявителя).</w:t>
      </w:r>
    </w:p>
    <w:p w:rsidR="00907534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10 минут с момента установления отсутствия оснований для отказа в приеме документов.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 xml:space="preserve">3.2.3. При поступлении заявления и документов посредством почтовой связи должностное лицо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 xml:space="preserve">, ответственное за ведение делопроизводства, в день поступления документов посредством почтовой связи проверяет соответствие полученных документов описи отправления (при ее наличии), регистрирует их как входящий документ в журнале и передает должностному лицу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ответственному за прием документов.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поступления документов.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ответственное за прием документов, проверяет представленные документы: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 xml:space="preserve">- на предмет соответствия их перечню документов, установленному </w:t>
      </w:r>
      <w:hyperlink w:anchor="P213" w:tooltip="#P213" w:history="1">
        <w:r w:rsidRPr="00271EEF">
          <w:rPr>
            <w:rFonts w:ascii="Times New Roman" w:hAnsi="Times New Roman"/>
            <w:sz w:val="28"/>
            <w:szCs w:val="28"/>
          </w:rPr>
          <w:t>пунктами 2.6.1</w:t>
        </w:r>
      </w:hyperlink>
      <w:r w:rsidRPr="00271EEF">
        <w:rPr>
          <w:rFonts w:ascii="Times New Roman" w:hAnsi="Times New Roman"/>
          <w:sz w:val="28"/>
          <w:szCs w:val="28"/>
        </w:rPr>
        <w:t xml:space="preserve"> и </w:t>
      </w:r>
      <w:hyperlink w:anchor="P250" w:tooltip="#P250" w:history="1">
        <w:r w:rsidRPr="00271EEF">
          <w:rPr>
            <w:rFonts w:ascii="Times New Roman" w:hAnsi="Times New Roman"/>
            <w:sz w:val="28"/>
            <w:szCs w:val="28"/>
          </w:rPr>
          <w:t>2.7.1</w:t>
        </w:r>
      </w:hyperlink>
      <w:r w:rsidRPr="00271EEF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271EEF">
        <w:rPr>
          <w:rFonts w:ascii="Times New Roman" w:hAnsi="Times New Roman"/>
          <w:sz w:val="28"/>
          <w:szCs w:val="28"/>
        </w:rPr>
        <w:t xml:space="preserve">на наличие оснований для отказа в приеме документов, установленных </w:t>
      </w:r>
      <w:hyperlink w:anchor="P273" w:tooltip="#P273" w:history="1">
        <w:r w:rsidRPr="00271EEF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271EEF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ответственное за прием документов: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271EEF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регистрирует заявление и документы, оформляет расписку-уведомление </w:t>
      </w:r>
      <w:r w:rsidRPr="00271EEF">
        <w:rPr>
          <w:rFonts w:ascii="Times New Roman" w:hAnsi="Times New Roman"/>
          <w:sz w:val="28"/>
          <w:szCs w:val="28"/>
        </w:rPr>
        <w:br w:type="textWrapping" w:clear="all"/>
        <w:t>о приеме заявления и документов по форме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271EEF">
        <w:rPr>
          <w:rFonts w:ascii="Times New Roman" w:hAnsi="Times New Roman"/>
          <w:sz w:val="28"/>
          <w:szCs w:val="28"/>
        </w:rPr>
        <w:t xml:space="preserve"> № 1 к настоящему Регламенту и передает ее должностному лицу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ответственному за ведение делопроизводства;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 xml:space="preserve">- при наличии оснований для отказа в приеме документов оформляет </w:t>
      </w:r>
      <w:hyperlink w:anchor="P1318" w:tooltip="#P1318" w:history="1">
        <w:r w:rsidRPr="00271EEF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271EEF">
        <w:rPr>
          <w:rFonts w:ascii="Times New Roman" w:hAnsi="Times New Roman"/>
          <w:sz w:val="28"/>
          <w:szCs w:val="28"/>
        </w:rPr>
        <w:t xml:space="preserve"> об отказе в приеме документов по форме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271EEF">
        <w:rPr>
          <w:rFonts w:ascii="Times New Roman" w:hAnsi="Times New Roman"/>
          <w:sz w:val="28"/>
          <w:szCs w:val="28"/>
        </w:rPr>
        <w:t xml:space="preserve"> к настоящему Регламенту с приложением представленных документов</w:t>
      </w:r>
      <w:r w:rsidRPr="00271EEF">
        <w:rPr>
          <w:rFonts w:ascii="Times New Roman" w:hAnsi="Times New Roman"/>
          <w:sz w:val="28"/>
          <w:szCs w:val="28"/>
        </w:rPr>
        <w:br w:type="textWrapping" w:clear="all"/>
        <w:t xml:space="preserve">и передает его должностному лицу </w:t>
      </w:r>
      <w:r w:rsidR="0069369B"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ответственному за ведение делопроизводства.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приема документов.</w:t>
      </w:r>
    </w:p>
    <w:p w:rsidR="00E73F5F" w:rsidRPr="00271EE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EEF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 xml:space="preserve">, ответственное за ведение делопроизводства, регистрирует расписку-уведомление о приеме заявления и документов (уведомление об отказе  в приеме документов) в журнале </w:t>
      </w:r>
      <w:r w:rsidRPr="00271EEF">
        <w:rPr>
          <w:rFonts w:ascii="Times New Roman" w:hAnsi="Times New Roman"/>
          <w:sz w:val="28"/>
          <w:szCs w:val="28"/>
        </w:rPr>
        <w:lastRenderedPageBreak/>
        <w:t>исходящей документации, осуществляет отправку Заявителю расписки-уведомления о приеме заявления и документов либо уведомления об отказе в приеме документов с документами, приложенными к заявлению, заказным почтовым отправлением с уведомлением о вручении по адресу, указанному в заявлении.</w:t>
      </w:r>
      <w:proofErr w:type="gramEnd"/>
    </w:p>
    <w:p w:rsidR="00E73F5F" w:rsidRPr="00E73F5F" w:rsidRDefault="00E73F5F" w:rsidP="00E73F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Продолжительность административного действия – 20 минут с момента приема документов.</w:t>
      </w:r>
    </w:p>
    <w:p w:rsidR="00907534" w:rsidRPr="00935123" w:rsidRDefault="00E73F5F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3.2.4</w:t>
      </w:r>
      <w:r w:rsidR="00907534" w:rsidRPr="00935123">
        <w:rPr>
          <w:rFonts w:ascii="Times New Roman" w:hAnsi="Times New Roman"/>
          <w:sz w:val="28"/>
          <w:szCs w:val="28"/>
        </w:rPr>
        <w:t xml:space="preserve">. </w:t>
      </w:r>
      <w:r w:rsidR="00907534" w:rsidRPr="00935123">
        <w:rPr>
          <w:rFonts w:ascii="Times New Roman" w:hAnsi="Times New Roman"/>
          <w:sz w:val="28"/>
          <w:szCs w:val="28"/>
          <w:lang w:eastAsia="ru-RU"/>
        </w:rPr>
        <w:t>При поступлении заявления и документов посредством Единого портала заявление регистрируется в автоматическом режиме.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 Должностное лицо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, ответственное за ведение делопроизводства, направляет Заявителю в личный кабинет на Едином портале электронное сообщение о получении </w:t>
      </w:r>
      <w:r w:rsidR="00E643EC">
        <w:rPr>
          <w:rFonts w:ascii="Times New Roman" w:hAnsi="Times New Roman"/>
          <w:sz w:val="28"/>
          <w:szCs w:val="28"/>
        </w:rPr>
        <w:t>Ресурсным центром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 заявления с указанием даты получения и, при наличии всех необходимых документов, предусмотренных пунктом 2.6.1 настоящего Регламента, размещает уведомление о регистрации заявления. 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Должностное лицо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  <w:lang w:eastAsia="ru-RU"/>
        </w:rPr>
        <w:t>, ответственное за прием документов в электронном виде: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- проверяет представленные документы на предмет соответствия их перечню документов, установленному </w:t>
      </w:r>
      <w:hyperlink r:id="rId26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пунктами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2.6.1 и 2.7.1 настоящего Регламента, на наличие оснований для отказа в приеме документов, установленных пунктом 2.8 настоящего Регламента;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- 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  <w:lang w:eastAsia="ru-RU"/>
        </w:rPr>
        <w:t>, ответственному за ведение делопроизводства;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- оформляет </w:t>
      </w:r>
      <w:hyperlink r:id="rId27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расписку-уведомление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о приеме заявления и документов по форме согласно приложению № 1 к настоящему регламенту и передает ее должностному лицу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  <w:lang w:eastAsia="ru-RU"/>
        </w:rPr>
        <w:t>, ответственному за ведение делопроизводства;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5123">
        <w:rPr>
          <w:rFonts w:ascii="Times New Roman" w:hAnsi="Times New Roman"/>
          <w:sz w:val="28"/>
          <w:szCs w:val="28"/>
          <w:lang w:eastAsia="ru-RU"/>
        </w:rPr>
        <w:t xml:space="preserve">- при наличии оснований для отказа в приеме документов оформляет уведомление об отказе в приеме документов по форме согласно </w:t>
      </w:r>
      <w:hyperlink r:id="rId28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123">
        <w:rPr>
          <w:rFonts w:ascii="Times New Roman" w:hAnsi="Times New Roman"/>
          <w:sz w:val="28"/>
          <w:szCs w:val="28"/>
          <w:lang w:eastAsia="ru-RU"/>
        </w:rPr>
        <w:br/>
        <w:t xml:space="preserve">№ 2 к настоящему Регламенту и создает электронный образ уведомления об отказе, преобразованных в электронно-цифровую форму путем их сканирования непосредственно с оригинала документа с приложением представленных документов и передает его должностному лицу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  <w:lang w:eastAsia="ru-RU"/>
        </w:rPr>
        <w:t>, ответственному за ведение делопроизводства, электронный образ уведомления об</w:t>
      </w:r>
      <w:proofErr w:type="gramEnd"/>
      <w:r w:rsidRPr="009351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5123">
        <w:rPr>
          <w:rFonts w:ascii="Times New Roman" w:hAnsi="Times New Roman"/>
          <w:sz w:val="28"/>
          <w:szCs w:val="28"/>
          <w:lang w:eastAsia="ru-RU"/>
        </w:rPr>
        <w:t>отказе</w:t>
      </w:r>
      <w:proofErr w:type="gramEnd"/>
      <w:r w:rsidRPr="00935123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 передает должностному лицу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  <w:lang w:eastAsia="ru-RU"/>
        </w:rPr>
        <w:t>, ответственному за прием документов в электронном виде.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– 20 минут с момента поступления заявления и документов посредством Единого портала в </w:t>
      </w:r>
      <w:r w:rsidR="00E643EC">
        <w:rPr>
          <w:rFonts w:ascii="Times New Roman" w:hAnsi="Times New Roman"/>
          <w:sz w:val="28"/>
          <w:szCs w:val="28"/>
        </w:rPr>
        <w:t>Ресурсный центр</w:t>
      </w:r>
      <w:r w:rsidRPr="00935123">
        <w:rPr>
          <w:rFonts w:ascii="Times New Roman" w:hAnsi="Times New Roman"/>
          <w:sz w:val="28"/>
          <w:szCs w:val="28"/>
          <w:lang w:eastAsia="ru-RU"/>
        </w:rPr>
        <w:t>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В случае если к заявлению, направленному посредством Единого портала, приложены не все документы, предусмотренные </w:t>
      </w:r>
      <w:hyperlink r:id="rId29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2.6.1 настоящего Регламента, Заявитель (Представитель Заявителя) в срок, не </w:t>
      </w:r>
      <w:r w:rsidRPr="009351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превышающий 5 рабочих дней со дня получения заявления </w:t>
      </w:r>
      <w:r w:rsidR="00E643EC">
        <w:rPr>
          <w:rFonts w:ascii="Times New Roman" w:hAnsi="Times New Roman"/>
          <w:sz w:val="28"/>
          <w:szCs w:val="28"/>
        </w:rPr>
        <w:t>Ресурсным центром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, представляет в </w:t>
      </w:r>
      <w:r w:rsidR="00E643EC">
        <w:rPr>
          <w:rFonts w:ascii="Times New Roman" w:hAnsi="Times New Roman"/>
          <w:sz w:val="28"/>
          <w:szCs w:val="28"/>
        </w:rPr>
        <w:t>Ресурсный центр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 такие недостающие документы.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E643EC">
        <w:rPr>
          <w:rFonts w:ascii="Times New Roman" w:hAnsi="Times New Roman"/>
          <w:sz w:val="28"/>
          <w:szCs w:val="28"/>
        </w:rPr>
        <w:t>Ресурсный центр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 в личном кабинете Заявителя на Едином портале размещает статус «приглашение заявителя на личный прием» с направлением информации о цели приглашения в течение одного рабочего дня со дня получения заявления </w:t>
      </w:r>
      <w:r w:rsidR="00E643EC">
        <w:rPr>
          <w:rFonts w:ascii="Times New Roman" w:hAnsi="Times New Roman"/>
          <w:sz w:val="28"/>
          <w:szCs w:val="28"/>
        </w:rPr>
        <w:t>Ресурсным центром</w:t>
      </w:r>
      <w:r w:rsidRPr="00935123">
        <w:rPr>
          <w:rFonts w:ascii="Times New Roman" w:hAnsi="Times New Roman"/>
          <w:sz w:val="28"/>
          <w:szCs w:val="28"/>
          <w:lang w:eastAsia="ru-RU"/>
        </w:rPr>
        <w:t>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5123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в течение пятидневного срока документов, предусмотренных </w:t>
      </w:r>
      <w:hyperlink r:id="rId30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пунктом 2.6.1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Заявитель посредством Единого портала уведомляется о возвращении без рассмотрения заявления в течение одного рабочего дня, следующего за днем истечения пятидневного срока для представления документов, предусмотренных пунктом 2.6.1 настоящего Регламента, с указанием причин возвращения и порядка обжалования вынесенного решения.</w:t>
      </w:r>
      <w:proofErr w:type="gramEnd"/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в течение пятидневного срока документов, предусмотренных </w:t>
      </w:r>
      <w:hyperlink r:id="rId31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пунктом 2.6.1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</w:t>
      </w:r>
      <w:r w:rsidR="00E643EC">
        <w:rPr>
          <w:rFonts w:ascii="Times New Roman" w:hAnsi="Times New Roman"/>
          <w:sz w:val="28"/>
          <w:szCs w:val="28"/>
        </w:rPr>
        <w:t>Ресурсный центр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 осуществляет прием и регистрацию заявления в день представления документов, предусмотренных пунктом 2.6.1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10 минут с момента поступления недостающих документов, предусмотренных пунктом 2.6.1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5123">
        <w:rPr>
          <w:rFonts w:ascii="Times New Roman" w:hAnsi="Times New Roman"/>
          <w:sz w:val="28"/>
          <w:szCs w:val="28"/>
          <w:lang w:eastAsia="ru-RU"/>
        </w:rPr>
        <w:t xml:space="preserve">Должностное лицо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  <w:lang w:eastAsia="ru-RU"/>
        </w:rPr>
        <w:t>, ответственное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на Едином портале электронный образ зарегистрированного заявления либо уведомления об отказе в приеме документов с направлением мотивированного обоснования принятия соответствующего решения, указанием оснований его принятия и порядка</w:t>
      </w:r>
      <w:proofErr w:type="gramEnd"/>
      <w:r w:rsidRPr="00935123">
        <w:rPr>
          <w:rFonts w:ascii="Times New Roman" w:hAnsi="Times New Roman"/>
          <w:sz w:val="28"/>
          <w:szCs w:val="28"/>
          <w:lang w:eastAsia="ru-RU"/>
        </w:rPr>
        <w:t xml:space="preserve"> его обжалования в течение одного рабочего дня со дня совершения соответствующего действия.</w:t>
      </w:r>
    </w:p>
    <w:p w:rsidR="00907534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– 10 минут момента установления должностным лицом </w:t>
      </w:r>
      <w:r w:rsidR="0069369B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  <w:lang w:eastAsia="ru-RU"/>
        </w:rPr>
        <w:t>, ответственным за прием документов, положительного результата проверки документов.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proofErr w:type="gramStart"/>
      <w:r w:rsidRPr="00271EEF">
        <w:rPr>
          <w:rFonts w:ascii="Times New Roman" w:hAnsi="Times New Roman"/>
          <w:sz w:val="28"/>
          <w:szCs w:val="28"/>
        </w:rPr>
        <w:t xml:space="preserve">При поступлении заявления и документов </w:t>
      </w:r>
      <w:r w:rsidRPr="0008226B">
        <w:rPr>
          <w:rFonts w:ascii="Times New Roman" w:hAnsi="Times New Roman" w:cs="Times New Roman"/>
          <w:sz w:val="28"/>
          <w:szCs w:val="28"/>
        </w:rPr>
        <w:t>в электронной форме путем направления электронного сообщения по адресу электронной почты Ресурсного центра</w:t>
      </w:r>
      <w:r w:rsidRPr="00271EEF">
        <w:rPr>
          <w:rFonts w:ascii="Times New Roman" w:hAnsi="Times New Roman"/>
          <w:sz w:val="28"/>
          <w:szCs w:val="28"/>
        </w:rPr>
        <w:t xml:space="preserve"> должностное лицо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 xml:space="preserve">, ответственное за </w:t>
      </w:r>
      <w:r w:rsidRPr="00935123">
        <w:rPr>
          <w:rFonts w:ascii="Times New Roman" w:hAnsi="Times New Roman"/>
          <w:sz w:val="28"/>
          <w:szCs w:val="28"/>
        </w:rPr>
        <w:t>прием документов в электронном виде</w:t>
      </w:r>
      <w:r w:rsidRPr="00271EEF">
        <w:rPr>
          <w:rFonts w:ascii="Times New Roman" w:hAnsi="Times New Roman"/>
          <w:sz w:val="28"/>
          <w:szCs w:val="28"/>
        </w:rPr>
        <w:t xml:space="preserve">, в день поступления документов посредством почтовой связи проверяет соответствие полученных документов описи отправления (при ее наличии), регистрирует их как входящий документ в журнале и передает должностному лицу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ответственному за</w:t>
      </w:r>
      <w:proofErr w:type="gramEnd"/>
      <w:r w:rsidRPr="00271EEF">
        <w:rPr>
          <w:rFonts w:ascii="Times New Roman" w:hAnsi="Times New Roman"/>
          <w:sz w:val="28"/>
          <w:szCs w:val="28"/>
        </w:rPr>
        <w:t xml:space="preserve"> прием документов.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поступления документов.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ответственное за прием документов, проверяет представленные документы: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lastRenderedPageBreak/>
        <w:t xml:space="preserve">- на предмет соответствия их перечню документов, установленному </w:t>
      </w:r>
      <w:hyperlink w:anchor="P213" w:tooltip="#P213" w:history="1">
        <w:r w:rsidRPr="00271EEF">
          <w:rPr>
            <w:rFonts w:ascii="Times New Roman" w:hAnsi="Times New Roman"/>
            <w:sz w:val="28"/>
            <w:szCs w:val="28"/>
          </w:rPr>
          <w:t>пунктами 2.6.1</w:t>
        </w:r>
      </w:hyperlink>
      <w:r w:rsidRPr="00271EEF">
        <w:rPr>
          <w:rFonts w:ascii="Times New Roman" w:hAnsi="Times New Roman"/>
          <w:sz w:val="28"/>
          <w:szCs w:val="28"/>
        </w:rPr>
        <w:t xml:space="preserve"> и </w:t>
      </w:r>
      <w:hyperlink w:anchor="P250" w:tooltip="#P250" w:history="1">
        <w:r w:rsidRPr="00271EEF">
          <w:rPr>
            <w:rFonts w:ascii="Times New Roman" w:hAnsi="Times New Roman"/>
            <w:sz w:val="28"/>
            <w:szCs w:val="28"/>
          </w:rPr>
          <w:t>2.7.1</w:t>
        </w:r>
      </w:hyperlink>
      <w:r w:rsidRPr="00271EEF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271EEF">
        <w:rPr>
          <w:rFonts w:ascii="Times New Roman" w:hAnsi="Times New Roman"/>
          <w:sz w:val="28"/>
          <w:szCs w:val="28"/>
        </w:rPr>
        <w:t xml:space="preserve">на наличие оснований для отказа в приеме документов, установленных </w:t>
      </w:r>
      <w:hyperlink w:anchor="P273" w:tooltip="#P273" w:history="1">
        <w:r w:rsidRPr="00271EEF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271EEF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ответственное за прием документов: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271EEF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регистрирует заявление и документы, оформляет расписку-уведомление </w:t>
      </w:r>
      <w:r w:rsidRPr="00271EEF">
        <w:rPr>
          <w:rFonts w:ascii="Times New Roman" w:hAnsi="Times New Roman"/>
          <w:sz w:val="28"/>
          <w:szCs w:val="28"/>
        </w:rPr>
        <w:br w:type="textWrapping" w:clear="all"/>
        <w:t>о приеме заявления и документов по форме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271EEF">
        <w:rPr>
          <w:rFonts w:ascii="Times New Roman" w:hAnsi="Times New Roman"/>
          <w:sz w:val="28"/>
          <w:szCs w:val="28"/>
        </w:rPr>
        <w:t xml:space="preserve"> № 1 к настоящему Регламенту и передает ее должностному лицу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ответственному за ведение делопроизводства;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 xml:space="preserve">- при наличии оснований для отказа в приеме документов оформляет </w:t>
      </w:r>
      <w:hyperlink w:anchor="P1318" w:tooltip="#P1318" w:history="1">
        <w:r w:rsidRPr="00271EEF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271EEF">
        <w:rPr>
          <w:rFonts w:ascii="Times New Roman" w:hAnsi="Times New Roman"/>
          <w:sz w:val="28"/>
          <w:szCs w:val="28"/>
        </w:rPr>
        <w:t xml:space="preserve"> об отказе в приеме документов по форме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271EEF">
        <w:rPr>
          <w:rFonts w:ascii="Times New Roman" w:hAnsi="Times New Roman"/>
          <w:sz w:val="28"/>
          <w:szCs w:val="28"/>
        </w:rPr>
        <w:t xml:space="preserve"> к настоящему Регламенту с приложением представленных документов</w:t>
      </w:r>
      <w:r w:rsidRPr="00271EEF">
        <w:rPr>
          <w:rFonts w:ascii="Times New Roman" w:hAnsi="Times New Roman"/>
          <w:sz w:val="28"/>
          <w:szCs w:val="28"/>
        </w:rPr>
        <w:br w:type="textWrapping" w:clear="all"/>
        <w:t xml:space="preserve">и передает его должностному лицу </w:t>
      </w:r>
      <w:r w:rsidR="0069369B"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ответственному за ведение делопроизводства.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Продолжительность административного действия – 10 минут с момента приема документов.</w:t>
      </w:r>
    </w:p>
    <w:p w:rsidR="002424FC" w:rsidRPr="00271EEF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EEF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271EEF">
        <w:rPr>
          <w:rFonts w:ascii="Times New Roman" w:hAnsi="Times New Roman"/>
          <w:sz w:val="28"/>
          <w:szCs w:val="28"/>
        </w:rPr>
        <w:t>, ответственное за ведение делопроизводства, регистрирует расписку-уведомление о приеме заявления и документов (уведомление об отказе  в приеме документов) в журнале исходящей документации, осуществляет отправку Заявителю расписки-уведомления о приеме заявления и документов либо уведомления об отказе в приеме документов с документами, приложенными к заявлению, заказным почтовым отправлением с уведомлением о вручении по адресу, указанному в заявлении.</w:t>
      </w:r>
      <w:proofErr w:type="gramEnd"/>
    </w:p>
    <w:p w:rsidR="002424FC" w:rsidRPr="00935123" w:rsidRDefault="002424FC" w:rsidP="002424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EEF">
        <w:rPr>
          <w:rFonts w:ascii="Times New Roman" w:hAnsi="Times New Roman"/>
          <w:sz w:val="28"/>
          <w:szCs w:val="28"/>
        </w:rPr>
        <w:t>Продолжительность административного действия – 20 минут с момента приема документов.</w:t>
      </w:r>
    </w:p>
    <w:p w:rsidR="00907534" w:rsidRPr="00935123" w:rsidRDefault="002424FC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="00907534" w:rsidRPr="00935123">
        <w:rPr>
          <w:rFonts w:ascii="Times New Roman" w:hAnsi="Times New Roman"/>
          <w:sz w:val="28"/>
          <w:szCs w:val="28"/>
        </w:rPr>
        <w:t xml:space="preserve">. Критерием принятия решения является наличие либо отсутствие оснований для отказа в приеме документов, установленных </w:t>
      </w:r>
      <w:hyperlink r:id="rId32" w:history="1">
        <w:r w:rsidR="00907534" w:rsidRPr="00935123">
          <w:rPr>
            <w:rFonts w:ascii="Times New Roman" w:hAnsi="Times New Roman"/>
            <w:sz w:val="28"/>
            <w:szCs w:val="28"/>
          </w:rPr>
          <w:t>пунктом 2.8</w:t>
        </w:r>
      </w:hyperlink>
      <w:r w:rsidR="00907534"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07534" w:rsidRPr="00935123" w:rsidRDefault="002424FC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</w:t>
      </w:r>
      <w:r w:rsidR="00907534" w:rsidRPr="00935123">
        <w:rPr>
          <w:rFonts w:ascii="Times New Roman" w:hAnsi="Times New Roman"/>
          <w:sz w:val="28"/>
          <w:szCs w:val="28"/>
        </w:rPr>
        <w:t>. 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документов, необходимых для предоставления государственной услуги.</w:t>
      </w:r>
    </w:p>
    <w:p w:rsidR="00907534" w:rsidRPr="00935123" w:rsidRDefault="002424FC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</w:t>
      </w:r>
      <w:r w:rsidR="00907534" w:rsidRPr="00935123">
        <w:rPr>
          <w:rFonts w:ascii="Times New Roman" w:hAnsi="Times New Roman"/>
          <w:sz w:val="28"/>
          <w:szCs w:val="28"/>
        </w:rPr>
        <w:t>. Способом фиксации результата выполнения административной процедуры является: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 регистрация заявления и документов, необходимых для предоставления государственной услуги, в журнале входящей документации;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 регистрация расписки-уведомления о приеме заявления и комплекта документов, необходимых для предоставления государственной услуги,                     в журнале исходящей документации (в случае представления заявления                     и документов, необходимых для предоставления государственной услуги, посредством почтовой связи);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lastRenderedPageBreak/>
        <w:t>- регистрация уведомления об отказе в приеме заявления и документов в журнале регистрации уведомлений об отказе в приеме документов либо в журнале исходящей документации (в случае представления заявления и документов, необходимых для предоставления государственной услуги, посредством почтовой связи).</w:t>
      </w:r>
    </w:p>
    <w:p w:rsidR="00907534" w:rsidRPr="00935123" w:rsidRDefault="002424FC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</w:t>
      </w:r>
      <w:r w:rsidR="00907534" w:rsidRPr="00935123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административной процедуры –                  не позднее рабочего дня, следующего за днем поступления комплекта документов, указанных в </w:t>
      </w:r>
      <w:hyperlink r:id="rId33" w:history="1">
        <w:r w:rsidR="00907534" w:rsidRPr="00935123">
          <w:rPr>
            <w:rFonts w:ascii="Times New Roman" w:hAnsi="Times New Roman"/>
            <w:sz w:val="28"/>
            <w:szCs w:val="28"/>
          </w:rPr>
          <w:t>пункте 2.6.1</w:t>
        </w:r>
      </w:hyperlink>
      <w:r w:rsidR="00907534" w:rsidRPr="00935123">
        <w:rPr>
          <w:rFonts w:ascii="Times New Roman" w:hAnsi="Times New Roman"/>
          <w:sz w:val="28"/>
          <w:szCs w:val="28"/>
        </w:rPr>
        <w:t xml:space="preserve"> настоящего Регламента, а также иных документов, представляемых Заявителем по собственной инициативе, указанных в </w:t>
      </w:r>
      <w:hyperlink r:id="rId34" w:history="1">
        <w:r w:rsidR="00907534" w:rsidRPr="00935123">
          <w:rPr>
            <w:rFonts w:ascii="Times New Roman" w:hAnsi="Times New Roman"/>
            <w:sz w:val="28"/>
            <w:szCs w:val="28"/>
          </w:rPr>
          <w:t>пункте 2.7.1</w:t>
        </w:r>
      </w:hyperlink>
      <w:r w:rsidR="00907534" w:rsidRPr="00935123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="00907534" w:rsidRPr="009351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 Административная процедура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«Формирование и направление межведомственных запросов»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3.3.1. Основанием для начала административной процедуры и критерием принятия решения является поступление должностному лицу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</w:t>
      </w:r>
      <w:r w:rsidR="00E643EC">
        <w:rPr>
          <w:rFonts w:ascii="Times New Roman" w:hAnsi="Times New Roman"/>
          <w:sz w:val="28"/>
          <w:szCs w:val="28"/>
        </w:rPr>
        <w:t>ому</w:t>
      </w:r>
      <w:r w:rsidRPr="00935123">
        <w:rPr>
          <w:rFonts w:ascii="Times New Roman" w:hAnsi="Times New Roman"/>
          <w:sz w:val="28"/>
          <w:szCs w:val="28"/>
        </w:rPr>
        <w:t xml:space="preserve"> за прием документов, зарегистрированного заявления и документов, необходимых для предоставления государственной услуги, и установление отсутствия в их числе документов, предусмотренных </w:t>
      </w:r>
      <w:hyperlink r:id="rId35" w:history="1">
        <w:r w:rsidRPr="00935123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Должностное лицо </w:t>
      </w:r>
      <w:r w:rsidR="00E643EC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ответственное за прием документов, информирует о необходимости получения документов (информации), предусмотренны</w:t>
      </w:r>
      <w:proofErr w:type="gramStart"/>
      <w:r w:rsidRPr="00935123">
        <w:rPr>
          <w:rFonts w:ascii="Times New Roman" w:hAnsi="Times New Roman"/>
          <w:sz w:val="28"/>
          <w:szCs w:val="28"/>
        </w:rPr>
        <w:t>х(</w:t>
      </w:r>
      <w:proofErr w:type="gramEnd"/>
      <w:r w:rsidRPr="00935123">
        <w:rPr>
          <w:rFonts w:ascii="Times New Roman" w:hAnsi="Times New Roman"/>
          <w:sz w:val="28"/>
          <w:szCs w:val="28"/>
        </w:rPr>
        <w:t xml:space="preserve">ой) </w:t>
      </w:r>
      <w:hyperlink r:id="rId36" w:history="1">
        <w:r w:rsidRPr="00935123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должностное лицо </w:t>
      </w:r>
      <w:r w:rsidR="007B5C64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ответственное за направление запросов в порядке межведомственного взаимодействия.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не более 1 рабочего дня, 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следующего </w:t>
      </w:r>
      <w:r w:rsidRPr="00935123">
        <w:rPr>
          <w:rFonts w:ascii="Times New Roman" w:hAnsi="Times New Roman"/>
          <w:sz w:val="28"/>
          <w:szCs w:val="28"/>
        </w:rPr>
        <w:t xml:space="preserve">за днем поступления комплекта документов, указанных в пункте 2.6.1 настоящего Регламента, а также иных документов, представляемых Заявителем по собственной инициативе, указанных в </w:t>
      </w:r>
      <w:hyperlink r:id="rId37" w:history="1">
        <w:r w:rsidRPr="0093512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Должностное лицо </w:t>
      </w:r>
      <w:r w:rsidR="007B5C64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направление запросов в порядке межведомственного взаимодействия, составляет соответствующие запросы, подписывает их электронной цифровой подписью </w:t>
      </w:r>
      <w:r w:rsidR="007B5C64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 и направляет по системе межведомственного взаимодействия в государственные органы, подведомственные государственным органам организации, в распоряжении которых находятся соответствующие сведения.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административных действий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не более 2 рабочих дней со дня получения должностным лицом </w:t>
      </w:r>
      <w:r w:rsidR="007B5C64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ответственным за направление запросов в порядке межведомственного взаимодействия, информации о необходимости получения документов (информации), предусмотренны</w:t>
      </w:r>
      <w:proofErr w:type="gramStart"/>
      <w:r w:rsidRPr="00935123">
        <w:rPr>
          <w:rFonts w:ascii="Times New Roman" w:hAnsi="Times New Roman"/>
          <w:sz w:val="28"/>
          <w:szCs w:val="28"/>
        </w:rPr>
        <w:t>х(</w:t>
      </w:r>
      <w:proofErr w:type="gramEnd"/>
      <w:r w:rsidRPr="00935123">
        <w:rPr>
          <w:rFonts w:ascii="Times New Roman" w:hAnsi="Times New Roman"/>
          <w:sz w:val="28"/>
          <w:szCs w:val="28"/>
        </w:rPr>
        <w:t xml:space="preserve">ой) </w:t>
      </w:r>
      <w:hyperlink r:id="rId38" w:history="1">
        <w:r w:rsidRPr="00935123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39" w:history="1">
        <w:r w:rsidRPr="00935123">
          <w:rPr>
            <w:rFonts w:ascii="Times New Roman" w:hAnsi="Times New Roman"/>
            <w:sz w:val="28"/>
            <w:szCs w:val="28"/>
          </w:rPr>
          <w:t>закона</w:t>
        </w:r>
      </w:hyperlink>
      <w:r w:rsidRPr="00935123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lastRenderedPageBreak/>
        <w:t xml:space="preserve">Подготовка и направление ответа на межведомственный запрос о предоставлении документов и информации, необходимых для предоставления государственной услуги, осуществляется в сроки, установленные статьей 7.2 Федерального закона от 27.07.2010 № 210-ФЗ </w:t>
      </w:r>
      <w:r w:rsidRPr="00935123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Полученный документ по защищенным каналам связи направляется должностному лицу </w:t>
      </w:r>
      <w:r w:rsidR="005727B2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инициировавшему направление запроса.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Должностное лицо </w:t>
      </w:r>
      <w:r w:rsidR="005727B2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направление запросов в порядке межведомственного взаимодействия, передает полученные документы, содержащие необходимую информацию в соответствии с </w:t>
      </w:r>
      <w:hyperlink r:id="rId40" w:history="1">
        <w:r w:rsidRPr="00935123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должностному лицу </w:t>
      </w:r>
      <w:r w:rsidR="0069369B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ответственному за прием документов.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5 минут с момента получения должностным лицом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ответственным за направление запросов в порядке межведомственного взаимодействия, документов, содержащих необходимую информацию в соответствии с </w:t>
      </w:r>
      <w:hyperlink r:id="rId41" w:history="1">
        <w:r w:rsidRPr="00935123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3.3.2. </w:t>
      </w:r>
      <w:proofErr w:type="gramStart"/>
      <w:r w:rsidRPr="00935123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должностным лицом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ответственным за прием документов, документов, содержащих необходимую информацию, в соответствии с </w:t>
      </w:r>
      <w:hyperlink r:id="rId42" w:history="1">
        <w:r w:rsidRPr="00935123">
          <w:rPr>
            <w:rFonts w:ascii="Times New Roman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которые передаются должностному лицу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ответственному за предоставление государственной услуги.</w:t>
      </w:r>
      <w:proofErr w:type="gramEnd"/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3.3.3. Способом фиксации результата выполнения административной процедуры является регистрация ответов на межведомственные запросы в автоматизированной системе делопроизводства.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3.3.4. Максимальный срок выполнения административной процедуры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7 рабочих дней со дня поступления должностному лицу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ответственному за прием  документов, зарегистрированного заявления и документов, необходимых для предоставления государственной услуги, и установления отсутствия в их числе документов, предусмотренных пунктом 2.7.1 </w:t>
      </w:r>
      <w:r w:rsidRPr="00935123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Pr="00935123">
        <w:rPr>
          <w:rFonts w:ascii="Times New Roman" w:hAnsi="Times New Roman"/>
          <w:sz w:val="28"/>
          <w:szCs w:val="28"/>
        </w:rPr>
        <w:t xml:space="preserve">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3.4. Административная процедура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«Определение права Заявителя на предоставление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государственной услуги»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3.4.1. Основанием для начала административной процедуры является получение должностным лицом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ответственным за предоставление государственной услуги, комплекта документов, предусмотренных </w:t>
      </w:r>
      <w:hyperlink r:id="rId43" w:history="1">
        <w:r w:rsidRPr="00935123">
          <w:rPr>
            <w:rFonts w:ascii="Times New Roman" w:hAnsi="Times New Roman"/>
            <w:sz w:val="28"/>
            <w:szCs w:val="28"/>
          </w:rPr>
          <w:t>пунктами 2.6.1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и </w:t>
      </w:r>
      <w:hyperlink r:id="rId44" w:history="1">
        <w:r w:rsidRPr="00935123">
          <w:rPr>
            <w:rFonts w:ascii="Times New Roman" w:hAnsi="Times New Roman"/>
            <w:sz w:val="28"/>
            <w:szCs w:val="28"/>
          </w:rPr>
          <w:t>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Должностное лицо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рассматривает полученные </w:t>
      </w:r>
      <w:r w:rsidRPr="00935123">
        <w:rPr>
          <w:rFonts w:ascii="Times New Roman" w:hAnsi="Times New Roman"/>
          <w:sz w:val="28"/>
          <w:szCs w:val="28"/>
        </w:rPr>
        <w:lastRenderedPageBreak/>
        <w:t>документы, производит правовую оценку сведений, содержащихся в документах, делает заключение о наличии (отсутствии) оснований для отказа в предоставлении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– 5 минут с 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момента поступления </w:t>
      </w:r>
      <w:r w:rsidRPr="00935123">
        <w:rPr>
          <w:rFonts w:ascii="Times New Roman" w:hAnsi="Times New Roman"/>
          <w:sz w:val="28"/>
          <w:szCs w:val="28"/>
        </w:rPr>
        <w:t xml:space="preserve">должностному лицу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 ответственному за предоставление государственной услуги, заполненного бланка заявления и представленных документов</w:t>
      </w:r>
      <w:r w:rsidRPr="00935123">
        <w:rPr>
          <w:rFonts w:ascii="Times New Roman" w:hAnsi="Times New Roman"/>
          <w:sz w:val="28"/>
          <w:szCs w:val="28"/>
        </w:rPr>
        <w:t xml:space="preserve"> на документ, состоящий не более чем из 2 страниц. При большем количестве страниц время проверки увеличивается на 5 минут для каждых 2 страниц представляемых документов.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государственной услуги должностное лицо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готовит проект решения о предоставлении государственной услуги и проект </w:t>
      </w:r>
      <w:hyperlink r:id="rId45" w:history="1">
        <w:r w:rsidRPr="00935123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935123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согласно приложению </w:t>
      </w:r>
      <w:r w:rsidR="009B5B55">
        <w:rPr>
          <w:rFonts w:ascii="Times New Roman" w:hAnsi="Times New Roman"/>
          <w:sz w:val="28"/>
          <w:szCs w:val="28"/>
        </w:rPr>
        <w:br/>
      </w:r>
      <w:r w:rsidRPr="00935123">
        <w:rPr>
          <w:rFonts w:ascii="Times New Roman" w:hAnsi="Times New Roman"/>
          <w:sz w:val="28"/>
          <w:szCs w:val="28"/>
        </w:rPr>
        <w:t>№ 3 к настоящему Регламенту.</w:t>
      </w:r>
    </w:p>
    <w:p w:rsidR="00907534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должностное лицо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готовит проект решения об отказе в предоставлении государственной услуги и проект </w:t>
      </w:r>
      <w:hyperlink r:id="rId46" w:history="1">
        <w:r w:rsidRPr="00935123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935123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с указанием причин отказа по форме согласно приложению № 4 к настоящему Регламенту.</w:t>
      </w:r>
    </w:p>
    <w:p w:rsidR="007844B1" w:rsidRPr="00935123" w:rsidRDefault="007844B1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935123">
        <w:rPr>
          <w:rFonts w:ascii="Times New Roman" w:hAnsi="Times New Roman"/>
          <w:sz w:val="28"/>
          <w:szCs w:val="28"/>
        </w:rPr>
        <w:t>о предоставлении государственной услуги</w:t>
      </w:r>
      <w:r>
        <w:rPr>
          <w:rFonts w:ascii="Times New Roman" w:hAnsi="Times New Roman"/>
          <w:sz w:val="28"/>
          <w:szCs w:val="28"/>
        </w:rPr>
        <w:t xml:space="preserve"> либо об отказе в </w:t>
      </w:r>
      <w:r w:rsidRPr="00935123">
        <w:rPr>
          <w:rFonts w:ascii="Times New Roman" w:hAnsi="Times New Roman"/>
          <w:sz w:val="28"/>
          <w:szCs w:val="28"/>
        </w:rPr>
        <w:t>предоставлении государственной услуги</w:t>
      </w:r>
      <w:r>
        <w:rPr>
          <w:rFonts w:ascii="Times New Roman" w:hAnsi="Times New Roman"/>
          <w:sz w:val="28"/>
          <w:szCs w:val="28"/>
        </w:rPr>
        <w:t xml:space="preserve"> оформляется </w:t>
      </w:r>
      <w:r w:rsidR="003E44E6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приказ</w:t>
      </w:r>
      <w:r w:rsidR="003E44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Ресурсного центра.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40 минут с момента установления должностным лицом </w:t>
      </w:r>
      <w:r w:rsidR="0069369B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ответственным за предоставление государственной услуги, наличия (отсутствия) оснований для отказа в предоставлении государственной услуги.   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3.4.2. Критерием определения права Заявителя на предоставление государственной услуги является наличие либо отсутствие оснований, указанных в </w:t>
      </w:r>
      <w:hyperlink r:id="rId47" w:history="1">
        <w:r w:rsidRPr="00935123">
          <w:rPr>
            <w:rFonts w:ascii="Times New Roman" w:hAnsi="Times New Roman"/>
            <w:sz w:val="28"/>
            <w:szCs w:val="28"/>
          </w:rPr>
          <w:t>пункте 2.9.2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3.4.3. 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Подготовленные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должностным лицом </w:t>
      </w:r>
      <w:r w:rsidR="0069369B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ответственным за предоставление государственной услуги, пе</w:t>
      </w:r>
      <w:r w:rsidR="0069369B">
        <w:rPr>
          <w:rFonts w:ascii="Times New Roman" w:hAnsi="Times New Roman"/>
          <w:sz w:val="28"/>
          <w:szCs w:val="28"/>
        </w:rPr>
        <w:t>редаются руководителю Ресурсного центра</w:t>
      </w:r>
      <w:r w:rsidR="0069369B" w:rsidRPr="00935123">
        <w:rPr>
          <w:rFonts w:ascii="Times New Roman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t>для принятия решения.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3.4.4. Способом фиксации результата выполнения административной процедуры являются подготовленные проекты решения и уведомления о </w:t>
      </w:r>
      <w:r w:rsidRPr="00935123">
        <w:rPr>
          <w:rFonts w:ascii="Times New Roman" w:hAnsi="Times New Roman"/>
          <w:sz w:val="28"/>
          <w:szCs w:val="28"/>
        </w:rPr>
        <w:lastRenderedPageBreak/>
        <w:t>предоставлении государственной услуги либо подготовленные проекты решения и уведомления об отказе в предоставлении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3.4.5. Максимальный срок выполнения административной процедуры – 1 рабочий день со дня получения должностным лицом </w:t>
      </w:r>
      <w:r w:rsidR="0069369B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ответственным за предоставление государственной услуги, комплекта документов, предусмотренных </w:t>
      </w:r>
      <w:hyperlink r:id="rId48" w:history="1">
        <w:r w:rsidRPr="00935123">
          <w:rPr>
            <w:rFonts w:ascii="Times New Roman" w:hAnsi="Times New Roman"/>
            <w:sz w:val="28"/>
            <w:szCs w:val="28"/>
          </w:rPr>
          <w:t>пунктами 2.6.1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и </w:t>
      </w:r>
      <w:hyperlink r:id="rId49" w:history="1">
        <w:r w:rsidRPr="00935123">
          <w:rPr>
            <w:rFonts w:ascii="Times New Roman" w:hAnsi="Times New Roman"/>
            <w:sz w:val="28"/>
            <w:szCs w:val="28"/>
          </w:rPr>
          <w:t>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3.5. Административная процедура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35123">
        <w:rPr>
          <w:rFonts w:ascii="Times New Roman" w:hAnsi="Times New Roman"/>
          <w:bCs/>
          <w:sz w:val="28"/>
          <w:szCs w:val="28"/>
        </w:rPr>
        <w:t>«Принятие решения о предоставлении (отказе</w:t>
      </w:r>
      <w:proofErr w:type="gramEnd"/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в предоставлении) государственной услуги»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3.5.1. Основанием для начала административной процедуры и критерием принятия решения является поступление руководителю </w:t>
      </w:r>
      <w:r w:rsidR="009B5B5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для принятия решения.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123">
        <w:rPr>
          <w:rFonts w:ascii="Times New Roman" w:hAnsi="Times New Roman"/>
          <w:sz w:val="28"/>
          <w:szCs w:val="28"/>
        </w:rPr>
        <w:t xml:space="preserve">Руководитель </w:t>
      </w:r>
      <w:r w:rsidR="007844B1">
        <w:rPr>
          <w:rFonts w:ascii="Times New Roman" w:hAnsi="Times New Roman"/>
          <w:sz w:val="28"/>
          <w:szCs w:val="28"/>
        </w:rPr>
        <w:t>Ресурсного центра</w:t>
      </w:r>
      <w:r w:rsidR="007844B1" w:rsidRPr="00935123">
        <w:rPr>
          <w:rFonts w:ascii="Times New Roman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t>проверяет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документам, представленным (полученным) для предоставления государственной услуги, и принимает решение о предоставлении государственной услуги либо об отказе в предоставлении государственной услуги, путем подписания представленных проектов решения и уведомления о предоставлении государственной услуги либо проектов</w:t>
      </w:r>
      <w:proofErr w:type="gramEnd"/>
      <w:r w:rsidRPr="00935123">
        <w:rPr>
          <w:rFonts w:ascii="Times New Roman" w:hAnsi="Times New Roman"/>
          <w:sz w:val="28"/>
          <w:szCs w:val="28"/>
        </w:rPr>
        <w:t xml:space="preserve"> решения и уведомления об отказе в предоставлении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Подписанные решение и уведомление о предоставлении государственной услуги либо решение и уведомление об отказе в предоставлении государственной услуги руководитель </w:t>
      </w:r>
      <w:r w:rsidR="003E44E6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 передает должностному лицу </w:t>
      </w:r>
      <w:r w:rsidR="003E44E6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ответственному за предоставление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1 рабочий день со дня поступления руководителю </w:t>
      </w:r>
      <w:r w:rsidR="003E44E6">
        <w:rPr>
          <w:rFonts w:ascii="Times New Roman" w:hAnsi="Times New Roman"/>
          <w:sz w:val="28"/>
          <w:szCs w:val="28"/>
        </w:rPr>
        <w:t>Ресурсного центра</w:t>
      </w:r>
      <w:r w:rsidR="003E44E6" w:rsidRPr="00935123">
        <w:rPr>
          <w:rFonts w:ascii="Times New Roman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t xml:space="preserve">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услуги. 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Должностное лицо </w:t>
      </w:r>
      <w:r w:rsidR="003E44E6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в день поступления решения о предоставлении государственной услуги регистрирует его в специальном журнале, передает должностному лицу </w:t>
      </w:r>
      <w:r w:rsidR="003E44E6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ответственному за </w:t>
      </w:r>
      <w:r w:rsidRPr="00935123">
        <w:rPr>
          <w:rFonts w:ascii="Times New Roman" w:hAnsi="Times New Roman"/>
          <w:sz w:val="28"/>
          <w:szCs w:val="28"/>
        </w:rPr>
        <w:lastRenderedPageBreak/>
        <w:t>ведение делопроизводства, уведомление о предоставлении государственной услуги для отправки Заявителю посредством почтовой связи.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Должностное лицо </w:t>
      </w:r>
      <w:r w:rsidR="003E44E6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в день поступления решения об отказе в предоставлении государственной услуги регистрирует его в специальном журнале, формирует документы для хранения, передает должностному лицу </w:t>
      </w:r>
      <w:r w:rsidR="003E44E6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ответственному за ведение делопроизводства, уведомление об отказе в предоставлении государственной услуги для отправки Заявителю посредством почтовой связи.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Решение об отказе в предоставлении государственной услуги оформляется в одном экземпляре, который хранится в </w:t>
      </w:r>
      <w:r w:rsidR="003E44E6">
        <w:rPr>
          <w:rFonts w:ascii="Times New Roman" w:hAnsi="Times New Roman"/>
          <w:sz w:val="28"/>
          <w:szCs w:val="28"/>
        </w:rPr>
        <w:t>Ресурсном центре</w:t>
      </w:r>
      <w:r w:rsidRPr="00935123">
        <w:rPr>
          <w:rFonts w:ascii="Times New Roman" w:hAnsi="Times New Roman"/>
          <w:sz w:val="28"/>
          <w:szCs w:val="28"/>
        </w:rPr>
        <w:t>, к нему приобщаются заявление, представленное Заявителем, и полученные документы.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не более одного рабочего дня со дня поступления должностному лицу </w:t>
      </w:r>
      <w:r w:rsidR="003E44E6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ответственному за предоставление государственной услуги, </w:t>
      </w:r>
      <w:proofErr w:type="gramStart"/>
      <w:r w:rsidRPr="00935123">
        <w:rPr>
          <w:rFonts w:ascii="Times New Roman" w:hAnsi="Times New Roman"/>
          <w:sz w:val="28"/>
          <w:szCs w:val="28"/>
        </w:rPr>
        <w:t>подписанных</w:t>
      </w:r>
      <w:proofErr w:type="gramEnd"/>
      <w:r w:rsidRPr="00935123">
        <w:rPr>
          <w:rFonts w:ascii="Times New Roman" w:hAnsi="Times New Roman"/>
          <w:sz w:val="28"/>
          <w:szCs w:val="28"/>
        </w:rPr>
        <w:t xml:space="preserve"> решения и уведомления о предоставлении государственной услуги либо решения и уведомления об отказе в предоставлении государственной услуги. 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Должностное лицо </w:t>
      </w:r>
      <w:r w:rsidR="003E44E6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ответственное за ведение делопроизводства, регистрирует уведомление о предоставлении государственной услуги либо уведомление об отказе в предоставлении государственной услуги в журнале исходящей документации, осуществляет отправку Заявителю уведомления по адресу, указанному в заявлении, посредством почтовой связи.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20 минут с момента поступления должностному </w:t>
      </w:r>
      <w:r w:rsidR="003E44E6">
        <w:rPr>
          <w:rFonts w:ascii="Times New Roman" w:hAnsi="Times New Roman"/>
          <w:sz w:val="28"/>
          <w:szCs w:val="28"/>
        </w:rPr>
        <w:t>лицу 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ответственному за ведение делопроизводства, уведомления о предоставлении государственной услуги либо уведомления об отказе в предоставлении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3.5.2. Критерием принятия решения о предоставлении (отказе в предоставлении) государственной услуги является наличие или отсутствие оснований, предусмотренных </w:t>
      </w:r>
      <w:hyperlink r:id="rId50" w:history="1">
        <w:r w:rsidRPr="00935123">
          <w:rPr>
            <w:rFonts w:ascii="Times New Roman" w:hAnsi="Times New Roman"/>
            <w:sz w:val="28"/>
            <w:szCs w:val="28"/>
          </w:rPr>
          <w:t>пунктом 2.9.2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3E44E6" w:rsidRDefault="003E44E6" w:rsidP="003E4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0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3E44E6" w:rsidRPr="003E44E6" w:rsidRDefault="003E44E6" w:rsidP="003E4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 непредставление </w:t>
      </w:r>
      <w:r w:rsidRPr="00C50704">
        <w:rPr>
          <w:rFonts w:ascii="Times New Roman" w:hAnsi="Times New Roman" w:cs="Times New Roman"/>
          <w:sz w:val="28"/>
          <w:szCs w:val="28"/>
        </w:rPr>
        <w:t xml:space="preserve">Заявителем (Представителем Заявителя) 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3E44E6">
        <w:rPr>
          <w:rFonts w:ascii="Times New Roman" w:hAnsi="Times New Roman" w:cs="Times New Roman"/>
          <w:sz w:val="28"/>
          <w:szCs w:val="28"/>
        </w:rPr>
        <w:t xml:space="preserve">указанных в пункте 2.6.1 настоящего Регламента; </w:t>
      </w:r>
    </w:p>
    <w:p w:rsidR="003E44E6" w:rsidRDefault="003E44E6" w:rsidP="003E4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6">
        <w:rPr>
          <w:rFonts w:ascii="Times New Roman" w:hAnsi="Times New Roman" w:cs="Times New Roman"/>
          <w:sz w:val="28"/>
          <w:szCs w:val="28"/>
        </w:rPr>
        <w:tab/>
        <w:t>2) несоответствие Заявителя условию включения в реестр поставщиков социальных услуг Рязанской области, предусмотренного пунктом 1.2.2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3.5.3. Результатом административной процедуры является принятие решения о предоставлении государственной услуги и уведомление Заявителя о предоставлении государственной услуги либо принятие решения об отказе в предоставлении государственной услуги и уведомление Заявителя об отказе в предоставлении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lastRenderedPageBreak/>
        <w:t xml:space="preserve">Должностное лицо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, ответственное за предоставление государственной услуги, передает подписанное и зарегистрированное решение о предоставлении государственной услуги должностному лицу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ответственному за формирование документов для предоставления государственной услуги.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3.5.4. Способом фиксации результата выполнения административной процедуры является: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 регистрация принятого решения о предоставлении государственной услуги или регистрация принятого решения об отказе в предоставлении государственной услуги в специальном журнале;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 регистрация уведомления о предоставлении государственной услуги или регистрация уведомления об отказе в предоставлении государственной услуги в журнале исходящей документации.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3.5.5. Максимальный срок выполнения административной процедуры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</w:t>
      </w:r>
      <w:r w:rsidR="005013A5">
        <w:rPr>
          <w:rFonts w:ascii="Times New Roman" w:hAnsi="Times New Roman"/>
          <w:sz w:val="28"/>
          <w:szCs w:val="28"/>
        </w:rPr>
        <w:t>7</w:t>
      </w:r>
      <w:r w:rsidRPr="00935123">
        <w:rPr>
          <w:rFonts w:ascii="Times New Roman" w:hAnsi="Times New Roman"/>
          <w:sz w:val="28"/>
          <w:szCs w:val="28"/>
        </w:rPr>
        <w:t xml:space="preserve"> рабочих дн</w:t>
      </w:r>
      <w:r w:rsidR="005013A5">
        <w:rPr>
          <w:rFonts w:ascii="Times New Roman" w:hAnsi="Times New Roman"/>
          <w:sz w:val="28"/>
          <w:szCs w:val="28"/>
        </w:rPr>
        <w:t>ей</w:t>
      </w:r>
      <w:r w:rsidRPr="00935123">
        <w:rPr>
          <w:rFonts w:ascii="Times New Roman" w:hAnsi="Times New Roman"/>
          <w:sz w:val="28"/>
          <w:szCs w:val="28"/>
        </w:rPr>
        <w:t xml:space="preserve"> со дня поступления руководителю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 xml:space="preserve">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для принятия решения. </w:t>
      </w:r>
    </w:p>
    <w:p w:rsidR="00907534" w:rsidRPr="00935123" w:rsidRDefault="00907534" w:rsidP="00247C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7534" w:rsidRPr="00935123" w:rsidRDefault="00907534" w:rsidP="0090753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IV. Формы </w:t>
      </w:r>
      <w:proofErr w:type="gramStart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контроля за</w:t>
      </w:r>
      <w:proofErr w:type="gramEnd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административного регламента</w:t>
      </w:r>
    </w:p>
    <w:p w:rsidR="00907534" w:rsidRPr="00935123" w:rsidRDefault="00907534" w:rsidP="009075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 xml:space="preserve">4.1. Порядок осуществления текущего </w:t>
      </w:r>
      <w:proofErr w:type="gramStart"/>
      <w:r w:rsidRPr="00935123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935123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положений Регламента и иных нормативных правовых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актов, устанавливающих требования к предоставлению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государственной услуги, а также принятием ими решений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4.1.1. </w:t>
      </w:r>
      <w:proofErr w:type="gramStart"/>
      <w:r w:rsidRPr="00935123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/>
          <w:sz w:val="28"/>
          <w:szCs w:val="28"/>
        </w:rPr>
        <w:t xml:space="preserve"> текущий контроль) осуществляется должностными лицами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ответственными за организацию работы по предоставлению государственной услуги, в рамках установленной субсидии.</w:t>
      </w:r>
      <w:proofErr w:type="gramEnd"/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4.1.2. </w:t>
      </w:r>
      <w:proofErr w:type="gramStart"/>
      <w:r w:rsidRPr="00935123">
        <w:rPr>
          <w:rFonts w:ascii="Times New Roman" w:hAnsi="Times New Roman"/>
          <w:sz w:val="28"/>
          <w:szCs w:val="28"/>
        </w:rPr>
        <w:t xml:space="preserve">Текущий контроль осуществляется в порядке, установленном настоящим Регламентом, и включает в себя подписание (визирование) проектов решений, принимаемых при осуществлении административных процедур, иных документов, содержащих результаты административных процедур, проведение проверок полноты и качества предоставления государственной услуги, выявление и устранение нарушений прав Заявителей, рассмотрение жалоб Заявителей, указанных в </w:t>
      </w:r>
      <w:hyperlink r:id="rId51" w:history="1">
        <w:r w:rsidRPr="00935123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935123">
        <w:rPr>
          <w:rFonts w:ascii="Times New Roman" w:hAnsi="Times New Roman"/>
          <w:sz w:val="28"/>
          <w:szCs w:val="28"/>
          <w:lang w:val="en-US"/>
        </w:rPr>
        <w:t>V</w:t>
      </w:r>
      <w:r w:rsidRPr="00935123">
        <w:rPr>
          <w:rFonts w:ascii="Times New Roman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lastRenderedPageBreak/>
        <w:t>настоящего Регламента, принятие решений по ним и подготовку мотивированных ответов о результатах</w:t>
      </w:r>
      <w:proofErr w:type="gramEnd"/>
      <w:r w:rsidRPr="00935123">
        <w:rPr>
          <w:rFonts w:ascii="Times New Roman" w:hAnsi="Times New Roman"/>
          <w:sz w:val="28"/>
          <w:szCs w:val="28"/>
        </w:rPr>
        <w:t xml:space="preserve"> рассмотрения жалоб.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 xml:space="preserve">4.2. Порядок и периодичность осуществления </w:t>
      </w:r>
      <w:proofErr w:type="gramStart"/>
      <w:r w:rsidRPr="00935123">
        <w:rPr>
          <w:rFonts w:ascii="Times New Roman" w:hAnsi="Times New Roman"/>
          <w:bCs/>
          <w:sz w:val="28"/>
          <w:szCs w:val="28"/>
        </w:rPr>
        <w:t>плановых</w:t>
      </w:r>
      <w:proofErr w:type="gramEnd"/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и внеплановых проверок полноты и качества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предоставления государственной услуги, в том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35123">
        <w:rPr>
          <w:rFonts w:ascii="Times New Roman" w:hAnsi="Times New Roman"/>
          <w:bCs/>
          <w:sz w:val="28"/>
          <w:szCs w:val="28"/>
        </w:rPr>
        <w:t>числе</w:t>
      </w:r>
      <w:proofErr w:type="gramEnd"/>
      <w:r w:rsidRPr="00935123">
        <w:rPr>
          <w:rFonts w:ascii="Times New Roman" w:hAnsi="Times New Roman"/>
          <w:bCs/>
          <w:sz w:val="28"/>
          <w:szCs w:val="28"/>
        </w:rPr>
        <w:t xml:space="preserve"> порядок и формы контроля за полнотой и качеством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предоставления государственной услуги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4.2.1. 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услуги, утверждаемого министром труда и социальной защиты населения Рязанской области (заместителем министра) и содержащего сроки проведения указанных проверок, внеплановые – на основании жалоб Заявителей, указанных в </w:t>
      </w:r>
      <w:hyperlink r:id="rId52" w:history="1">
        <w:r w:rsidRPr="00935123">
          <w:rPr>
            <w:rFonts w:ascii="Times New Roman" w:hAnsi="Times New Roman"/>
            <w:sz w:val="28"/>
            <w:szCs w:val="28"/>
          </w:rPr>
          <w:t xml:space="preserve">разделе </w:t>
        </w:r>
        <w:r w:rsidRPr="00935123">
          <w:rPr>
            <w:rFonts w:ascii="Times New Roman" w:hAnsi="Times New Roman"/>
            <w:sz w:val="28"/>
            <w:szCs w:val="28"/>
            <w:lang w:val="en-US"/>
          </w:rPr>
          <w:t>V</w:t>
        </w:r>
      </w:hyperlink>
      <w:r w:rsidRPr="00935123">
        <w:t xml:space="preserve"> </w:t>
      </w:r>
      <w:r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Для проведения плановой проверки формируется комиссия, в состав которой включаются государственные служащие Министерства.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Плановые проверки осуществляются на основании приказа Министерства.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Результаты плановой проверки оформляются в виде акта, в котором отмечаются выявленные недостатки (нарушения) и предложения по их устранению.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Акт составляется не позднее 5 рабочих дней после завершения плановой проверки.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Акт подписывают председатель и члены комиссии, руководитель </w:t>
      </w:r>
      <w:r w:rsidR="0069369B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Проверяемые под роспись знакомятся с актом,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(первому заместителю министра), после чего акт помещается в дело согласно номенклатуре дел Министерства.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4.2.2. Внеплановые проверки осуществляются должностным лицом, наделенным полномочиями по рассмотрению жалоб, в порядке, определенном для рассмотрения жалоб, указанных в </w:t>
      </w:r>
      <w:hyperlink r:id="rId53" w:history="1">
        <w:r w:rsidRPr="00935123">
          <w:rPr>
            <w:rFonts w:ascii="Times New Roman" w:hAnsi="Times New Roman"/>
            <w:sz w:val="28"/>
            <w:szCs w:val="28"/>
          </w:rPr>
          <w:t xml:space="preserve">разделе </w:t>
        </w:r>
      </w:hyperlink>
      <w:r w:rsidRPr="00935123">
        <w:rPr>
          <w:rFonts w:ascii="Times New Roman" w:hAnsi="Times New Roman"/>
          <w:sz w:val="28"/>
          <w:szCs w:val="28"/>
          <w:lang w:val="en-US"/>
        </w:rPr>
        <w:t>V</w:t>
      </w:r>
      <w:r w:rsidRPr="00935123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 xml:space="preserve">4.3. Ответственность должностных лиц </w:t>
      </w:r>
      <w:proofErr w:type="gramStart"/>
      <w:r w:rsidRPr="00935123">
        <w:rPr>
          <w:rFonts w:ascii="Times New Roman" w:hAnsi="Times New Roman"/>
          <w:bCs/>
          <w:sz w:val="28"/>
          <w:szCs w:val="28"/>
        </w:rPr>
        <w:t>государственного</w:t>
      </w:r>
      <w:proofErr w:type="gramEnd"/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органа за решения и действия (бездействие), принимаемые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35123">
        <w:rPr>
          <w:rFonts w:ascii="Times New Roman" w:hAnsi="Times New Roman"/>
          <w:bCs/>
          <w:sz w:val="28"/>
          <w:szCs w:val="28"/>
        </w:rPr>
        <w:t>(осуществляемые) ими в ходе предоставления государственной</w:t>
      </w:r>
      <w:proofErr w:type="gramEnd"/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услуги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4.3.1. Должностные лица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/>
          <w:sz w:val="28"/>
          <w:szCs w:val="28"/>
        </w:rPr>
        <w:t>, участвующие в процессе предоставления государственной услуги, несут персональную ответственность за соблюдение административных процедур, установленных настоящим Регламентом.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lastRenderedPageBreak/>
        <w:t xml:space="preserve">4.3.2. Ответственность должностных лиц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="005013A5" w:rsidRPr="00935123">
        <w:rPr>
          <w:rFonts w:ascii="Times New Roman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t>закрепляется в их должностных инструкциях.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4.3.3. За решения и действия (бездействие), принимаемые (осуществляемые) в ходе предоставления государственной услуги, должностные лица несут установленную законодательством ответственность.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351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5123">
        <w:rPr>
          <w:rFonts w:ascii="Times New Roman" w:hAnsi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4.4.1. </w:t>
      </w:r>
      <w:proofErr w:type="gramStart"/>
      <w:r w:rsidRPr="009351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5123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осуществляется в форме соблюдения последовательности действий, определенных административными процедурами по предоставлению государственной услуги, путем проведения проверок соблюдения и исполнения должностными лицами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="005013A5" w:rsidRPr="00935123">
        <w:rPr>
          <w:rFonts w:ascii="Times New Roman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t>нормативных правовых актов Российской Федерации, Рязанской области, а также положений настоящего Регламента.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4.4.2. Порядок </w:t>
      </w:r>
      <w:proofErr w:type="gramStart"/>
      <w:r w:rsidRPr="009351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5123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907534" w:rsidRPr="00935123" w:rsidRDefault="00907534" w:rsidP="00907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935123" w:rsidRDefault="00907534" w:rsidP="00907534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636"/>
      <w:bookmarkEnd w:id="0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V. Досудебный (внесудебный) порядок обжалования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решений и действий (бездействия) государственных органов,</w:t>
      </w:r>
    </w:p>
    <w:p w:rsidR="00907534" w:rsidRPr="00935123" w:rsidRDefault="00907534" w:rsidP="0090753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их должностных лиц</w:t>
      </w:r>
    </w:p>
    <w:p w:rsidR="00907534" w:rsidRPr="00935123" w:rsidRDefault="00907534" w:rsidP="0090753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Заинтересованными лицами при обжаловании решений и действий (бездействия)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="005013A5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лиц являются Заявители.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действий и (или) бездействия и (или) решений, принятых (осуществленных) в ходе предоставления государственной услуги.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может обратиться с жалобой по основаниям и в порядке, предусмотренном </w:t>
      </w:r>
      <w:hyperlink r:id="rId54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11.1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5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11.2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Жалоба на решения и (или) действия (бездействие), принятые в ходе предоставления государственной услуги (далее – жалоба), рассматривается </w:t>
      </w:r>
      <w:r w:rsidR="005013A5">
        <w:rPr>
          <w:rFonts w:ascii="Times New Roman" w:hAnsi="Times New Roman"/>
          <w:sz w:val="28"/>
          <w:szCs w:val="28"/>
        </w:rPr>
        <w:t>Ресурсным центром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, Министерством в соответствии с законодательством Российской Федерации.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Жалоба Заявителя в досудебном (внесудебном) порядке может быть направлена: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директору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="00501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(лицу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, исполняющ</w:t>
      </w:r>
      <w:r w:rsidR="005013A5">
        <w:rPr>
          <w:rFonts w:ascii="Times New Roman" w:hAnsi="Times New Roman" w:cs="Times New Roman"/>
          <w:color w:val="000000" w:themeColor="text1"/>
          <w:sz w:val="28"/>
          <w:szCs w:val="28"/>
        </w:rPr>
        <w:t>ему его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 – на решение и (или) действия (бездействие) работников </w:t>
      </w:r>
      <w:r w:rsidR="005013A5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7534" w:rsidRPr="00935123" w:rsidRDefault="005013A5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министра труда и социальной защиты населения Рязанской области, к компетенции которого по распределению обязанностей 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отнесены вопросы деятельности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на решение или действия (бездействие) директора </w:t>
      </w:r>
      <w:r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(лиц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, исполняющ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его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обязанности);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3) министру труда и социальной защиты населения Рязанской области – на реше</w:t>
      </w:r>
      <w:r w:rsidR="00501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или действия (бездействие)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министра труда и социальной защиты населения Рязанской области.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5.3. Информация о порядке подачи и рассмотрения жалобы представляется: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посредством размещения информации на стендах </w:t>
      </w:r>
      <w:r w:rsidR="00067D9B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местах предоставления государственной услуги, на официальном сайте </w:t>
      </w:r>
      <w:r w:rsidR="00067D9B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, на Едином портале;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средств телефонной связи, в письменной форме, по электронной почте, при личном приеме.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 Порядок досудебного (внесудебного) обжалования решений и действий (бездействия) Министерства, </w:t>
      </w:r>
      <w:r w:rsidR="00067D9B">
        <w:rPr>
          <w:rFonts w:ascii="Times New Roman" w:hAnsi="Times New Roman"/>
          <w:sz w:val="28"/>
          <w:szCs w:val="28"/>
        </w:rPr>
        <w:t>Ресурсного центра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должностных лиц регулируется следующими нормативными правовыми актами: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56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907534" w:rsidRPr="00935123" w:rsidRDefault="003854E1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907534"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Рязанской области от 17.10.2012 № 294 «Об особенностях подачи и рассмотрения жалоб в сфере предоставления государственных услуг в Рязанской области»;</w:t>
      </w:r>
    </w:p>
    <w:p w:rsidR="00907534" w:rsidRPr="00935123" w:rsidRDefault="003854E1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907534"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20.11.2012 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07534" w:rsidRPr="00935123" w:rsidRDefault="00907534" w:rsidP="0090753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5.5. Информация, указанная в настоящем разделе, подлежит обязательному размещению на Едином портале.</w:t>
      </w:r>
    </w:p>
    <w:p w:rsidR="00907534" w:rsidRPr="00935123" w:rsidRDefault="00907534" w:rsidP="009075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Default="00907534" w:rsidP="009075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826" w:rsidRDefault="006C5826" w:rsidP="009075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826" w:rsidRDefault="006C5826" w:rsidP="009075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826" w:rsidRDefault="006C5826" w:rsidP="009075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826" w:rsidRDefault="006C5826" w:rsidP="009075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826" w:rsidRDefault="006C5826" w:rsidP="009075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826" w:rsidRDefault="006C5826" w:rsidP="009075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826" w:rsidRDefault="006C5826" w:rsidP="009075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826" w:rsidRDefault="006C5826" w:rsidP="009075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534" w:rsidRPr="001352C1" w:rsidRDefault="00907534" w:rsidP="00907534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889" w:type="dxa"/>
        <w:tblBorders>
          <w:insideH w:val="single" w:sz="4" w:space="0" w:color="auto"/>
        </w:tblBorders>
        <w:tblLook w:val="04A0"/>
      </w:tblPr>
      <w:tblGrid>
        <w:gridCol w:w="4684"/>
        <w:gridCol w:w="5205"/>
      </w:tblGrid>
      <w:tr w:rsidR="00907534" w:rsidRPr="00935123" w:rsidTr="00A154FA">
        <w:trPr>
          <w:trHeight w:val="2127"/>
        </w:trPr>
        <w:tc>
          <w:tcPr>
            <w:tcW w:w="4684" w:type="dxa"/>
          </w:tcPr>
          <w:p w:rsidR="00907534" w:rsidRPr="00935123" w:rsidRDefault="00907534" w:rsidP="00A154F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</w:tcPr>
          <w:p w:rsidR="00907534" w:rsidRPr="00935123" w:rsidRDefault="00907534" w:rsidP="00A154F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1</w:t>
            </w:r>
          </w:p>
          <w:p w:rsidR="00907534" w:rsidRPr="00935123" w:rsidRDefault="00907534" w:rsidP="00A154FA">
            <w:pPr>
              <w:pStyle w:val="ConsPlusNormal"/>
              <w:ind w:righ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Pr="009351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6C5826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поставщиков социальных услуг в реестр поставщиков социальных услуг Рязанской области»</w:t>
            </w:r>
          </w:p>
        </w:tc>
      </w:tr>
    </w:tbl>
    <w:p w:rsidR="00907534" w:rsidRPr="00935123" w:rsidRDefault="00907534" w:rsidP="00907534">
      <w:pPr>
        <w:pStyle w:val="af"/>
        <w:spacing w:line="240" w:lineRule="auto"/>
        <w:jc w:val="both"/>
        <w:rPr>
          <w:szCs w:val="28"/>
        </w:rPr>
      </w:pPr>
    </w:p>
    <w:p w:rsidR="00907534" w:rsidRPr="00935123" w:rsidRDefault="00907534" w:rsidP="00907534">
      <w:pPr>
        <w:spacing w:after="0"/>
        <w:rPr>
          <w:rFonts w:ascii="Times New Roman" w:hAnsi="Times New Roman"/>
          <w:sz w:val="28"/>
          <w:szCs w:val="28"/>
        </w:rPr>
      </w:pPr>
    </w:p>
    <w:p w:rsidR="006C5826" w:rsidRPr="006C5826" w:rsidRDefault="006C5826" w:rsidP="006C58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 xml:space="preserve">Директору государственного казенного учреждения Рязанской области «Ресурсный центр Рязанской области», расположенный по адресу:                                       </w:t>
      </w:r>
      <w:proofErr w:type="gramStart"/>
      <w:r w:rsidRPr="006C58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582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6C5826" w:rsidRPr="006C5826" w:rsidRDefault="006C5826" w:rsidP="006C5826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826">
        <w:rPr>
          <w:rFonts w:ascii="Times New Roman" w:hAnsi="Times New Roman" w:cs="Times New Roman"/>
          <w:sz w:val="24"/>
          <w:szCs w:val="24"/>
        </w:rPr>
        <w:t>(полное и (если имеется) сокращенное</w:t>
      </w:r>
      <w:proofErr w:type="gramEnd"/>
    </w:p>
    <w:p w:rsidR="006C5826" w:rsidRPr="006C5826" w:rsidRDefault="006C5826" w:rsidP="006C5826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5826">
        <w:rPr>
          <w:rFonts w:ascii="Times New Roman" w:hAnsi="Times New Roman" w:cs="Times New Roman"/>
          <w:sz w:val="24"/>
          <w:szCs w:val="24"/>
        </w:rPr>
        <w:t>наименование юридического лица или</w:t>
      </w:r>
    </w:p>
    <w:p w:rsidR="006C5826" w:rsidRPr="006C5826" w:rsidRDefault="006C5826" w:rsidP="006C5826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5826">
        <w:rPr>
          <w:rFonts w:ascii="Times New Roman" w:hAnsi="Times New Roman" w:cs="Times New Roman"/>
          <w:sz w:val="24"/>
          <w:szCs w:val="24"/>
        </w:rPr>
        <w:t>Ф.И.О. индивидуального</w:t>
      </w:r>
    </w:p>
    <w:p w:rsidR="006C5826" w:rsidRPr="006C5826" w:rsidRDefault="006C5826" w:rsidP="006C5826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5826">
        <w:rPr>
          <w:rFonts w:ascii="Times New Roman" w:hAnsi="Times New Roman" w:cs="Times New Roman"/>
          <w:sz w:val="24"/>
          <w:szCs w:val="24"/>
        </w:rPr>
        <w:t>предпринимателя)</w:t>
      </w:r>
    </w:p>
    <w:p w:rsidR="006C5826" w:rsidRPr="006C5826" w:rsidRDefault="006C5826" w:rsidP="006C582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 w:rsidR="006C5826" w:rsidRPr="006C5826" w:rsidRDefault="006C5826" w:rsidP="006C5826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826">
        <w:rPr>
          <w:rFonts w:ascii="Times New Roman" w:hAnsi="Times New Roman" w:cs="Times New Roman"/>
          <w:sz w:val="24"/>
          <w:szCs w:val="24"/>
        </w:rPr>
        <w:t>(почтовый адрес юридического лица или</w:t>
      </w:r>
      <w:proofErr w:type="gramEnd"/>
    </w:p>
    <w:p w:rsidR="006C5826" w:rsidRPr="006C5826" w:rsidRDefault="006C5826" w:rsidP="006C5826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5826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</w:p>
    <w:p w:rsidR="006C5826" w:rsidRPr="006C5826" w:rsidRDefault="006C5826" w:rsidP="006C5826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5826">
        <w:rPr>
          <w:rFonts w:ascii="Times New Roman" w:hAnsi="Times New Roman" w:cs="Times New Roman"/>
          <w:sz w:val="24"/>
          <w:szCs w:val="24"/>
        </w:rPr>
        <w:t>контактный телефон, адрес</w:t>
      </w:r>
    </w:p>
    <w:p w:rsidR="006C5826" w:rsidRPr="006C5826" w:rsidRDefault="006C5826" w:rsidP="006C5826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C5826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6C5826" w:rsidRDefault="006C5826" w:rsidP="006C5826">
      <w:pPr>
        <w:keepNext/>
        <w:keepLines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C5826" w:rsidRDefault="006C5826" w:rsidP="006C5826">
      <w:pPr>
        <w:pStyle w:val="ConsPlusNormal"/>
        <w:ind w:left="4536"/>
        <w:jc w:val="both"/>
        <w:rPr>
          <w:rFonts w:ascii="Times New Roman" w:hAnsi="Times New Roman"/>
          <w:sz w:val="28"/>
          <w:szCs w:val="28"/>
        </w:rPr>
      </w:pPr>
    </w:p>
    <w:p w:rsidR="006C5826" w:rsidRPr="006C5826" w:rsidRDefault="006C5826" w:rsidP="006C58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ЗАЯВЛЕНИЕ</w:t>
      </w:r>
    </w:p>
    <w:p w:rsidR="006C5826" w:rsidRPr="006C5826" w:rsidRDefault="006C5826" w:rsidP="006C58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о включении в реестр поставщиков социальных услуг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C5826" w:rsidRPr="006C5826" w:rsidRDefault="006C5826" w:rsidP="006C58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826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наименование юридического лица или</w:t>
      </w:r>
      <w:proofErr w:type="gramEnd"/>
    </w:p>
    <w:p w:rsidR="006C5826" w:rsidRPr="006C5826" w:rsidRDefault="006C5826" w:rsidP="006C58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826"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  <w:proofErr w:type="gramEnd"/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826" w:rsidRPr="006C5826" w:rsidRDefault="006C5826" w:rsidP="006C58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hyperlink r:id="rId59">
        <w:r w:rsidRPr="006C5826">
          <w:rPr>
            <w:rFonts w:ascii="Times New Roman" w:hAnsi="Times New Roman" w:cs="Times New Roman"/>
            <w:sz w:val="28"/>
            <w:szCs w:val="28"/>
          </w:rPr>
          <w:t>статьи  25</w:t>
        </w:r>
      </w:hyperlink>
      <w:r w:rsidRPr="006C5826">
        <w:rPr>
          <w:rFonts w:ascii="Times New Roman" w:hAnsi="Times New Roman" w:cs="Times New Roman"/>
          <w:sz w:val="28"/>
          <w:szCs w:val="28"/>
        </w:rPr>
        <w:t xml:space="preserve">  Федерального  закона  от 28.12.2013 № 442-ФЗ «Об основах  социального  обслуживания  граждан  в Российской Федерации» просит рассмотреть возможность о включении _______________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в реестр поставщиков социальных услуг.</w:t>
      </w:r>
    </w:p>
    <w:p w:rsidR="006C5826" w:rsidRPr="006C5826" w:rsidRDefault="006C5826" w:rsidP="006C582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826">
        <w:rPr>
          <w:rFonts w:ascii="Times New Roman" w:hAnsi="Times New Roman" w:cs="Times New Roman"/>
          <w:sz w:val="28"/>
          <w:szCs w:val="28"/>
        </w:rPr>
        <w:t>Информирую, что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6C5826">
        <w:rPr>
          <w:rFonts w:ascii="Times New Roman" w:hAnsi="Times New Roman" w:cs="Times New Roman"/>
          <w:sz w:val="24"/>
          <w:szCs w:val="24"/>
        </w:rPr>
        <w:t>(полное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26">
        <w:rPr>
          <w:rFonts w:ascii="Times New Roman" w:hAnsi="Times New Roman" w:cs="Times New Roman"/>
          <w:sz w:val="24"/>
          <w:szCs w:val="24"/>
        </w:rPr>
        <w:t>(если  имеется)  сокращенное  наименование  юридического  лица  или  Ф.И.О.</w:t>
      </w:r>
      <w:proofErr w:type="gramEnd"/>
    </w:p>
    <w:p w:rsidR="006C5826" w:rsidRPr="006C5826" w:rsidRDefault="006C5826" w:rsidP="006C58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5826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осуществляет  деятельность  по  предоставлению  социальных услуг 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826">
        <w:rPr>
          <w:rFonts w:ascii="Times New Roman" w:hAnsi="Times New Roman" w:cs="Times New Roman"/>
          <w:sz w:val="28"/>
          <w:szCs w:val="28"/>
        </w:rPr>
        <w:t>находится по адресу: 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C5826">
        <w:rPr>
          <w:rFonts w:ascii="Times New Roman" w:hAnsi="Times New Roman" w:cs="Times New Roman"/>
          <w:sz w:val="28"/>
          <w:szCs w:val="28"/>
        </w:rPr>
        <w:t>,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lastRenderedPageBreak/>
        <w:t>социальные услуги предоставляет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6C5826">
        <w:rPr>
          <w:rFonts w:ascii="Times New Roman" w:hAnsi="Times New Roman" w:cs="Times New Roman"/>
          <w:sz w:val="28"/>
          <w:szCs w:val="28"/>
        </w:rPr>
        <w:t>.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 xml:space="preserve">    Общее количество листов_____________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826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_________________________________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C5826">
        <w:rPr>
          <w:rFonts w:ascii="Times New Roman" w:hAnsi="Times New Roman" w:cs="Times New Roman"/>
          <w:sz w:val="24"/>
          <w:szCs w:val="24"/>
        </w:rPr>
        <w:t>(подпись, инициалы, фамилия)</w:t>
      </w:r>
    </w:p>
    <w:p w:rsidR="006C5826" w:rsidRPr="006C5826" w:rsidRDefault="006C5826" w:rsidP="006C5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6C5826">
        <w:rPr>
          <w:rFonts w:ascii="Times New Roman" w:hAnsi="Times New Roman" w:cs="Times New Roman"/>
          <w:sz w:val="28"/>
          <w:szCs w:val="28"/>
        </w:rPr>
        <w:t>____________20___ г.</w:t>
      </w:r>
    </w:p>
    <w:p w:rsidR="00907534" w:rsidRPr="00935123" w:rsidRDefault="00907534" w:rsidP="009075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701"/>
        <w:gridCol w:w="1587"/>
        <w:gridCol w:w="1842"/>
        <w:gridCol w:w="2870"/>
      </w:tblGrid>
      <w:tr w:rsidR="00907534" w:rsidRPr="00935123" w:rsidTr="00A154FA">
        <w:tc>
          <w:tcPr>
            <w:tcW w:w="1560" w:type="dxa"/>
            <w:vMerge w:val="restart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. номер заявления</w:t>
            </w:r>
          </w:p>
        </w:tc>
        <w:tc>
          <w:tcPr>
            <w:tcW w:w="8000" w:type="dxa"/>
            <w:gridSpan w:val="4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907534" w:rsidRPr="00935123" w:rsidTr="00A154FA">
        <w:tc>
          <w:tcPr>
            <w:tcW w:w="1560" w:type="dxa"/>
            <w:vMerge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587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  <w:tc>
          <w:tcPr>
            <w:tcW w:w="2870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907534" w:rsidRPr="00935123" w:rsidTr="00A154FA">
        <w:tc>
          <w:tcPr>
            <w:tcW w:w="1560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534" w:rsidRPr="00935123" w:rsidRDefault="00907534" w:rsidP="009075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534" w:rsidRPr="00935123" w:rsidRDefault="00907534" w:rsidP="00907534">
      <w:pPr>
        <w:widowControl w:val="0"/>
        <w:spacing w:after="0" w:line="240" w:lineRule="auto"/>
        <w:ind w:right="-992"/>
        <w:jc w:val="both"/>
        <w:rPr>
          <w:rFonts w:ascii="Times New Roman" w:hAnsi="Times New Roman"/>
          <w:color w:val="000000"/>
          <w:sz w:val="28"/>
          <w:szCs w:val="28"/>
        </w:rPr>
      </w:pPr>
      <w:r w:rsidRPr="00935123">
        <w:rPr>
          <w:rFonts w:ascii="Times New Roman" w:hAnsi="Times New Roman"/>
          <w:color w:val="000000"/>
          <w:sz w:val="28"/>
          <w:szCs w:val="28"/>
        </w:rPr>
        <w:t xml:space="preserve">_ _ _ _ _ _ _ _ _ _ _ __ _ _ _ _ _ _ _ _ _ _ _ _ _ _ _ _ _  _ _ _ _ _ _ _ _ _ _ _ _ _ _ _ _ _ _ _ </w:t>
      </w:r>
    </w:p>
    <w:p w:rsidR="00907534" w:rsidRPr="00935123" w:rsidRDefault="00907534" w:rsidP="00907534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35123">
        <w:rPr>
          <w:rFonts w:ascii="Times New Roman" w:hAnsi="Times New Roman"/>
          <w:color w:val="000000"/>
          <w:sz w:val="28"/>
          <w:szCs w:val="28"/>
        </w:rPr>
        <w:t>ЛИНИЯ ОТРЕЗА</w:t>
      </w:r>
    </w:p>
    <w:p w:rsidR="00907534" w:rsidRPr="00935123" w:rsidRDefault="00907534" w:rsidP="00907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23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907534" w:rsidRPr="00935123" w:rsidRDefault="00907534" w:rsidP="00907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23">
        <w:rPr>
          <w:rFonts w:ascii="Times New Roman" w:hAnsi="Times New Roman" w:cs="Times New Roman"/>
          <w:sz w:val="24"/>
          <w:szCs w:val="24"/>
        </w:rPr>
        <w:t>(выдается Заявителю на руки)</w:t>
      </w:r>
    </w:p>
    <w:p w:rsidR="00907534" w:rsidRPr="00935123" w:rsidRDefault="00907534" w:rsidP="009075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534" w:rsidRPr="00935123" w:rsidRDefault="00907534" w:rsidP="006C58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 xml:space="preserve">В  целях  </w:t>
      </w:r>
      <w:r w:rsidR="006C5826" w:rsidRPr="006C5826">
        <w:rPr>
          <w:rFonts w:ascii="Times New Roman" w:hAnsi="Times New Roman" w:cs="Times New Roman"/>
          <w:sz w:val="28"/>
          <w:szCs w:val="28"/>
        </w:rPr>
        <w:t>включении в реестр поставщиков социальных услуг</w:t>
      </w:r>
      <w:r w:rsidR="006C5826" w:rsidRPr="00935123">
        <w:rPr>
          <w:rFonts w:ascii="Times New Roman" w:hAnsi="Times New Roman" w:cs="Times New Roman"/>
          <w:sz w:val="28"/>
          <w:szCs w:val="28"/>
        </w:rPr>
        <w:t xml:space="preserve"> </w:t>
      </w:r>
      <w:r w:rsidRPr="00935123">
        <w:rPr>
          <w:rFonts w:ascii="Times New Roman" w:hAnsi="Times New Roman" w:cs="Times New Roman"/>
          <w:sz w:val="28"/>
          <w:szCs w:val="28"/>
        </w:rPr>
        <w:t>у Заявителя ________________________</w:t>
      </w:r>
      <w:r w:rsidR="006C582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C5826">
        <w:rPr>
          <w:rFonts w:ascii="Times New Roman" w:hAnsi="Times New Roman" w:cs="Times New Roman"/>
          <w:sz w:val="28"/>
          <w:szCs w:val="28"/>
        </w:rPr>
        <w:br/>
      </w:r>
      <w:r w:rsidRPr="0093512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C5826">
        <w:rPr>
          <w:rFonts w:ascii="Times New Roman" w:hAnsi="Times New Roman" w:cs="Times New Roman"/>
          <w:sz w:val="24"/>
          <w:szCs w:val="24"/>
        </w:rPr>
        <w:t>(указать фамилию, имя, отчество)</w:t>
      </w:r>
    </w:p>
    <w:p w:rsidR="00907534" w:rsidRPr="00935123" w:rsidRDefault="00907534" w:rsidP="00907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907534" w:rsidRPr="00935123" w:rsidRDefault="00907534" w:rsidP="0090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1984"/>
        <w:gridCol w:w="1560"/>
      </w:tblGrid>
      <w:tr w:rsidR="00907534" w:rsidRPr="00935123" w:rsidTr="00A154FA">
        <w:tc>
          <w:tcPr>
            <w:tcW w:w="6016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Оригинал количество листов</w:t>
            </w:r>
          </w:p>
        </w:tc>
        <w:tc>
          <w:tcPr>
            <w:tcW w:w="1560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Копия количество листов</w:t>
            </w:r>
          </w:p>
        </w:tc>
      </w:tr>
      <w:tr w:rsidR="00907534" w:rsidRPr="00935123" w:rsidTr="00A154FA">
        <w:tc>
          <w:tcPr>
            <w:tcW w:w="6016" w:type="dxa"/>
          </w:tcPr>
          <w:p w:rsidR="00907534" w:rsidRPr="00935123" w:rsidRDefault="00907534" w:rsidP="00A15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534" w:rsidRPr="00935123" w:rsidTr="00A154FA">
        <w:tc>
          <w:tcPr>
            <w:tcW w:w="6016" w:type="dxa"/>
          </w:tcPr>
          <w:p w:rsidR="00907534" w:rsidRPr="00935123" w:rsidRDefault="00907534" w:rsidP="006C582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534" w:rsidRPr="00935123" w:rsidTr="00A154FA">
        <w:tc>
          <w:tcPr>
            <w:tcW w:w="6016" w:type="dxa"/>
          </w:tcPr>
          <w:p w:rsidR="00907534" w:rsidRPr="00935123" w:rsidRDefault="00907534" w:rsidP="00A154FA">
            <w:pPr>
              <w:pStyle w:val="ConsPlusNormal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534" w:rsidRPr="00935123" w:rsidTr="00A154FA">
        <w:tc>
          <w:tcPr>
            <w:tcW w:w="6016" w:type="dxa"/>
          </w:tcPr>
          <w:p w:rsidR="00907534" w:rsidRPr="00935123" w:rsidRDefault="00907534" w:rsidP="00A15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534" w:rsidRPr="00935123" w:rsidTr="00A154FA">
        <w:tc>
          <w:tcPr>
            <w:tcW w:w="6016" w:type="dxa"/>
          </w:tcPr>
          <w:p w:rsidR="00907534" w:rsidRPr="00935123" w:rsidRDefault="00907534" w:rsidP="00A15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534" w:rsidRPr="00935123" w:rsidRDefault="00907534" w:rsidP="00907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1560"/>
        <w:gridCol w:w="2188"/>
        <w:gridCol w:w="1134"/>
        <w:gridCol w:w="992"/>
        <w:gridCol w:w="1842"/>
        <w:gridCol w:w="1844"/>
        <w:gridCol w:w="83"/>
      </w:tblGrid>
      <w:tr w:rsidR="00907534" w:rsidRPr="00935123" w:rsidTr="00F53500">
        <w:trPr>
          <w:gridBefore w:val="1"/>
          <w:gridAfter w:val="1"/>
          <w:wBefore w:w="46" w:type="dxa"/>
          <w:wAfter w:w="83" w:type="dxa"/>
        </w:trPr>
        <w:tc>
          <w:tcPr>
            <w:tcW w:w="1560" w:type="dxa"/>
            <w:vMerge w:val="restart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. номер заявления</w:t>
            </w:r>
          </w:p>
        </w:tc>
        <w:tc>
          <w:tcPr>
            <w:tcW w:w="8000" w:type="dxa"/>
            <w:gridSpan w:val="5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907534" w:rsidRPr="00935123" w:rsidTr="00F53500">
        <w:trPr>
          <w:gridBefore w:val="1"/>
          <w:gridAfter w:val="1"/>
          <w:wBefore w:w="46" w:type="dxa"/>
          <w:wAfter w:w="83" w:type="dxa"/>
        </w:trPr>
        <w:tc>
          <w:tcPr>
            <w:tcW w:w="1560" w:type="dxa"/>
            <w:vMerge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2126" w:type="dxa"/>
            <w:gridSpan w:val="2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  <w:tc>
          <w:tcPr>
            <w:tcW w:w="1844" w:type="dxa"/>
          </w:tcPr>
          <w:p w:rsidR="00907534" w:rsidRPr="00935123" w:rsidRDefault="00907534" w:rsidP="00A15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907534" w:rsidRPr="00935123" w:rsidTr="00F53500">
        <w:trPr>
          <w:gridBefore w:val="1"/>
          <w:gridAfter w:val="1"/>
          <w:wBefore w:w="46" w:type="dxa"/>
          <w:wAfter w:w="83" w:type="dxa"/>
        </w:trPr>
        <w:tc>
          <w:tcPr>
            <w:tcW w:w="1560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07534" w:rsidRPr="00935123" w:rsidRDefault="00907534" w:rsidP="00A15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534" w:rsidRPr="00935123" w:rsidTr="00F53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49"/>
        </w:trPr>
        <w:tc>
          <w:tcPr>
            <w:tcW w:w="4928" w:type="dxa"/>
            <w:gridSpan w:val="4"/>
          </w:tcPr>
          <w:p w:rsidR="00907534" w:rsidRPr="00935123" w:rsidRDefault="00907534" w:rsidP="00A154F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  <w:gridSpan w:val="4"/>
          </w:tcPr>
          <w:p w:rsidR="00907534" w:rsidRPr="00935123" w:rsidRDefault="00907534" w:rsidP="00A154F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2</w:t>
            </w:r>
          </w:p>
          <w:p w:rsidR="00907534" w:rsidRPr="00935123" w:rsidRDefault="00907534" w:rsidP="00A154FA">
            <w:pPr>
              <w:pStyle w:val="ConsPlusNormal"/>
              <w:ind w:righ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Pr="009351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6C5826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поставщиков социальных услуг в реестр поставщиков социальных услуг Рязанской области»</w:t>
            </w:r>
          </w:p>
        </w:tc>
      </w:tr>
    </w:tbl>
    <w:p w:rsidR="00907534" w:rsidRPr="00935123" w:rsidRDefault="00907534" w:rsidP="00907534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1"/>
        <w:gridCol w:w="4596"/>
      </w:tblGrid>
      <w:tr w:rsidR="00907534" w:rsidRPr="00935123" w:rsidTr="00A154FA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34" w:rsidRPr="00935123" w:rsidRDefault="00907534" w:rsidP="00A154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бланке </w:t>
            </w:r>
            <w:proofErr w:type="gramStart"/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структурного</w:t>
            </w:r>
            <w:proofErr w:type="gramEnd"/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7534" w:rsidRPr="00935123" w:rsidRDefault="00907534" w:rsidP="00A154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подразделения </w:t>
            </w:r>
            <w:r w:rsidR="006C5826" w:rsidRPr="006C582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казенного учреждения Рязанской области «Ресурсный центр </w:t>
            </w:r>
            <w:r w:rsidR="006C5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5826" w:rsidRPr="006C5826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34" w:rsidRPr="00935123" w:rsidRDefault="00907534" w:rsidP="00A154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907534" w:rsidRPr="00935123" w:rsidRDefault="00907534" w:rsidP="00A154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35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адрес лица, обратившегося за</w:t>
            </w:r>
            <w:proofErr w:type="gramEnd"/>
          </w:p>
          <w:p w:rsidR="00907534" w:rsidRPr="00935123" w:rsidRDefault="00907534" w:rsidP="00A154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_____________________________________</w:t>
            </w: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35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предоставлением государственной услуги)</w:t>
            </w:r>
          </w:p>
          <w:p w:rsidR="00907534" w:rsidRPr="00935123" w:rsidRDefault="00907534" w:rsidP="00A154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</w:tc>
      </w:tr>
    </w:tbl>
    <w:p w:rsidR="00907534" w:rsidRPr="00935123" w:rsidRDefault="00907534" w:rsidP="0090753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907534" w:rsidP="009075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33"/>
      <w:bookmarkEnd w:id="1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907534" w:rsidRPr="00935123" w:rsidRDefault="00907534" w:rsidP="009075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№ ________ от ______________________</w:t>
      </w:r>
    </w:p>
    <w:p w:rsidR="00907534" w:rsidRPr="00935123" w:rsidRDefault="00907534" w:rsidP="009075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(число, месяц, год)</w:t>
      </w:r>
    </w:p>
    <w:p w:rsidR="00907534" w:rsidRPr="00935123" w:rsidRDefault="00907534" w:rsidP="009075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</w:t>
      </w:r>
    </w:p>
    <w:p w:rsidR="00907534" w:rsidRPr="00935123" w:rsidRDefault="00907534" w:rsidP="0090753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государственным казенным учреждением</w:t>
      </w:r>
    </w:p>
    <w:p w:rsidR="00907534" w:rsidRPr="00935123" w:rsidRDefault="00907534" w:rsidP="006C58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 области «</w:t>
      </w:r>
      <w:r w:rsidR="006C5826" w:rsidRPr="006C5826">
        <w:rPr>
          <w:rFonts w:ascii="Times New Roman" w:hAnsi="Times New Roman" w:cs="Times New Roman"/>
          <w:sz w:val="28"/>
          <w:szCs w:val="28"/>
        </w:rPr>
        <w:t>Ресурсный центр Рязанской области</w:t>
      </w: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907534" w:rsidRPr="00935123" w:rsidRDefault="00907534" w:rsidP="00907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534" w:rsidRPr="00935123" w:rsidRDefault="006C5826" w:rsidP="0090753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6C5826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е казенное</w:t>
      </w:r>
      <w:r w:rsidRPr="006C582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826">
        <w:rPr>
          <w:rFonts w:ascii="Times New Roman" w:hAnsi="Times New Roman" w:cs="Times New Roman"/>
          <w:sz w:val="28"/>
          <w:szCs w:val="28"/>
        </w:rPr>
        <w:t xml:space="preserve"> Рязанской области «Ресурсный центр Рязанской области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60" w:anchor="P42" w:history="1">
        <w:r w:rsidR="00907534" w:rsidRPr="006C582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="00907534" w:rsidRPr="006C5826">
        <w:rPr>
          <w:rFonts w:ascii="Times New Roman" w:hAnsi="Times New Roman" w:cs="Times New Roman"/>
          <w:color w:val="000000" w:themeColor="text1"/>
          <w:sz w:val="28"/>
          <w:szCs w:val="28"/>
        </w:rPr>
        <w:t>2.8 ад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 предоставления государственной услуги «</w:t>
      </w:r>
      <w:r>
        <w:rPr>
          <w:rFonts w:ascii="Times New Roman" w:hAnsi="Times New Roman" w:cs="Times New Roman"/>
          <w:bCs/>
          <w:sz w:val="28"/>
          <w:szCs w:val="28"/>
        </w:rPr>
        <w:t>Включение поставщиков социальных услуг в реестр поставщиков социальных услуг Рязанской области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утвержденного постановлением министерства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и 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защиты населения Рязанской области от _______ № 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уведомляет Вас </w:t>
      </w:r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в приеме документов, необходимых для предоставления указанной государственной услуги по Вашему заявлению от «____» ______ 20___ года, отказано</w:t>
      </w:r>
      <w:proofErr w:type="gramEnd"/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</w:t>
      </w:r>
      <w:proofErr w:type="gramStart"/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07534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07534" w:rsidRPr="00935123" w:rsidRDefault="00907534" w:rsidP="00907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┌─┐</w:t>
      </w:r>
    </w:p>
    <w:p w:rsidR="00907534" w:rsidRPr="00935123" w:rsidRDefault="00907534" w:rsidP="00907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└─┘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неустановлением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лица, обратившегося за предоставлением государственной услуги;</w:t>
      </w:r>
    </w:p>
    <w:p w:rsidR="00907534" w:rsidRPr="00935123" w:rsidRDefault="00907534" w:rsidP="00907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┌─┐</w:t>
      </w:r>
    </w:p>
    <w:p w:rsidR="00907534" w:rsidRPr="00935123" w:rsidRDefault="00907534" w:rsidP="0090753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└─┘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неподтверждением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Представителя Заявителя на обращение.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Должностное лицо, 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proofErr w:type="gramStart"/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ответственное</w:t>
      </w:r>
      <w:proofErr w:type="gramEnd"/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за прием 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документов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  <w:t>___________         _________________________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                  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  <w:t xml:space="preserve">                      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>(подпись)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                             (фамилия, имя,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>отчество)</w:t>
      </w:r>
      <w:r w:rsidRPr="00935123">
        <w:rPr>
          <w:rFonts w:ascii="Times New Roman" w:hAnsi="Times New Roman"/>
          <w:color w:val="000000" w:themeColor="text1"/>
        </w:rPr>
        <w:br w:type="page"/>
      </w:r>
    </w:p>
    <w:p w:rsidR="00907534" w:rsidRPr="00935123" w:rsidRDefault="00907534" w:rsidP="0090753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</w:t>
      </w:r>
    </w:p>
    <w:tbl>
      <w:tblPr>
        <w:tblW w:w="9764" w:type="dxa"/>
        <w:tblBorders>
          <w:insideH w:val="single" w:sz="4" w:space="0" w:color="auto"/>
        </w:tblBorders>
        <w:tblLook w:val="04A0"/>
      </w:tblPr>
      <w:tblGrid>
        <w:gridCol w:w="4625"/>
        <w:gridCol w:w="5139"/>
      </w:tblGrid>
      <w:tr w:rsidR="00907534" w:rsidRPr="00935123" w:rsidTr="00A154FA">
        <w:trPr>
          <w:trHeight w:val="2010"/>
        </w:trPr>
        <w:tc>
          <w:tcPr>
            <w:tcW w:w="4625" w:type="dxa"/>
          </w:tcPr>
          <w:p w:rsidR="00907534" w:rsidRPr="00935123" w:rsidRDefault="00907534" w:rsidP="00A154F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</w:tcPr>
          <w:p w:rsidR="00907534" w:rsidRPr="00935123" w:rsidRDefault="00907534" w:rsidP="00A154F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3</w:t>
            </w:r>
          </w:p>
          <w:p w:rsidR="00907534" w:rsidRPr="00935123" w:rsidRDefault="00907534" w:rsidP="00A154FA">
            <w:pPr>
              <w:pStyle w:val="ConsPlusNormal"/>
              <w:ind w:righ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Pr="009351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6272DF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поставщиков социальных услуг в реестр поставщиков социальных услуг Рязанской области»</w:t>
            </w:r>
          </w:p>
        </w:tc>
      </w:tr>
    </w:tbl>
    <w:p w:rsidR="00907534" w:rsidRPr="00935123" w:rsidRDefault="00907534" w:rsidP="0090753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6"/>
        <w:gridCol w:w="4653"/>
      </w:tblGrid>
      <w:tr w:rsidR="00907534" w:rsidRPr="00935123" w:rsidTr="00A154F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2DF" w:rsidRPr="00935123" w:rsidRDefault="006272DF" w:rsidP="006272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бланке </w:t>
            </w:r>
            <w:proofErr w:type="gramStart"/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структурного</w:t>
            </w:r>
            <w:proofErr w:type="gramEnd"/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7534" w:rsidRPr="00935123" w:rsidRDefault="006272DF" w:rsidP="0062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подразделения </w:t>
            </w:r>
            <w:r w:rsidRPr="006C582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казенного учреждения Рязанской</w:t>
            </w:r>
            <w:r w:rsidRPr="006C5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«Ресурсный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5826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>___________________________   (Ф.И.О. Заявителя)</w:t>
            </w:r>
          </w:p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>___________________________   (Ф.И.О. Представителя Заявителя)</w:t>
            </w:r>
          </w:p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>___________________________      (адрес Заявителя)</w:t>
            </w:r>
          </w:p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УВЕДОМЛЕНИЕ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№ ________ от __________________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ind w:left="708" w:firstLine="708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(число, месяц, год)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о предоставлении государственной услуги </w:t>
      </w:r>
    </w:p>
    <w:p w:rsidR="00907534" w:rsidRPr="00935123" w:rsidRDefault="00907534" w:rsidP="00907534">
      <w:pPr>
        <w:pStyle w:val="ConsPlusNormal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6272DF">
        <w:rPr>
          <w:rFonts w:ascii="Times New Roman" w:hAnsi="Times New Roman" w:cs="Times New Roman"/>
          <w:bCs/>
          <w:sz w:val="28"/>
          <w:szCs w:val="28"/>
        </w:rPr>
        <w:t>Включение поставщиков социальных услуг в реестр поставщиков социальных услуг Рязанской области</w:t>
      </w:r>
      <w:r w:rsidRPr="00935123">
        <w:rPr>
          <w:rFonts w:ascii="Times New Roman" w:eastAsia="Calibri" w:hAnsi="Times New Roman" w:cs="Times New Roman"/>
          <w:b/>
          <w:color w:val="000000" w:themeColor="text1"/>
        </w:rPr>
        <w:t>»</w:t>
      </w:r>
    </w:p>
    <w:p w:rsidR="006272DF" w:rsidRDefault="006272DF" w:rsidP="00627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2DF" w:rsidRPr="006272DF" w:rsidRDefault="006272DF" w:rsidP="006272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DF">
        <w:rPr>
          <w:rFonts w:ascii="Times New Roman" w:hAnsi="Times New Roman" w:cs="Times New Roman"/>
          <w:sz w:val="28"/>
          <w:szCs w:val="28"/>
        </w:rPr>
        <w:t>Государственное казенно</w:t>
      </w:r>
      <w:r>
        <w:rPr>
          <w:rFonts w:ascii="Times New Roman" w:hAnsi="Times New Roman" w:cs="Times New Roman"/>
          <w:sz w:val="28"/>
          <w:szCs w:val="28"/>
        </w:rPr>
        <w:t>е учреждение Рязанской области «</w:t>
      </w:r>
      <w:r w:rsidRPr="006272DF">
        <w:rPr>
          <w:rFonts w:ascii="Times New Roman" w:hAnsi="Times New Roman" w:cs="Times New Roman"/>
          <w:sz w:val="28"/>
          <w:szCs w:val="28"/>
        </w:rPr>
        <w:t>Ресурсный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DF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иального обслуживания населения»</w:t>
      </w:r>
      <w:r w:rsidRPr="006272DF">
        <w:rPr>
          <w:rFonts w:ascii="Times New Roman" w:hAnsi="Times New Roman" w:cs="Times New Roman"/>
          <w:sz w:val="28"/>
          <w:szCs w:val="28"/>
        </w:rPr>
        <w:t xml:space="preserve"> уведомляет о включении_________________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272DF" w:rsidRPr="006272DF" w:rsidRDefault="006272DF" w:rsidP="00627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7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72DF" w:rsidRPr="006272DF" w:rsidRDefault="006272DF" w:rsidP="00627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72DF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</w:t>
      </w:r>
      <w:proofErr w:type="gramEnd"/>
    </w:p>
    <w:p w:rsidR="006272DF" w:rsidRPr="006272DF" w:rsidRDefault="006272DF" w:rsidP="00627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272DF"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  <w:proofErr w:type="gramEnd"/>
    </w:p>
    <w:p w:rsidR="006272DF" w:rsidRPr="006272DF" w:rsidRDefault="006272DF" w:rsidP="00627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72DF">
        <w:rPr>
          <w:rFonts w:ascii="Times New Roman" w:hAnsi="Times New Roman" w:cs="Times New Roman"/>
          <w:sz w:val="28"/>
          <w:szCs w:val="28"/>
        </w:rPr>
        <w:t>в  реестр поставщиков социальных услуг под номером ___ на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DF">
        <w:rPr>
          <w:rFonts w:ascii="Times New Roman" w:hAnsi="Times New Roman" w:cs="Times New Roman"/>
          <w:sz w:val="28"/>
          <w:szCs w:val="28"/>
        </w:rPr>
        <w:t>государственного казенног</w:t>
      </w:r>
      <w:r>
        <w:rPr>
          <w:rFonts w:ascii="Times New Roman" w:hAnsi="Times New Roman" w:cs="Times New Roman"/>
          <w:sz w:val="28"/>
          <w:szCs w:val="28"/>
        </w:rPr>
        <w:t>о учреждения Рязанской области «</w:t>
      </w:r>
      <w:r w:rsidRPr="006272DF">
        <w:rPr>
          <w:rFonts w:ascii="Times New Roman" w:hAnsi="Times New Roman" w:cs="Times New Roman"/>
          <w:sz w:val="28"/>
          <w:szCs w:val="28"/>
        </w:rPr>
        <w:t>Ресурсный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DF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 xml:space="preserve">иального обслуживания населения»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________№ ___.</w:t>
      </w:r>
    </w:p>
    <w:p w:rsidR="00907534" w:rsidRPr="00935123" w:rsidRDefault="00907534" w:rsidP="00907534"/>
    <w:p w:rsidR="00907534" w:rsidRPr="00935123" w:rsidRDefault="00907534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Уполномоченное лицо        ________________    _________________________                                                                                                                     </w:t>
      </w:r>
    </w:p>
    <w:p w:rsidR="00907534" w:rsidRDefault="00907534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                                                  (подпись)              (фамилия, имя, отчество)  </w:t>
      </w:r>
    </w:p>
    <w:p w:rsidR="006272DF" w:rsidRDefault="006272DF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2DF" w:rsidRDefault="006272DF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2DF" w:rsidRDefault="006272DF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2DF" w:rsidRDefault="006272DF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2DF" w:rsidRPr="00935123" w:rsidRDefault="006272DF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51" w:type="dxa"/>
        <w:tblBorders>
          <w:insideH w:val="single" w:sz="4" w:space="0" w:color="auto"/>
        </w:tblBorders>
        <w:tblLook w:val="04A0"/>
      </w:tblPr>
      <w:tblGrid>
        <w:gridCol w:w="4619"/>
        <w:gridCol w:w="5132"/>
      </w:tblGrid>
      <w:tr w:rsidR="00907534" w:rsidRPr="00935123" w:rsidTr="00A154FA">
        <w:trPr>
          <w:trHeight w:val="2061"/>
        </w:trPr>
        <w:tc>
          <w:tcPr>
            <w:tcW w:w="4619" w:type="dxa"/>
          </w:tcPr>
          <w:p w:rsidR="00907534" w:rsidRPr="00935123" w:rsidRDefault="00907534" w:rsidP="00A154F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</w:tcPr>
          <w:p w:rsidR="00907534" w:rsidRPr="00935123" w:rsidRDefault="00907534" w:rsidP="00A154F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4</w:t>
            </w:r>
          </w:p>
          <w:p w:rsidR="00907534" w:rsidRPr="00935123" w:rsidRDefault="00907534" w:rsidP="00A154FA">
            <w:pPr>
              <w:pStyle w:val="ConsPlusNormal"/>
              <w:ind w:righ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Pr="009351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EA3979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поставщиков социальных услуг в реестр поставщиков социальных услуг Рязанской области»</w:t>
            </w:r>
          </w:p>
        </w:tc>
      </w:tr>
    </w:tbl>
    <w:p w:rsidR="00907534" w:rsidRPr="00935123" w:rsidRDefault="00907534" w:rsidP="00907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3"/>
        <w:gridCol w:w="5396"/>
      </w:tblGrid>
      <w:tr w:rsidR="00907534" w:rsidRPr="00935123" w:rsidTr="00A154FA">
        <w:trPr>
          <w:trHeight w:val="239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979" w:rsidRPr="00935123" w:rsidRDefault="00EA3979" w:rsidP="00EA39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бланке </w:t>
            </w:r>
            <w:proofErr w:type="gramStart"/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структурного</w:t>
            </w:r>
            <w:proofErr w:type="gramEnd"/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07534" w:rsidRPr="00935123" w:rsidRDefault="00EA3979" w:rsidP="00EA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подразделения </w:t>
            </w:r>
            <w:r w:rsidRPr="006C582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казенного учреждения Рязанской</w:t>
            </w:r>
            <w:r w:rsidRPr="006C5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«Ресурсный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5826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____________________________________  </w:t>
            </w:r>
          </w:p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 xml:space="preserve"> (Ф.И.О. Заявителя)</w:t>
            </w:r>
          </w:p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_____________________________________   </w:t>
            </w:r>
          </w:p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(Ф.И.О. Представителя Заявителя)</w:t>
            </w:r>
          </w:p>
          <w:p w:rsidR="00907534" w:rsidRPr="00935123" w:rsidRDefault="00907534" w:rsidP="00A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   (адрес Заявителя)</w:t>
            </w:r>
          </w:p>
        </w:tc>
      </w:tr>
    </w:tbl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18"/>
          <w:szCs w:val="18"/>
        </w:rPr>
      </w:pP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УВЕДОМЛЕНИЕ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№ ________ от __________________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ind w:left="708" w:firstLine="708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  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>(число, месяц, год)</w:t>
      </w: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07534" w:rsidRPr="00935123" w:rsidRDefault="00907534" w:rsidP="00907534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об отказе в предоставлении государственной услуги </w:t>
      </w:r>
    </w:p>
    <w:p w:rsidR="00907534" w:rsidRDefault="00907534" w:rsidP="009075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EA3979">
        <w:rPr>
          <w:rFonts w:ascii="Times New Roman" w:hAnsi="Times New Roman" w:cs="Times New Roman"/>
          <w:bCs/>
          <w:sz w:val="28"/>
          <w:szCs w:val="28"/>
        </w:rPr>
        <w:t>Включение поставщиков социальных услуг в реестр поставщиков социальных услуг Рязанской области</w:t>
      </w:r>
      <w:r w:rsidRPr="00935123">
        <w:rPr>
          <w:rFonts w:ascii="Times New Roman" w:hAnsi="Times New Roman" w:cs="Times New Roman"/>
          <w:sz w:val="28"/>
          <w:szCs w:val="28"/>
        </w:rPr>
        <w:t>»</w:t>
      </w:r>
    </w:p>
    <w:p w:rsidR="00EA3979" w:rsidRPr="00935123" w:rsidRDefault="00EA3979" w:rsidP="00907534">
      <w:pPr>
        <w:pStyle w:val="ConsPlusNormal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</w:p>
    <w:p w:rsidR="00EA3979" w:rsidRPr="00EA3979" w:rsidRDefault="00EA3979" w:rsidP="00EA3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3979">
        <w:rPr>
          <w:rFonts w:ascii="Times New Roman" w:hAnsi="Times New Roman" w:cs="Times New Roman"/>
          <w:sz w:val="28"/>
          <w:szCs w:val="28"/>
        </w:rPr>
        <w:t>Государственное казенно</w:t>
      </w:r>
      <w:r>
        <w:rPr>
          <w:rFonts w:ascii="Times New Roman" w:hAnsi="Times New Roman" w:cs="Times New Roman"/>
          <w:sz w:val="28"/>
          <w:szCs w:val="28"/>
        </w:rPr>
        <w:t>е учреждение Рязанской области «</w:t>
      </w:r>
      <w:r w:rsidRPr="00EA3979">
        <w:rPr>
          <w:rFonts w:ascii="Times New Roman" w:hAnsi="Times New Roman" w:cs="Times New Roman"/>
          <w:sz w:val="28"/>
          <w:szCs w:val="28"/>
        </w:rPr>
        <w:t>Ресурсный центр</w:t>
      </w:r>
    </w:p>
    <w:p w:rsidR="00EA3979" w:rsidRPr="00EA3979" w:rsidRDefault="00EA3979" w:rsidP="00EA3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397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иального обслуживания населения»</w:t>
      </w:r>
      <w:r w:rsidRPr="00EA3979">
        <w:rPr>
          <w:rFonts w:ascii="Times New Roman" w:hAnsi="Times New Roman" w:cs="Times New Roman"/>
          <w:sz w:val="28"/>
          <w:szCs w:val="28"/>
        </w:rPr>
        <w:t xml:space="preserve"> уведомляет об отказе во включении </w:t>
      </w:r>
    </w:p>
    <w:p w:rsidR="00EA3979" w:rsidRPr="00EA3979" w:rsidRDefault="00EA3979" w:rsidP="00EA3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39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979" w:rsidRPr="00EA3979" w:rsidRDefault="00EA3979" w:rsidP="00EA3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39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3979" w:rsidRPr="00EA3979" w:rsidRDefault="00EA3979" w:rsidP="00EA39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3979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наименование юридического лица или</w:t>
      </w:r>
      <w:proofErr w:type="gramEnd"/>
    </w:p>
    <w:p w:rsidR="00EA3979" w:rsidRPr="00EA3979" w:rsidRDefault="00EA3979" w:rsidP="00EA39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3979">
        <w:rPr>
          <w:rFonts w:ascii="Times New Roman" w:hAnsi="Times New Roman" w:cs="Times New Roman"/>
          <w:sz w:val="24"/>
          <w:szCs w:val="24"/>
        </w:rPr>
        <w:t>Ф.И.О. индивидуального предпринимателя)</w:t>
      </w:r>
      <w:proofErr w:type="gramEnd"/>
    </w:p>
    <w:p w:rsidR="00EA3979" w:rsidRPr="00EA3979" w:rsidRDefault="00EA3979" w:rsidP="00EA3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3979">
        <w:rPr>
          <w:rFonts w:ascii="Times New Roman" w:hAnsi="Times New Roman" w:cs="Times New Roman"/>
          <w:sz w:val="28"/>
          <w:szCs w:val="28"/>
        </w:rPr>
        <w:t xml:space="preserve">в  реестр  поставщиков  социальных  услуг  в связи </w:t>
      </w:r>
      <w:proofErr w:type="gramStart"/>
      <w:r w:rsidRPr="00EA397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A3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79" w:rsidRPr="00EA3979" w:rsidRDefault="00EA3979" w:rsidP="00EA39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397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EA3979">
        <w:rPr>
          <w:rFonts w:ascii="Times New Roman" w:hAnsi="Times New Roman" w:cs="Times New Roman"/>
          <w:sz w:val="24"/>
          <w:szCs w:val="24"/>
        </w:rPr>
        <w:t>(указать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979">
        <w:rPr>
          <w:rFonts w:ascii="Times New Roman" w:hAnsi="Times New Roman" w:cs="Times New Roman"/>
          <w:sz w:val="24"/>
          <w:szCs w:val="24"/>
        </w:rPr>
        <w:t>причину отказа во включении в реестр поставщиков социальных услуг)</w:t>
      </w:r>
    </w:p>
    <w:p w:rsidR="00EA3979" w:rsidRDefault="00EA3979" w:rsidP="00EA3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979" w:rsidRPr="00EA3979" w:rsidRDefault="00EA3979" w:rsidP="00EA3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979" w:rsidRPr="00935123" w:rsidRDefault="00EA3979" w:rsidP="00EA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Уполномоченное лицо        ________________    _________________________                                                                                                                     </w:t>
      </w:r>
    </w:p>
    <w:p w:rsidR="00EA3979" w:rsidRDefault="00EA3979" w:rsidP="00EA39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                                                  (подпись)              (фамилия, имя, отчество)  </w:t>
      </w:r>
    </w:p>
    <w:p w:rsidR="00907534" w:rsidRDefault="00907534" w:rsidP="00907534">
      <w:pPr>
        <w:pStyle w:val="ConsPlusNormal"/>
        <w:ind w:left="482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979" w:rsidRPr="00935123" w:rsidRDefault="00EA3979" w:rsidP="00907534">
      <w:pPr>
        <w:pStyle w:val="ConsPlusNormal"/>
        <w:ind w:left="482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979" w:rsidRDefault="00EA3979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979" w:rsidRDefault="00EA3979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979" w:rsidRDefault="00EA3979" w:rsidP="0090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534" w:rsidRDefault="00907534" w:rsidP="00D6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972" w:rsidRDefault="00131972" w:rsidP="00B24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8B8" w:rsidRPr="00CA4ACE" w:rsidRDefault="00CD28B8" w:rsidP="00B32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8B8" w:rsidRPr="00CA4ACE" w:rsidSect="0081235F">
      <w:headerReference w:type="default" r:id="rId61"/>
      <w:pgSz w:w="11905" w:h="16838"/>
      <w:pgMar w:top="1134" w:right="851" w:bottom="1134" w:left="1701" w:header="284" w:footer="0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26" w:rsidRDefault="00334526" w:rsidP="00920D94">
      <w:pPr>
        <w:spacing w:after="0" w:line="240" w:lineRule="auto"/>
      </w:pPr>
      <w:r>
        <w:separator/>
      </w:r>
    </w:p>
  </w:endnote>
  <w:endnote w:type="continuationSeparator" w:id="0">
    <w:p w:rsidR="00334526" w:rsidRDefault="00334526" w:rsidP="0092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26" w:rsidRDefault="00334526" w:rsidP="00920D94">
      <w:pPr>
        <w:spacing w:after="0" w:line="240" w:lineRule="auto"/>
      </w:pPr>
      <w:r>
        <w:separator/>
      </w:r>
    </w:p>
  </w:footnote>
  <w:footnote w:type="continuationSeparator" w:id="0">
    <w:p w:rsidR="00334526" w:rsidRDefault="00334526" w:rsidP="0092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92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1144" w:rsidRDefault="00B11144">
        <w:pPr>
          <w:pStyle w:val="a3"/>
          <w:jc w:val="center"/>
        </w:pPr>
      </w:p>
      <w:p w:rsidR="00B11144" w:rsidRPr="00EB7844" w:rsidRDefault="003854E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78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1144" w:rsidRPr="00EB78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7D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78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DDB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C"/>
    <w:multiLevelType w:val="hybridMultilevel"/>
    <w:tmpl w:val="BEC0406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027E92"/>
    <w:multiLevelType w:val="multilevel"/>
    <w:tmpl w:val="55C49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3762"/>
  </w:hdrShapeDefaults>
  <w:footnotePr>
    <w:footnote w:id="-1"/>
    <w:footnote w:id="0"/>
  </w:footnotePr>
  <w:endnotePr>
    <w:endnote w:id="-1"/>
    <w:endnote w:id="0"/>
  </w:endnotePr>
  <w:compat/>
  <w:rsids>
    <w:rsidRoot w:val="00FE3DF4"/>
    <w:rsid w:val="000008AA"/>
    <w:rsid w:val="00001876"/>
    <w:rsid w:val="000025B9"/>
    <w:rsid w:val="00002B39"/>
    <w:rsid w:val="00017BD9"/>
    <w:rsid w:val="00023AFE"/>
    <w:rsid w:val="0002560A"/>
    <w:rsid w:val="00032DAC"/>
    <w:rsid w:val="00033443"/>
    <w:rsid w:val="00036295"/>
    <w:rsid w:val="0004654E"/>
    <w:rsid w:val="00051064"/>
    <w:rsid w:val="00051B50"/>
    <w:rsid w:val="00053F18"/>
    <w:rsid w:val="000552B1"/>
    <w:rsid w:val="00055B73"/>
    <w:rsid w:val="00057E63"/>
    <w:rsid w:val="0006656E"/>
    <w:rsid w:val="00067D9B"/>
    <w:rsid w:val="0007211D"/>
    <w:rsid w:val="00075259"/>
    <w:rsid w:val="00075E3D"/>
    <w:rsid w:val="00080D15"/>
    <w:rsid w:val="0008226B"/>
    <w:rsid w:val="0008417F"/>
    <w:rsid w:val="0008683D"/>
    <w:rsid w:val="000A24F1"/>
    <w:rsid w:val="000A3ED1"/>
    <w:rsid w:val="000A7799"/>
    <w:rsid w:val="000B111E"/>
    <w:rsid w:val="000B3E89"/>
    <w:rsid w:val="000C4B27"/>
    <w:rsid w:val="000D3ABB"/>
    <w:rsid w:val="000D48EF"/>
    <w:rsid w:val="000E0120"/>
    <w:rsid w:val="000E01F6"/>
    <w:rsid w:val="000E128C"/>
    <w:rsid w:val="000E1BEC"/>
    <w:rsid w:val="000E6BF5"/>
    <w:rsid w:val="000F2299"/>
    <w:rsid w:val="000F3FC5"/>
    <w:rsid w:val="000F5141"/>
    <w:rsid w:val="000F7522"/>
    <w:rsid w:val="00102053"/>
    <w:rsid w:val="00111327"/>
    <w:rsid w:val="0011288F"/>
    <w:rsid w:val="0011430F"/>
    <w:rsid w:val="00115E0F"/>
    <w:rsid w:val="0012027D"/>
    <w:rsid w:val="00126CFC"/>
    <w:rsid w:val="00131972"/>
    <w:rsid w:val="001352C1"/>
    <w:rsid w:val="00137FA1"/>
    <w:rsid w:val="00141437"/>
    <w:rsid w:val="001533CB"/>
    <w:rsid w:val="0015657C"/>
    <w:rsid w:val="00162AF6"/>
    <w:rsid w:val="00174278"/>
    <w:rsid w:val="001766EF"/>
    <w:rsid w:val="00180DF9"/>
    <w:rsid w:val="0018278A"/>
    <w:rsid w:val="00191ED8"/>
    <w:rsid w:val="00192254"/>
    <w:rsid w:val="0019569F"/>
    <w:rsid w:val="00196728"/>
    <w:rsid w:val="0019766C"/>
    <w:rsid w:val="001A19DB"/>
    <w:rsid w:val="001A1E10"/>
    <w:rsid w:val="001A2AF5"/>
    <w:rsid w:val="001A3CF0"/>
    <w:rsid w:val="001B0573"/>
    <w:rsid w:val="001C3640"/>
    <w:rsid w:val="001C4931"/>
    <w:rsid w:val="001D1986"/>
    <w:rsid w:val="001D6798"/>
    <w:rsid w:val="001E0995"/>
    <w:rsid w:val="001E208D"/>
    <w:rsid w:val="001E262F"/>
    <w:rsid w:val="001E73E6"/>
    <w:rsid w:val="001E7A6E"/>
    <w:rsid w:val="001F2158"/>
    <w:rsid w:val="001F607F"/>
    <w:rsid w:val="001F7CEE"/>
    <w:rsid w:val="00204525"/>
    <w:rsid w:val="00205E49"/>
    <w:rsid w:val="00215067"/>
    <w:rsid w:val="00216BD6"/>
    <w:rsid w:val="0022039E"/>
    <w:rsid w:val="00222771"/>
    <w:rsid w:val="00223490"/>
    <w:rsid w:val="00226C1F"/>
    <w:rsid w:val="00231A1A"/>
    <w:rsid w:val="00235382"/>
    <w:rsid w:val="00236C99"/>
    <w:rsid w:val="00236D1A"/>
    <w:rsid w:val="00241EB6"/>
    <w:rsid w:val="002424FC"/>
    <w:rsid w:val="0024273B"/>
    <w:rsid w:val="002461E8"/>
    <w:rsid w:val="00247C0D"/>
    <w:rsid w:val="00252EC5"/>
    <w:rsid w:val="00255D70"/>
    <w:rsid w:val="002573B7"/>
    <w:rsid w:val="00257FB5"/>
    <w:rsid w:val="002717C0"/>
    <w:rsid w:val="00272126"/>
    <w:rsid w:val="00275BFA"/>
    <w:rsid w:val="00285866"/>
    <w:rsid w:val="00286328"/>
    <w:rsid w:val="002949C3"/>
    <w:rsid w:val="00295CBA"/>
    <w:rsid w:val="00296C5E"/>
    <w:rsid w:val="002A4585"/>
    <w:rsid w:val="002B0EB6"/>
    <w:rsid w:val="002B34BA"/>
    <w:rsid w:val="002B4B97"/>
    <w:rsid w:val="002B62F5"/>
    <w:rsid w:val="002C1C0F"/>
    <w:rsid w:val="002C28F9"/>
    <w:rsid w:val="002C414E"/>
    <w:rsid w:val="002C4453"/>
    <w:rsid w:val="002C6691"/>
    <w:rsid w:val="002D703A"/>
    <w:rsid w:val="002E3D0B"/>
    <w:rsid w:val="002E4106"/>
    <w:rsid w:val="002E7614"/>
    <w:rsid w:val="002F12C3"/>
    <w:rsid w:val="002F1757"/>
    <w:rsid w:val="002F5203"/>
    <w:rsid w:val="002F7EA7"/>
    <w:rsid w:val="0030031E"/>
    <w:rsid w:val="00304C3F"/>
    <w:rsid w:val="00305BA3"/>
    <w:rsid w:val="00305BBC"/>
    <w:rsid w:val="00305C78"/>
    <w:rsid w:val="00306617"/>
    <w:rsid w:val="00310BDC"/>
    <w:rsid w:val="00312647"/>
    <w:rsid w:val="0031406F"/>
    <w:rsid w:val="003151F8"/>
    <w:rsid w:val="00317DD5"/>
    <w:rsid w:val="0033083E"/>
    <w:rsid w:val="003325C0"/>
    <w:rsid w:val="00334526"/>
    <w:rsid w:val="00342DFD"/>
    <w:rsid w:val="00343B2C"/>
    <w:rsid w:val="00346191"/>
    <w:rsid w:val="0035241B"/>
    <w:rsid w:val="003655EC"/>
    <w:rsid w:val="0036663E"/>
    <w:rsid w:val="00367263"/>
    <w:rsid w:val="00367D96"/>
    <w:rsid w:val="00367E13"/>
    <w:rsid w:val="00371084"/>
    <w:rsid w:val="003718FE"/>
    <w:rsid w:val="0037286B"/>
    <w:rsid w:val="003816B6"/>
    <w:rsid w:val="00382EA2"/>
    <w:rsid w:val="0038430A"/>
    <w:rsid w:val="003854E1"/>
    <w:rsid w:val="00385932"/>
    <w:rsid w:val="00386CBF"/>
    <w:rsid w:val="003A0496"/>
    <w:rsid w:val="003A159F"/>
    <w:rsid w:val="003A3E7D"/>
    <w:rsid w:val="003A5BE5"/>
    <w:rsid w:val="003B0CF0"/>
    <w:rsid w:val="003B1D97"/>
    <w:rsid w:val="003B6713"/>
    <w:rsid w:val="003B6B41"/>
    <w:rsid w:val="003C35EE"/>
    <w:rsid w:val="003C7F1F"/>
    <w:rsid w:val="003D425A"/>
    <w:rsid w:val="003D54AB"/>
    <w:rsid w:val="003D581D"/>
    <w:rsid w:val="003D7794"/>
    <w:rsid w:val="003E0C92"/>
    <w:rsid w:val="003E44E6"/>
    <w:rsid w:val="003E5573"/>
    <w:rsid w:val="003F319F"/>
    <w:rsid w:val="003F4F08"/>
    <w:rsid w:val="00400003"/>
    <w:rsid w:val="00400010"/>
    <w:rsid w:val="00400043"/>
    <w:rsid w:val="004024CB"/>
    <w:rsid w:val="0040333A"/>
    <w:rsid w:val="004046F0"/>
    <w:rsid w:val="00410C93"/>
    <w:rsid w:val="00411EB1"/>
    <w:rsid w:val="00412087"/>
    <w:rsid w:val="00420884"/>
    <w:rsid w:val="004248E3"/>
    <w:rsid w:val="00426DFD"/>
    <w:rsid w:val="00426E9F"/>
    <w:rsid w:val="00432FA2"/>
    <w:rsid w:val="00433F49"/>
    <w:rsid w:val="00433FD8"/>
    <w:rsid w:val="00435697"/>
    <w:rsid w:val="00442986"/>
    <w:rsid w:val="00442AFD"/>
    <w:rsid w:val="004441D4"/>
    <w:rsid w:val="004543EE"/>
    <w:rsid w:val="00454DD3"/>
    <w:rsid w:val="004561AA"/>
    <w:rsid w:val="004574AE"/>
    <w:rsid w:val="00460203"/>
    <w:rsid w:val="00464519"/>
    <w:rsid w:val="00465643"/>
    <w:rsid w:val="004703FE"/>
    <w:rsid w:val="00471BED"/>
    <w:rsid w:val="00471D9E"/>
    <w:rsid w:val="0047255E"/>
    <w:rsid w:val="00474268"/>
    <w:rsid w:val="00482A42"/>
    <w:rsid w:val="004838CE"/>
    <w:rsid w:val="0049037A"/>
    <w:rsid w:val="0049116D"/>
    <w:rsid w:val="0049377B"/>
    <w:rsid w:val="004975E6"/>
    <w:rsid w:val="004A410B"/>
    <w:rsid w:val="004A5B9D"/>
    <w:rsid w:val="004B09D8"/>
    <w:rsid w:val="004B45A9"/>
    <w:rsid w:val="004B48D7"/>
    <w:rsid w:val="004B57E8"/>
    <w:rsid w:val="004C0E60"/>
    <w:rsid w:val="004C163E"/>
    <w:rsid w:val="004C17BB"/>
    <w:rsid w:val="004D2807"/>
    <w:rsid w:val="004D331D"/>
    <w:rsid w:val="004D45A4"/>
    <w:rsid w:val="004D697A"/>
    <w:rsid w:val="004E056A"/>
    <w:rsid w:val="004E0840"/>
    <w:rsid w:val="004E1168"/>
    <w:rsid w:val="004E315E"/>
    <w:rsid w:val="004F5B93"/>
    <w:rsid w:val="005013A5"/>
    <w:rsid w:val="00501DDE"/>
    <w:rsid w:val="00502511"/>
    <w:rsid w:val="005035C9"/>
    <w:rsid w:val="005039C4"/>
    <w:rsid w:val="00510088"/>
    <w:rsid w:val="005162D1"/>
    <w:rsid w:val="005207B6"/>
    <w:rsid w:val="005211DC"/>
    <w:rsid w:val="0052204C"/>
    <w:rsid w:val="005223EC"/>
    <w:rsid w:val="00523D09"/>
    <w:rsid w:val="0052411A"/>
    <w:rsid w:val="00525091"/>
    <w:rsid w:val="005279B3"/>
    <w:rsid w:val="00533E1D"/>
    <w:rsid w:val="00534661"/>
    <w:rsid w:val="00536AFB"/>
    <w:rsid w:val="00536C3D"/>
    <w:rsid w:val="0054178F"/>
    <w:rsid w:val="00541BC4"/>
    <w:rsid w:val="00541EC9"/>
    <w:rsid w:val="00543F10"/>
    <w:rsid w:val="00544E13"/>
    <w:rsid w:val="00544F51"/>
    <w:rsid w:val="00545AF9"/>
    <w:rsid w:val="00545BE4"/>
    <w:rsid w:val="005474EA"/>
    <w:rsid w:val="005475B1"/>
    <w:rsid w:val="00547906"/>
    <w:rsid w:val="00551016"/>
    <w:rsid w:val="00551D87"/>
    <w:rsid w:val="00551E5A"/>
    <w:rsid w:val="00556091"/>
    <w:rsid w:val="00561850"/>
    <w:rsid w:val="00562428"/>
    <w:rsid w:val="005634D4"/>
    <w:rsid w:val="005663AC"/>
    <w:rsid w:val="00570C8A"/>
    <w:rsid w:val="005727B2"/>
    <w:rsid w:val="00574541"/>
    <w:rsid w:val="005765F6"/>
    <w:rsid w:val="00581DD6"/>
    <w:rsid w:val="005A147D"/>
    <w:rsid w:val="005A1FB7"/>
    <w:rsid w:val="005B0DDC"/>
    <w:rsid w:val="005B5882"/>
    <w:rsid w:val="005C7867"/>
    <w:rsid w:val="005D4401"/>
    <w:rsid w:val="005D5D6F"/>
    <w:rsid w:val="005D694E"/>
    <w:rsid w:val="005E0905"/>
    <w:rsid w:val="005E13AB"/>
    <w:rsid w:val="005F3FAC"/>
    <w:rsid w:val="005F5816"/>
    <w:rsid w:val="00605CD3"/>
    <w:rsid w:val="00607EC2"/>
    <w:rsid w:val="00611CE2"/>
    <w:rsid w:val="00612AEB"/>
    <w:rsid w:val="00613528"/>
    <w:rsid w:val="00621B56"/>
    <w:rsid w:val="00622852"/>
    <w:rsid w:val="006272DF"/>
    <w:rsid w:val="006330AF"/>
    <w:rsid w:val="00634440"/>
    <w:rsid w:val="00641B90"/>
    <w:rsid w:val="006439D3"/>
    <w:rsid w:val="006444FE"/>
    <w:rsid w:val="0064714D"/>
    <w:rsid w:val="006676C3"/>
    <w:rsid w:val="00672264"/>
    <w:rsid w:val="00672801"/>
    <w:rsid w:val="00674B56"/>
    <w:rsid w:val="006757D2"/>
    <w:rsid w:val="00677856"/>
    <w:rsid w:val="00682F97"/>
    <w:rsid w:val="006833CB"/>
    <w:rsid w:val="006845C5"/>
    <w:rsid w:val="00685CAB"/>
    <w:rsid w:val="00687C2C"/>
    <w:rsid w:val="00691C27"/>
    <w:rsid w:val="0069369B"/>
    <w:rsid w:val="00693CF9"/>
    <w:rsid w:val="006B2107"/>
    <w:rsid w:val="006B4E83"/>
    <w:rsid w:val="006B702D"/>
    <w:rsid w:val="006C0B65"/>
    <w:rsid w:val="006C1513"/>
    <w:rsid w:val="006C5826"/>
    <w:rsid w:val="006D31AD"/>
    <w:rsid w:val="006D5D7A"/>
    <w:rsid w:val="006D6292"/>
    <w:rsid w:val="006D6CE4"/>
    <w:rsid w:val="006E0C9D"/>
    <w:rsid w:val="006E113D"/>
    <w:rsid w:val="006E1C66"/>
    <w:rsid w:val="006F220A"/>
    <w:rsid w:val="006F2A3F"/>
    <w:rsid w:val="006F3D71"/>
    <w:rsid w:val="006F3DEF"/>
    <w:rsid w:val="0070119D"/>
    <w:rsid w:val="007078DE"/>
    <w:rsid w:val="00707DC7"/>
    <w:rsid w:val="007143F8"/>
    <w:rsid w:val="0071680C"/>
    <w:rsid w:val="00716A50"/>
    <w:rsid w:val="00717137"/>
    <w:rsid w:val="00724BB4"/>
    <w:rsid w:val="007321CD"/>
    <w:rsid w:val="00742499"/>
    <w:rsid w:val="00744820"/>
    <w:rsid w:val="00745321"/>
    <w:rsid w:val="0075448F"/>
    <w:rsid w:val="0075631D"/>
    <w:rsid w:val="007579F8"/>
    <w:rsid w:val="007605C0"/>
    <w:rsid w:val="0076389B"/>
    <w:rsid w:val="00764AA7"/>
    <w:rsid w:val="00777164"/>
    <w:rsid w:val="007844B1"/>
    <w:rsid w:val="00785652"/>
    <w:rsid w:val="00794537"/>
    <w:rsid w:val="00795A46"/>
    <w:rsid w:val="007A0258"/>
    <w:rsid w:val="007A3C81"/>
    <w:rsid w:val="007A6010"/>
    <w:rsid w:val="007B1168"/>
    <w:rsid w:val="007B5C64"/>
    <w:rsid w:val="007B7579"/>
    <w:rsid w:val="007C0057"/>
    <w:rsid w:val="007C01FA"/>
    <w:rsid w:val="007C58BC"/>
    <w:rsid w:val="007D4205"/>
    <w:rsid w:val="007D518B"/>
    <w:rsid w:val="007D6EAE"/>
    <w:rsid w:val="007E1B1B"/>
    <w:rsid w:val="007E1CBE"/>
    <w:rsid w:val="007F02D3"/>
    <w:rsid w:val="007F09AA"/>
    <w:rsid w:val="007F573F"/>
    <w:rsid w:val="00800755"/>
    <w:rsid w:val="00807AE6"/>
    <w:rsid w:val="0081235F"/>
    <w:rsid w:val="00813EBB"/>
    <w:rsid w:val="008251B3"/>
    <w:rsid w:val="008258A1"/>
    <w:rsid w:val="00826A41"/>
    <w:rsid w:val="00830A8E"/>
    <w:rsid w:val="0083467C"/>
    <w:rsid w:val="00834F53"/>
    <w:rsid w:val="00836D6E"/>
    <w:rsid w:val="0083757C"/>
    <w:rsid w:val="00837692"/>
    <w:rsid w:val="00840061"/>
    <w:rsid w:val="00840C3C"/>
    <w:rsid w:val="00853B4B"/>
    <w:rsid w:val="008541E3"/>
    <w:rsid w:val="00854952"/>
    <w:rsid w:val="00860865"/>
    <w:rsid w:val="00861BAE"/>
    <w:rsid w:val="008638B8"/>
    <w:rsid w:val="00863CEE"/>
    <w:rsid w:val="00864367"/>
    <w:rsid w:val="00866418"/>
    <w:rsid w:val="0087222D"/>
    <w:rsid w:val="008725C1"/>
    <w:rsid w:val="008765B2"/>
    <w:rsid w:val="00884A57"/>
    <w:rsid w:val="008858A4"/>
    <w:rsid w:val="00886D9C"/>
    <w:rsid w:val="00892E4F"/>
    <w:rsid w:val="0089473C"/>
    <w:rsid w:val="008956FF"/>
    <w:rsid w:val="00895ACC"/>
    <w:rsid w:val="008A0B76"/>
    <w:rsid w:val="008A1041"/>
    <w:rsid w:val="008A5232"/>
    <w:rsid w:val="008A5895"/>
    <w:rsid w:val="008A5B97"/>
    <w:rsid w:val="008B178C"/>
    <w:rsid w:val="008B6850"/>
    <w:rsid w:val="008C0F2A"/>
    <w:rsid w:val="008C1346"/>
    <w:rsid w:val="008C6FA4"/>
    <w:rsid w:val="008D20DB"/>
    <w:rsid w:val="008E12B0"/>
    <w:rsid w:val="008E4238"/>
    <w:rsid w:val="008E4749"/>
    <w:rsid w:val="008E50B3"/>
    <w:rsid w:val="008F33B1"/>
    <w:rsid w:val="008F5835"/>
    <w:rsid w:val="008F5F41"/>
    <w:rsid w:val="009014C7"/>
    <w:rsid w:val="00903817"/>
    <w:rsid w:val="0090539D"/>
    <w:rsid w:val="009054A7"/>
    <w:rsid w:val="00907534"/>
    <w:rsid w:val="00907A2C"/>
    <w:rsid w:val="00910710"/>
    <w:rsid w:val="009142FF"/>
    <w:rsid w:val="00920D94"/>
    <w:rsid w:val="009219AC"/>
    <w:rsid w:val="00922A92"/>
    <w:rsid w:val="00927EBB"/>
    <w:rsid w:val="009303BD"/>
    <w:rsid w:val="00931BBA"/>
    <w:rsid w:val="0093415C"/>
    <w:rsid w:val="00941AA3"/>
    <w:rsid w:val="0094475B"/>
    <w:rsid w:val="00947CBC"/>
    <w:rsid w:val="00953132"/>
    <w:rsid w:val="009557FC"/>
    <w:rsid w:val="0095698B"/>
    <w:rsid w:val="009600C6"/>
    <w:rsid w:val="00961794"/>
    <w:rsid w:val="009655E3"/>
    <w:rsid w:val="00966B0B"/>
    <w:rsid w:val="00970DC9"/>
    <w:rsid w:val="00971725"/>
    <w:rsid w:val="00972C98"/>
    <w:rsid w:val="00974187"/>
    <w:rsid w:val="00974587"/>
    <w:rsid w:val="00974786"/>
    <w:rsid w:val="00974D50"/>
    <w:rsid w:val="00975C1F"/>
    <w:rsid w:val="00976AE4"/>
    <w:rsid w:val="00984BCD"/>
    <w:rsid w:val="00985565"/>
    <w:rsid w:val="0099007D"/>
    <w:rsid w:val="00991F7D"/>
    <w:rsid w:val="00993B6C"/>
    <w:rsid w:val="00993F10"/>
    <w:rsid w:val="009A0442"/>
    <w:rsid w:val="009A424B"/>
    <w:rsid w:val="009A53D3"/>
    <w:rsid w:val="009B4E8B"/>
    <w:rsid w:val="009B5B55"/>
    <w:rsid w:val="009C3575"/>
    <w:rsid w:val="009C427D"/>
    <w:rsid w:val="009C506B"/>
    <w:rsid w:val="009C54AB"/>
    <w:rsid w:val="009D087B"/>
    <w:rsid w:val="009D14A0"/>
    <w:rsid w:val="009D78EB"/>
    <w:rsid w:val="009E28DC"/>
    <w:rsid w:val="009F32E4"/>
    <w:rsid w:val="00A009A8"/>
    <w:rsid w:val="00A02AE6"/>
    <w:rsid w:val="00A02C5B"/>
    <w:rsid w:val="00A06913"/>
    <w:rsid w:val="00A21284"/>
    <w:rsid w:val="00A21666"/>
    <w:rsid w:val="00A21A21"/>
    <w:rsid w:val="00A302DF"/>
    <w:rsid w:val="00A33AB6"/>
    <w:rsid w:val="00A41C47"/>
    <w:rsid w:val="00A42BBA"/>
    <w:rsid w:val="00A43734"/>
    <w:rsid w:val="00A45CA6"/>
    <w:rsid w:val="00A4605B"/>
    <w:rsid w:val="00A479C5"/>
    <w:rsid w:val="00A50FE3"/>
    <w:rsid w:val="00A5213E"/>
    <w:rsid w:val="00A56676"/>
    <w:rsid w:val="00A6067D"/>
    <w:rsid w:val="00A7304A"/>
    <w:rsid w:val="00A73637"/>
    <w:rsid w:val="00A73E33"/>
    <w:rsid w:val="00A75502"/>
    <w:rsid w:val="00A80407"/>
    <w:rsid w:val="00A8275C"/>
    <w:rsid w:val="00A82A1C"/>
    <w:rsid w:val="00A832D3"/>
    <w:rsid w:val="00A85AC9"/>
    <w:rsid w:val="00A948AC"/>
    <w:rsid w:val="00AA18D0"/>
    <w:rsid w:val="00AA2606"/>
    <w:rsid w:val="00AA39C5"/>
    <w:rsid w:val="00AA6448"/>
    <w:rsid w:val="00AA7D27"/>
    <w:rsid w:val="00AC0B25"/>
    <w:rsid w:val="00AC4750"/>
    <w:rsid w:val="00AC4F31"/>
    <w:rsid w:val="00AC5292"/>
    <w:rsid w:val="00AD589C"/>
    <w:rsid w:val="00AE1EA4"/>
    <w:rsid w:val="00AE30E0"/>
    <w:rsid w:val="00AE62D9"/>
    <w:rsid w:val="00AF2161"/>
    <w:rsid w:val="00B0480C"/>
    <w:rsid w:val="00B11144"/>
    <w:rsid w:val="00B13549"/>
    <w:rsid w:val="00B1450E"/>
    <w:rsid w:val="00B20FD0"/>
    <w:rsid w:val="00B210D1"/>
    <w:rsid w:val="00B2433C"/>
    <w:rsid w:val="00B3295C"/>
    <w:rsid w:val="00B35A69"/>
    <w:rsid w:val="00B3694E"/>
    <w:rsid w:val="00B41D2C"/>
    <w:rsid w:val="00B42947"/>
    <w:rsid w:val="00B42ADC"/>
    <w:rsid w:val="00B47992"/>
    <w:rsid w:val="00B5072A"/>
    <w:rsid w:val="00B5096B"/>
    <w:rsid w:val="00B5340C"/>
    <w:rsid w:val="00B56AC5"/>
    <w:rsid w:val="00B621C1"/>
    <w:rsid w:val="00B62604"/>
    <w:rsid w:val="00B6271B"/>
    <w:rsid w:val="00B645EB"/>
    <w:rsid w:val="00B64D82"/>
    <w:rsid w:val="00B64E37"/>
    <w:rsid w:val="00B67FB2"/>
    <w:rsid w:val="00B74AC1"/>
    <w:rsid w:val="00B75B87"/>
    <w:rsid w:val="00B77149"/>
    <w:rsid w:val="00B809F0"/>
    <w:rsid w:val="00B81745"/>
    <w:rsid w:val="00B82F63"/>
    <w:rsid w:val="00B847C7"/>
    <w:rsid w:val="00B9022D"/>
    <w:rsid w:val="00B9050A"/>
    <w:rsid w:val="00B93560"/>
    <w:rsid w:val="00B95D94"/>
    <w:rsid w:val="00B9771C"/>
    <w:rsid w:val="00BA1ACD"/>
    <w:rsid w:val="00BA4AFD"/>
    <w:rsid w:val="00BB3A8F"/>
    <w:rsid w:val="00BC25CE"/>
    <w:rsid w:val="00BC3924"/>
    <w:rsid w:val="00BD4D46"/>
    <w:rsid w:val="00BD50D1"/>
    <w:rsid w:val="00BD6931"/>
    <w:rsid w:val="00BE647A"/>
    <w:rsid w:val="00BF0A6E"/>
    <w:rsid w:val="00BF1152"/>
    <w:rsid w:val="00BF2524"/>
    <w:rsid w:val="00C00ABA"/>
    <w:rsid w:val="00C0335A"/>
    <w:rsid w:val="00C0756A"/>
    <w:rsid w:val="00C103E2"/>
    <w:rsid w:val="00C10523"/>
    <w:rsid w:val="00C119D8"/>
    <w:rsid w:val="00C17BEB"/>
    <w:rsid w:val="00C23562"/>
    <w:rsid w:val="00C26025"/>
    <w:rsid w:val="00C275C2"/>
    <w:rsid w:val="00C33199"/>
    <w:rsid w:val="00C36440"/>
    <w:rsid w:val="00C36929"/>
    <w:rsid w:val="00C36E16"/>
    <w:rsid w:val="00C37F2E"/>
    <w:rsid w:val="00C41FB4"/>
    <w:rsid w:val="00C50704"/>
    <w:rsid w:val="00C50F63"/>
    <w:rsid w:val="00C519A8"/>
    <w:rsid w:val="00C54270"/>
    <w:rsid w:val="00C555A9"/>
    <w:rsid w:val="00C574DD"/>
    <w:rsid w:val="00C70755"/>
    <w:rsid w:val="00C70E96"/>
    <w:rsid w:val="00C760B2"/>
    <w:rsid w:val="00C864EB"/>
    <w:rsid w:val="00CA4ACE"/>
    <w:rsid w:val="00CA524A"/>
    <w:rsid w:val="00CA5854"/>
    <w:rsid w:val="00CB103D"/>
    <w:rsid w:val="00CB22F7"/>
    <w:rsid w:val="00CB4A75"/>
    <w:rsid w:val="00CC568C"/>
    <w:rsid w:val="00CC6A68"/>
    <w:rsid w:val="00CD051B"/>
    <w:rsid w:val="00CD28B8"/>
    <w:rsid w:val="00CD333C"/>
    <w:rsid w:val="00CD40D6"/>
    <w:rsid w:val="00CD4C41"/>
    <w:rsid w:val="00CE13AD"/>
    <w:rsid w:val="00CE58F6"/>
    <w:rsid w:val="00CE6A70"/>
    <w:rsid w:val="00CE6A71"/>
    <w:rsid w:val="00CE79A6"/>
    <w:rsid w:val="00CF0062"/>
    <w:rsid w:val="00CF3657"/>
    <w:rsid w:val="00D018BB"/>
    <w:rsid w:val="00D02239"/>
    <w:rsid w:val="00D059FB"/>
    <w:rsid w:val="00D06C76"/>
    <w:rsid w:val="00D07E4A"/>
    <w:rsid w:val="00D13D9D"/>
    <w:rsid w:val="00D14026"/>
    <w:rsid w:val="00D14413"/>
    <w:rsid w:val="00D160CE"/>
    <w:rsid w:val="00D178C1"/>
    <w:rsid w:val="00D1798B"/>
    <w:rsid w:val="00D25032"/>
    <w:rsid w:val="00D261E8"/>
    <w:rsid w:val="00D32AA5"/>
    <w:rsid w:val="00D35575"/>
    <w:rsid w:val="00D41623"/>
    <w:rsid w:val="00D41CAF"/>
    <w:rsid w:val="00D42C22"/>
    <w:rsid w:val="00D44F99"/>
    <w:rsid w:val="00D46C3E"/>
    <w:rsid w:val="00D50A5C"/>
    <w:rsid w:val="00D527C2"/>
    <w:rsid w:val="00D53116"/>
    <w:rsid w:val="00D5652D"/>
    <w:rsid w:val="00D574BE"/>
    <w:rsid w:val="00D606DB"/>
    <w:rsid w:val="00D61437"/>
    <w:rsid w:val="00D654D2"/>
    <w:rsid w:val="00D71B1A"/>
    <w:rsid w:val="00D82596"/>
    <w:rsid w:val="00D8370C"/>
    <w:rsid w:val="00D83777"/>
    <w:rsid w:val="00D83E5F"/>
    <w:rsid w:val="00D9439A"/>
    <w:rsid w:val="00D96A7F"/>
    <w:rsid w:val="00DA0551"/>
    <w:rsid w:val="00DA6E6B"/>
    <w:rsid w:val="00DB082F"/>
    <w:rsid w:val="00DB3224"/>
    <w:rsid w:val="00DB4608"/>
    <w:rsid w:val="00DB555A"/>
    <w:rsid w:val="00DB5FEB"/>
    <w:rsid w:val="00DB63BF"/>
    <w:rsid w:val="00DC3B15"/>
    <w:rsid w:val="00DC5130"/>
    <w:rsid w:val="00DC5721"/>
    <w:rsid w:val="00DC5811"/>
    <w:rsid w:val="00DC7FF5"/>
    <w:rsid w:val="00DD080D"/>
    <w:rsid w:val="00DD33BF"/>
    <w:rsid w:val="00DD55EB"/>
    <w:rsid w:val="00DD5719"/>
    <w:rsid w:val="00DE1102"/>
    <w:rsid w:val="00DE29B2"/>
    <w:rsid w:val="00DE5767"/>
    <w:rsid w:val="00DE612C"/>
    <w:rsid w:val="00DF6EEB"/>
    <w:rsid w:val="00DF7A8F"/>
    <w:rsid w:val="00DF7B45"/>
    <w:rsid w:val="00E00303"/>
    <w:rsid w:val="00E00AA1"/>
    <w:rsid w:val="00E0480B"/>
    <w:rsid w:val="00E111FD"/>
    <w:rsid w:val="00E125A1"/>
    <w:rsid w:val="00E16757"/>
    <w:rsid w:val="00E16F12"/>
    <w:rsid w:val="00E170F0"/>
    <w:rsid w:val="00E23E75"/>
    <w:rsid w:val="00E242C3"/>
    <w:rsid w:val="00E254BA"/>
    <w:rsid w:val="00E25938"/>
    <w:rsid w:val="00E32540"/>
    <w:rsid w:val="00E33462"/>
    <w:rsid w:val="00E41364"/>
    <w:rsid w:val="00E42841"/>
    <w:rsid w:val="00E4797F"/>
    <w:rsid w:val="00E503C2"/>
    <w:rsid w:val="00E57823"/>
    <w:rsid w:val="00E63CBB"/>
    <w:rsid w:val="00E643EC"/>
    <w:rsid w:val="00E6558C"/>
    <w:rsid w:val="00E66DE9"/>
    <w:rsid w:val="00E675F9"/>
    <w:rsid w:val="00E70B79"/>
    <w:rsid w:val="00E73F5F"/>
    <w:rsid w:val="00E76ABE"/>
    <w:rsid w:val="00E81399"/>
    <w:rsid w:val="00E879B3"/>
    <w:rsid w:val="00E91F3E"/>
    <w:rsid w:val="00E92632"/>
    <w:rsid w:val="00E95D10"/>
    <w:rsid w:val="00E9640D"/>
    <w:rsid w:val="00E964FA"/>
    <w:rsid w:val="00E979A9"/>
    <w:rsid w:val="00EA15C7"/>
    <w:rsid w:val="00EA3979"/>
    <w:rsid w:val="00EA4651"/>
    <w:rsid w:val="00EB25D6"/>
    <w:rsid w:val="00EB2DF1"/>
    <w:rsid w:val="00EB5761"/>
    <w:rsid w:val="00EB7844"/>
    <w:rsid w:val="00EB78D9"/>
    <w:rsid w:val="00EC12EF"/>
    <w:rsid w:val="00EC2E8C"/>
    <w:rsid w:val="00EC366A"/>
    <w:rsid w:val="00EC4294"/>
    <w:rsid w:val="00ED37F8"/>
    <w:rsid w:val="00ED3818"/>
    <w:rsid w:val="00ED3D27"/>
    <w:rsid w:val="00ED3EFD"/>
    <w:rsid w:val="00ED620C"/>
    <w:rsid w:val="00ED6CA2"/>
    <w:rsid w:val="00EE05A9"/>
    <w:rsid w:val="00EE1D59"/>
    <w:rsid w:val="00EE2F8A"/>
    <w:rsid w:val="00EE3572"/>
    <w:rsid w:val="00EE641B"/>
    <w:rsid w:val="00EE76D2"/>
    <w:rsid w:val="00F02142"/>
    <w:rsid w:val="00F04459"/>
    <w:rsid w:val="00F06F73"/>
    <w:rsid w:val="00F105C4"/>
    <w:rsid w:val="00F13431"/>
    <w:rsid w:val="00F166CF"/>
    <w:rsid w:val="00F16736"/>
    <w:rsid w:val="00F249F5"/>
    <w:rsid w:val="00F260EC"/>
    <w:rsid w:val="00F27213"/>
    <w:rsid w:val="00F3237F"/>
    <w:rsid w:val="00F32C6C"/>
    <w:rsid w:val="00F354A9"/>
    <w:rsid w:val="00F35600"/>
    <w:rsid w:val="00F36235"/>
    <w:rsid w:val="00F37712"/>
    <w:rsid w:val="00F4697A"/>
    <w:rsid w:val="00F53500"/>
    <w:rsid w:val="00F5492C"/>
    <w:rsid w:val="00F5623A"/>
    <w:rsid w:val="00F602C8"/>
    <w:rsid w:val="00F606EF"/>
    <w:rsid w:val="00F60B11"/>
    <w:rsid w:val="00F62AD8"/>
    <w:rsid w:val="00F63675"/>
    <w:rsid w:val="00F639C1"/>
    <w:rsid w:val="00F647D0"/>
    <w:rsid w:val="00F6580E"/>
    <w:rsid w:val="00F80A1A"/>
    <w:rsid w:val="00F82DA4"/>
    <w:rsid w:val="00F8380C"/>
    <w:rsid w:val="00F8393E"/>
    <w:rsid w:val="00F84015"/>
    <w:rsid w:val="00F85B17"/>
    <w:rsid w:val="00F860DC"/>
    <w:rsid w:val="00F868C1"/>
    <w:rsid w:val="00F91580"/>
    <w:rsid w:val="00F95C71"/>
    <w:rsid w:val="00FA0739"/>
    <w:rsid w:val="00FA49DE"/>
    <w:rsid w:val="00FA591E"/>
    <w:rsid w:val="00FC248C"/>
    <w:rsid w:val="00FC2FE9"/>
    <w:rsid w:val="00FC483E"/>
    <w:rsid w:val="00FC5061"/>
    <w:rsid w:val="00FC5E35"/>
    <w:rsid w:val="00FC71AA"/>
    <w:rsid w:val="00FD0C18"/>
    <w:rsid w:val="00FD3667"/>
    <w:rsid w:val="00FD4815"/>
    <w:rsid w:val="00FE3327"/>
    <w:rsid w:val="00FE3C2B"/>
    <w:rsid w:val="00FE3DF4"/>
    <w:rsid w:val="00FE4649"/>
    <w:rsid w:val="00FE4707"/>
    <w:rsid w:val="00FE5B9D"/>
    <w:rsid w:val="00FE7090"/>
    <w:rsid w:val="00FF2C76"/>
    <w:rsid w:val="00FF40AC"/>
    <w:rsid w:val="00FF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F1"/>
  </w:style>
  <w:style w:type="paragraph" w:styleId="1">
    <w:name w:val="heading 1"/>
    <w:basedOn w:val="a"/>
    <w:next w:val="a"/>
    <w:link w:val="10"/>
    <w:uiPriority w:val="9"/>
    <w:qFormat/>
    <w:rsid w:val="00907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7534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7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D94"/>
  </w:style>
  <w:style w:type="paragraph" w:styleId="a5">
    <w:name w:val="footer"/>
    <w:basedOn w:val="a"/>
    <w:link w:val="a6"/>
    <w:uiPriority w:val="99"/>
    <w:semiHidden/>
    <w:unhideWhenUsed/>
    <w:rsid w:val="0092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D94"/>
  </w:style>
  <w:style w:type="paragraph" w:styleId="a7">
    <w:name w:val="caption"/>
    <w:basedOn w:val="a"/>
    <w:next w:val="a"/>
    <w:uiPriority w:val="99"/>
    <w:qFormat/>
    <w:rsid w:val="00920D9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46F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F64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7D0"/>
    <w:pPr>
      <w:widowControl w:val="0"/>
      <w:shd w:val="clear" w:color="auto" w:fill="FFFFFF"/>
      <w:spacing w:before="3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9655E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33443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7534"/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5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9075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907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75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07534"/>
    <w:pPr>
      <w:spacing w:before="120" w:after="0" w:line="192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e">
    <w:name w:val="Основной текст Знак"/>
    <w:basedOn w:val="a0"/>
    <w:link w:val="ad"/>
    <w:rsid w:val="0090753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">
    <w:name w:val="Title"/>
    <w:basedOn w:val="a"/>
    <w:link w:val="af0"/>
    <w:uiPriority w:val="10"/>
    <w:qFormat/>
    <w:rsid w:val="00907534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f0">
    <w:name w:val="Название Знак"/>
    <w:basedOn w:val="a0"/>
    <w:link w:val="af"/>
    <w:uiPriority w:val="10"/>
    <w:qFormat/>
    <w:rsid w:val="0090753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1">
    <w:name w:val="No Spacing"/>
    <w:uiPriority w:val="1"/>
    <w:qFormat/>
    <w:rsid w:val="00907534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paragraph" w:customStyle="1" w:styleId="Heading2">
    <w:name w:val="Heading 2"/>
    <w:basedOn w:val="a"/>
    <w:next w:val="a"/>
    <w:uiPriority w:val="99"/>
    <w:qFormat/>
    <w:rsid w:val="00907534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Heading3">
    <w:name w:val="Heading 3"/>
    <w:basedOn w:val="a"/>
    <w:next w:val="a"/>
    <w:uiPriority w:val="99"/>
    <w:qFormat/>
    <w:rsid w:val="00907534"/>
    <w:pPr>
      <w:keepNext/>
      <w:spacing w:after="0" w:line="240" w:lineRule="auto"/>
      <w:jc w:val="right"/>
      <w:outlineLvl w:val="2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Heading4">
    <w:name w:val="Heading 4"/>
    <w:basedOn w:val="a"/>
    <w:next w:val="a"/>
    <w:link w:val="4"/>
    <w:uiPriority w:val="99"/>
    <w:qFormat/>
    <w:rsid w:val="00907534"/>
    <w:pPr>
      <w:keepNext/>
      <w:widowControl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4">
    <w:name w:val="Заголовок 4 Знак"/>
    <w:basedOn w:val="a0"/>
    <w:link w:val="Heading4"/>
    <w:uiPriority w:val="99"/>
    <w:rsid w:val="00907534"/>
    <w:rPr>
      <w:rFonts w:ascii="Times New Roman" w:eastAsiaTheme="minorEastAsia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styleId="af2">
    <w:name w:val="Plain Text"/>
    <w:basedOn w:val="a"/>
    <w:link w:val="af3"/>
    <w:rsid w:val="009075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9075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D886AF163ED8D33C4E4DC9ADF4FC651E01F66D052E75C29B83963F9FE694D0D16F2A22788622BCC5DE5326ABD911B0146FF1D318nBoCJ" TargetMode="External"/><Relationship Id="rId18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26" Type="http://schemas.openxmlformats.org/officeDocument/2006/relationships/hyperlink" Target="https://login.consultant.ru/link/?req=doc&amp;base=RLAW073&amp;n=419237&amp;dst=101921" TargetMode="External"/><Relationship Id="rId39" Type="http://schemas.openxmlformats.org/officeDocument/2006/relationships/hyperlink" Target="consultantplus://offline/ref=8E092C619965EB52A390B016E9FB7B3B2FAB0660A59808F5C300426D3D0ADB3BD65969A3E0DB175F756D5090EEKB74M" TargetMode="External"/><Relationship Id="rId21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34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42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47" Type="http://schemas.openxmlformats.org/officeDocument/2006/relationships/hyperlink" Target="consultantplus://offline/ref=8E092C619965EB52A390AE1BFF97253128A05E6FA49F06AA9E5D443A625ADD6E841937FAA19D045E7C735394EABDC0F591205341546BD37275F3FC6FKE77M" TargetMode="External"/><Relationship Id="rId50" Type="http://schemas.openxmlformats.org/officeDocument/2006/relationships/hyperlink" Target="consultantplus://offline/ref=8E092C619965EB52A390AE1BFF97253128A05E6FA49F06AA9E5D443A625ADD6E841937FAA19D045E7C735394EABDC0F591205341546BD37275F3FC6FKE77M" TargetMode="External"/><Relationship Id="rId55" Type="http://schemas.openxmlformats.org/officeDocument/2006/relationships/hyperlink" Target="consultantplus://offline/ref=58D886AF163ED8D33C4E4DC9ADF4FC651E01F66D052E75C29B83963F9FE694D0D16F2A227D8822BCC5DE5326ABD911B0146FF1D318nBoCJ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D886AF163ED8D33C4E4DC9ADF4FC651B09F168092A75C29B83963F9FE694D0D16F2A227D8F29EB9C91527AED8402B21A6FF3D504BCDBE2n3o7J" TargetMode="External"/><Relationship Id="rId20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29" Type="http://schemas.openxmlformats.org/officeDocument/2006/relationships/hyperlink" Target="https://login.consultant.ru/link/?req=doc&amp;base=RLAW073&amp;n=419357&amp;dst=100101" TargetMode="External"/><Relationship Id="rId41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54" Type="http://schemas.openxmlformats.org/officeDocument/2006/relationships/hyperlink" Target="consultantplus://offline/ref=58D886AF163ED8D33C4E4DC9ADF4FC651E01F66D052E75C29B83963F9FE694D0D16F2A217C8622BCC5DE5326ABD911B0146FF1D318nBoCJ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8&amp;dst=43" TargetMode="External"/><Relationship Id="rId24" Type="http://schemas.openxmlformats.org/officeDocument/2006/relationships/hyperlink" Target="consultantplus://offline/ref=F805049445C63B0B1D26D7DBE5E778D3E61B60577DFE8A14A15B92110CC7513811CE35D7BEEE65A1FE1EFD75F20C513E2B38272272E5348DA4BCA7CEC8g1M" TargetMode="External"/><Relationship Id="rId32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37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40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45" Type="http://schemas.openxmlformats.org/officeDocument/2006/relationships/hyperlink" Target="consultantplus://offline/ref=8E092C619965EB52A390AE1BFF97253128A05E6FA49F06AA9E5D443A625ADD6E841937FAA19D045E7C735799EABDC0F591205341546BD37275F3FC6FKE77M" TargetMode="External"/><Relationship Id="rId53" Type="http://schemas.openxmlformats.org/officeDocument/2006/relationships/hyperlink" Target="consultantplus://offline/ref=DCD4ECADA4F3729EAB50F15994A42A3E241C30ECB10B85DD828E39F320F6074D91EB45EE13A990464AE433979550FA59D0FDC9FCE60610F2415D001EX7P8O" TargetMode="External"/><Relationship Id="rId58" Type="http://schemas.openxmlformats.org/officeDocument/2006/relationships/hyperlink" Target="consultantplus://offline/ref=58D886AF163ED8D33C4E4DC9ADF4FC651900F36B092D75C29B83963F9FE694D0C36F722E7F8737E89284042BABnDo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D886AF163ED8D33C4E4DC9ADF4FC651B09F168092A75C29B83963F9FE694D0D16F2A227D8F29E99691527AED8402B21A6FF3D504BCDBE2n3o7J" TargetMode="External"/><Relationship Id="rId23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28" Type="http://schemas.openxmlformats.org/officeDocument/2006/relationships/hyperlink" Target="consultantplus://offline/ref=5366FB0E7717B8246590E7F73207BE028718FF29EB5F2FA0C56267CFB46C164802DD6C63E9E14C480F4755394FE8EC9F6B64529D967F2151AA3BA2E7h3T1M" TargetMode="External"/><Relationship Id="rId36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49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57" Type="http://schemas.openxmlformats.org/officeDocument/2006/relationships/hyperlink" Target="consultantplus://offline/ref=58D886AF163ED8D33C4E53C4BB98A26F190AAC61032A7C95C3D39068C0B69285912F2C772CCB7CE59692182BAFCF0DB010n7o3J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58D886AF163ED8D33C4E53C4BB98A26F190AAC61032A7C95C3D49068C0B69285912F2C773ECB24E9949A062AA8DA5BE15624FED112A0DBE62B31F156nAoCJ" TargetMode="External"/><Relationship Id="rId19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31" Type="http://schemas.openxmlformats.org/officeDocument/2006/relationships/hyperlink" Target="https://login.consultant.ru/link/?req=doc&amp;base=RLAW073&amp;n=419357&amp;dst=100101" TargetMode="External"/><Relationship Id="rId44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52" Type="http://schemas.openxmlformats.org/officeDocument/2006/relationships/hyperlink" Target="consultantplus://offline/ref=DCD4ECADA4F3729EAB50F15994A42A3E241C30ECB10B85DD828E39F320F6074D91EB45EE13A990464AE433979550FA59D0FDC9FCE60610F2415D001EX7P8O" TargetMode="External"/><Relationship Id="rId60" Type="http://schemas.openxmlformats.org/officeDocument/2006/relationships/hyperlink" Target="file:///C:\Users\molotkovasv\Desktop\&#1053;&#1055;&#1040;%20&#1044;&#1054;&#1043;&#1040;&#1047;\&#1056;&#1077;&#1075;&#1083;&#1072;&#1084;&#1077;&#1085;&#1090;%20&#1075;&#1072;&#1079;\&#1059;&#1090;&#1074;&#1077;&#1088;&#1078;&#1076;&#1077;&#1085;&#1085;&#1099;&#1081;%20&#8470;%2028%20&#1055;&#1086;&#1089;&#1090;&#1072;&#1085;&#1086;&#1074;&#1083;&#1077;&#1085;&#1080;&#1077;%20&#1052;&#1080;&#1085;&#1089;&#1086;&#1094;&#1079;&#1072;&#1097;&#1080;&#1090;&#1099;%20&#1056;&#1103;&#1079;&#1072;&#1085;&#1089;&#1082;&#1086;&#1081;%20&#1086;&#1073;&#1083;&#1072;&#1089;&#1090;&#1080;%20&#1086;&#1090;%2006_05_2014%20N%2028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D886AF163ED8D33C4E4DC9ADF4FC651E01F66D052E75C29B83963F9FE694D0D16F2A2075847DB9D0CF0B29A1CF0FB60C73F3D1n1o8J" TargetMode="External"/><Relationship Id="rId14" Type="http://schemas.openxmlformats.org/officeDocument/2006/relationships/hyperlink" Target="consultantplus://offline/ref=58D886AF163ED8D33C4E4DC9ADF4FC651E01F66D052E75C29B83963F9FE694D0D16F2A21748F22BCC5DE5326ABD911B0146FF1D318nBoCJ" TargetMode="External"/><Relationship Id="rId22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27" Type="http://schemas.openxmlformats.org/officeDocument/2006/relationships/hyperlink" Target="https://login.consultant.ru/link/?req=doc&amp;base=RLAW073&amp;n=419357&amp;dst=100570" TargetMode="External"/><Relationship Id="rId30" Type="http://schemas.openxmlformats.org/officeDocument/2006/relationships/hyperlink" Target="https://login.consultant.ru/link/?req=doc&amp;base=RLAW073&amp;n=419357&amp;dst=100101" TargetMode="External"/><Relationship Id="rId35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43" Type="http://schemas.openxmlformats.org/officeDocument/2006/relationships/hyperlink" Target="consultantplus://offline/ref=8E092C619965EB52A390AE1BFF97253128A05E6FA49F06AA9E5D443A625ADD6E841937FAA19D045E7C735390EBBDC0F591205341546BD37275F3FC6FKE77M" TargetMode="External"/><Relationship Id="rId48" Type="http://schemas.openxmlformats.org/officeDocument/2006/relationships/hyperlink" Target="consultantplus://offline/ref=8E092C619965EB52A390AE1BFF97253128A05E6FA49F06AA9E5D443A625ADD6E841937FAA19D045E7C735390EBBDC0F591205341546BD37275F3FC6FKE77M" TargetMode="External"/><Relationship Id="rId56" Type="http://schemas.openxmlformats.org/officeDocument/2006/relationships/hyperlink" Target="consultantplus://offline/ref=58D886AF163ED8D33C4E4DC9ADF4FC651E01F66D052E75C29B83963F9FE694D0C36F722E7F8737E89284042BABnDo3J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CD4ECADA4F3729EAB50F15994A42A3E241C30ECB10B85DD828E39F320F6074D91EB45EE13A990464AE433979550FA59D0FDC9FCE60610F2415D001EX7P8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8D886AF163ED8D33C4E4DC9ADF4FC651E01F66D052E75C29B83963F9FE694D0D16F2A207B847DB9D0CF0B29A1CF0FB60C73F3D1n1o8J" TargetMode="External"/><Relationship Id="rId17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25" Type="http://schemas.openxmlformats.org/officeDocument/2006/relationships/hyperlink" Target="consultantplus://offline/ref=F805049445C63B0B1D26D7DBE5E778D3E61B60577DFE8A14A15B92110CC7513811CE35D7BEEE65A1FE1EFD7CFD0C513E2B38272272E5348DA4BCA7CEC8g1M" TargetMode="External"/><Relationship Id="rId33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38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46" Type="http://schemas.openxmlformats.org/officeDocument/2006/relationships/hyperlink" Target="consultantplus://offline/ref=8E092C619965EB52A390AE1BFF97253128A05E6FA49F06AA9E5D443A625ADD6E841937FAA19D045E7C735490EEBDC0F591205341546BD37275F3FC6FKE77M" TargetMode="External"/><Relationship Id="rId59" Type="http://schemas.openxmlformats.org/officeDocument/2006/relationships/hyperlink" Target="https://login.consultant.ru/link/?req=doc&amp;base=LAW&amp;n=460024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B589C-8F92-4BCA-A060-E8111D12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13748</Words>
  <Characters>78368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filippovama</cp:lastModifiedBy>
  <cp:revision>6</cp:revision>
  <cp:lastPrinted>2024-12-24T13:30:00Z</cp:lastPrinted>
  <dcterms:created xsi:type="dcterms:W3CDTF">2024-12-02T14:38:00Z</dcterms:created>
  <dcterms:modified xsi:type="dcterms:W3CDTF">2024-12-24T13:30:00Z</dcterms:modified>
</cp:coreProperties>
</file>