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9A" w:rsidRDefault="008409A6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9E1A9A" w:rsidRDefault="008409A6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E1A9A" w:rsidRDefault="008409A6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E1A9A" w:rsidRDefault="009E1A9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E1A9A" w:rsidRDefault="009E1A9A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E1A9A" w:rsidRDefault="008409A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E1A9A" w:rsidRDefault="009E1A9A">
      <w:pPr>
        <w:tabs>
          <w:tab w:val="left" w:pos="709"/>
        </w:tabs>
        <w:jc w:val="center"/>
        <w:rPr>
          <w:sz w:val="28"/>
        </w:rPr>
      </w:pPr>
    </w:p>
    <w:p w:rsidR="009E1A9A" w:rsidRDefault="009E1A9A">
      <w:pPr>
        <w:tabs>
          <w:tab w:val="left" w:pos="709"/>
        </w:tabs>
        <w:jc w:val="center"/>
        <w:rPr>
          <w:sz w:val="28"/>
        </w:rPr>
      </w:pPr>
    </w:p>
    <w:p w:rsidR="009E1A9A" w:rsidRDefault="008409A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74286">
        <w:rPr>
          <w:sz w:val="28"/>
        </w:rPr>
        <w:t>17</w:t>
      </w:r>
      <w:r>
        <w:rPr>
          <w:sz w:val="28"/>
        </w:rPr>
        <w:t>»</w:t>
      </w:r>
      <w:r w:rsidR="00474286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</w:t>
      </w:r>
      <w:r w:rsidR="00474286">
        <w:rPr>
          <w:sz w:val="28"/>
        </w:rPr>
        <w:t xml:space="preserve">                    </w:t>
      </w:r>
      <w:r>
        <w:rPr>
          <w:sz w:val="28"/>
        </w:rPr>
        <w:t xml:space="preserve"> № </w:t>
      </w:r>
      <w:r w:rsidR="00474286">
        <w:rPr>
          <w:sz w:val="28"/>
        </w:rPr>
        <w:t>744-п</w:t>
      </w:r>
    </w:p>
    <w:p w:rsidR="009E1A9A" w:rsidRDefault="009E1A9A">
      <w:pPr>
        <w:tabs>
          <w:tab w:val="left" w:pos="709"/>
        </w:tabs>
        <w:jc w:val="both"/>
        <w:rPr>
          <w:sz w:val="28"/>
        </w:rPr>
      </w:pPr>
    </w:p>
    <w:p w:rsidR="009E1A9A" w:rsidRDefault="009E1A9A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9E1A9A" w:rsidRDefault="008409A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9E1A9A" w:rsidRDefault="008409A6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населенного пункта с. </w:t>
      </w:r>
      <w:proofErr w:type="spellStart"/>
      <w:r>
        <w:rPr>
          <w:rFonts w:ascii="Times New Roman" w:hAnsi="Times New Roman"/>
          <w:sz w:val="28"/>
          <w:szCs w:val="28"/>
        </w:rPr>
        <w:t>Аманово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p w:rsidR="009E1A9A" w:rsidRDefault="009E1A9A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9E1A9A" w:rsidRDefault="008409A6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 xml:space="preserve">Градостроительного кодекса Российской Федерации, статьи </w:t>
      </w:r>
      <w:r>
        <w:rPr>
          <w:sz w:val="28"/>
          <w:szCs w:val="28"/>
        </w:rPr>
        <w:t>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</w:t>
      </w:r>
      <w:r>
        <w:rPr>
          <w:sz w:val="28"/>
          <w:szCs w:val="28"/>
        </w:rPr>
        <w:t>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09.12.2024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sz w:val="28"/>
          <w:szCs w:val="28"/>
        </w:rPr>
        <w:t>Кораблинский</w:t>
      </w:r>
      <w:proofErr w:type="spellEnd"/>
      <w:r>
        <w:rPr>
          <w:sz w:val="28"/>
          <w:szCs w:val="28"/>
        </w:rPr>
        <w:t xml:space="preserve"> муниципальный округ Рязанской области примените</w:t>
      </w:r>
      <w:r>
        <w:rPr>
          <w:sz w:val="28"/>
          <w:szCs w:val="28"/>
        </w:rPr>
        <w:t xml:space="preserve">льно </w:t>
      </w:r>
      <w:r>
        <w:rPr>
          <w:sz w:val="28"/>
          <w:szCs w:val="28"/>
        </w:rPr>
        <w:br/>
        <w:t xml:space="preserve">к территории населенного пункта с. </w:t>
      </w:r>
      <w:proofErr w:type="spellStart"/>
      <w:r>
        <w:rPr>
          <w:sz w:val="28"/>
          <w:szCs w:val="28"/>
        </w:rPr>
        <w:t>Аманово</w:t>
      </w:r>
      <w:proofErr w:type="spellEnd"/>
      <w:r>
        <w:rPr>
          <w:sz w:val="28"/>
          <w:szCs w:val="28"/>
        </w:rPr>
        <w:t>, руководствуясь постановлением Пр</w:t>
      </w:r>
      <w:r>
        <w:rPr>
          <w:sz w:val="28"/>
          <w:szCs w:val="28"/>
        </w:rPr>
        <w:t>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главное управление архит</w:t>
      </w:r>
      <w:r>
        <w:rPr>
          <w:color w:val="000000" w:themeColor="text1"/>
          <w:sz w:val="28"/>
          <w:szCs w:val="28"/>
        </w:rPr>
        <w:t xml:space="preserve">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9E1A9A" w:rsidRDefault="008409A6" w:rsidP="008409A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территории населенного пункта с. </w:t>
      </w:r>
      <w:proofErr w:type="spellStart"/>
      <w:r>
        <w:rPr>
          <w:rFonts w:ascii="Times New Roman" w:hAnsi="Times New Roman"/>
          <w:sz w:val="28"/>
          <w:szCs w:val="28"/>
        </w:rPr>
        <w:t>Аманово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E1A9A" w:rsidRDefault="008409A6" w:rsidP="008409A6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E1A9A" w:rsidRDefault="008409A6" w:rsidP="008409A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9E1A9A" w:rsidRDefault="008409A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</w:t>
      </w:r>
      <w:r>
        <w:rPr>
          <w:rFonts w:ascii="Times New Roman" w:hAnsi="Times New Roman"/>
          <w:color w:val="auto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Кораблинский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</w:t>
      </w:r>
      <w:r>
        <w:rPr>
          <w:rFonts w:ascii="Times New Roman" w:hAnsi="Times New Roman"/>
          <w:sz w:val="28"/>
          <w:szCs w:val="28"/>
        </w:rPr>
        <w:br/>
        <w:t xml:space="preserve">к территории населенного пункта с. </w:t>
      </w:r>
      <w:proofErr w:type="spellStart"/>
      <w:r>
        <w:rPr>
          <w:rFonts w:ascii="Times New Roman" w:hAnsi="Times New Roman"/>
          <w:sz w:val="28"/>
          <w:szCs w:val="28"/>
        </w:rPr>
        <w:t>Аманово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color w:val="auto"/>
          <w:sz w:val="28"/>
          <w:szCs w:val="28"/>
        </w:rPr>
        <w:br/>
        <w:t>в государственных информационных системах обе</w:t>
      </w:r>
      <w:r>
        <w:rPr>
          <w:rFonts w:ascii="Times New Roman" w:hAnsi="Times New Roman"/>
          <w:color w:val="auto"/>
          <w:sz w:val="28"/>
          <w:szCs w:val="28"/>
        </w:rPr>
        <w:t xml:space="preserve">спечения градостроительной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9E1A9A" w:rsidRDefault="008409A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9E1A9A" w:rsidRDefault="008409A6" w:rsidP="008409A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9E1A9A" w:rsidRDefault="008409A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</w:t>
      </w:r>
      <w:r>
        <w:rPr>
          <w:rFonts w:ascii="Times New Roman" w:hAnsi="Times New Roman"/>
          <w:color w:val="auto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E1A9A" w:rsidRDefault="008409A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auto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9E1A9A" w:rsidRDefault="008409A6" w:rsidP="008409A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9E1A9A" w:rsidRDefault="008409A6" w:rsidP="008409A6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не подлежащим применению решение Со</w:t>
      </w:r>
      <w:r>
        <w:rPr>
          <w:rFonts w:ascii="Times New Roman" w:hAnsi="Times New Roman"/>
          <w:sz w:val="28"/>
          <w:szCs w:val="28"/>
          <w:highlight w:val="white"/>
        </w:rPr>
        <w:t xml:space="preserve">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Бобровинское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Кораблинского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 от 12.12.2013 № 14 «Об утверждении проекта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Бобровинское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Кор</w:t>
      </w:r>
      <w:r>
        <w:rPr>
          <w:rFonts w:ascii="Times New Roman" w:hAnsi="Times New Roman"/>
          <w:sz w:val="28"/>
          <w:szCs w:val="28"/>
          <w:highlight w:val="white"/>
        </w:rPr>
        <w:t>аблинского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в части населенного пункта с.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Аманово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E1A9A" w:rsidRDefault="008409A6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</w:t>
      </w:r>
      <w:r>
        <w:rPr>
          <w:rFonts w:ascii="Times New Roman" w:hAnsi="Times New Roman"/>
          <w:sz w:val="28"/>
          <w:highlight w:val="white"/>
        </w:rPr>
        <w:t xml:space="preserve"> Попкову.</w:t>
      </w:r>
    </w:p>
    <w:p w:rsidR="009E1A9A" w:rsidRDefault="009E1A9A">
      <w:pPr>
        <w:tabs>
          <w:tab w:val="left" w:pos="709"/>
        </w:tabs>
        <w:jc w:val="both"/>
        <w:rPr>
          <w:sz w:val="28"/>
        </w:rPr>
      </w:pPr>
    </w:p>
    <w:p w:rsidR="009E1A9A" w:rsidRDefault="009E1A9A">
      <w:pPr>
        <w:tabs>
          <w:tab w:val="left" w:pos="709"/>
        </w:tabs>
        <w:jc w:val="both"/>
        <w:rPr>
          <w:sz w:val="28"/>
        </w:rPr>
      </w:pPr>
    </w:p>
    <w:p w:rsidR="009E1A9A" w:rsidRDefault="008409A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9E1A9A" w:rsidRDefault="009E1A9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9E1A9A" w:rsidRDefault="009E1A9A"/>
    <w:sectPr w:rsidR="009E1A9A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A6" w:rsidRDefault="008409A6">
      <w:r>
        <w:separator/>
      </w:r>
    </w:p>
  </w:endnote>
  <w:endnote w:type="continuationSeparator" w:id="0">
    <w:p w:rsidR="008409A6" w:rsidRDefault="008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A6" w:rsidRDefault="008409A6">
      <w:r>
        <w:separator/>
      </w:r>
    </w:p>
  </w:footnote>
  <w:footnote w:type="continuationSeparator" w:id="0">
    <w:p w:rsidR="008409A6" w:rsidRDefault="0084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9A" w:rsidRDefault="008409A6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74286" w:rsidRPr="0047428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E1A9A" w:rsidRDefault="009E1A9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E3F66"/>
    <w:multiLevelType w:val="multilevel"/>
    <w:tmpl w:val="4DCE6E4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9A"/>
    <w:rsid w:val="00474286"/>
    <w:rsid w:val="008409A6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0070"/>
  <w15:docId w15:val="{AD6294CA-544C-405B-B873-C43283EA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257</cp:revision>
  <dcterms:created xsi:type="dcterms:W3CDTF">2024-12-17T06:58:00Z</dcterms:created>
  <dcterms:modified xsi:type="dcterms:W3CDTF">2024-12-17T06:59:00Z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