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07" w:rsidRDefault="00552FB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07" w:rsidRDefault="00552FB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C3E07" w:rsidRDefault="00552FB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C3E07" w:rsidRDefault="00EC3E0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3E07" w:rsidRDefault="00EC3E0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3E07" w:rsidRDefault="00552FB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3E07" w:rsidRDefault="00EC3E07">
      <w:pPr>
        <w:tabs>
          <w:tab w:val="left" w:pos="709"/>
        </w:tabs>
        <w:jc w:val="center"/>
        <w:rPr>
          <w:sz w:val="28"/>
        </w:rPr>
      </w:pPr>
    </w:p>
    <w:p w:rsidR="00EC3E07" w:rsidRDefault="00EC3E07">
      <w:pPr>
        <w:tabs>
          <w:tab w:val="left" w:pos="709"/>
        </w:tabs>
        <w:jc w:val="center"/>
        <w:rPr>
          <w:sz w:val="28"/>
        </w:rPr>
      </w:pPr>
    </w:p>
    <w:p w:rsidR="00EC3E07" w:rsidRDefault="00552FB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E1E36">
        <w:rPr>
          <w:sz w:val="28"/>
        </w:rPr>
        <w:t>18</w:t>
      </w:r>
      <w:r>
        <w:rPr>
          <w:sz w:val="28"/>
        </w:rPr>
        <w:t>»</w:t>
      </w:r>
      <w:r w:rsidR="007E1E3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7E1E36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7E1E36">
        <w:rPr>
          <w:sz w:val="28"/>
        </w:rPr>
        <w:t>755-п</w:t>
      </w:r>
    </w:p>
    <w:p w:rsidR="00EC3E07" w:rsidRDefault="00EC3E07">
      <w:pPr>
        <w:tabs>
          <w:tab w:val="left" w:pos="709"/>
        </w:tabs>
        <w:jc w:val="both"/>
        <w:rPr>
          <w:sz w:val="28"/>
        </w:rPr>
      </w:pPr>
    </w:p>
    <w:p w:rsidR="00EC3E07" w:rsidRDefault="00EC3E07">
      <w:pPr>
        <w:tabs>
          <w:tab w:val="left" w:pos="709"/>
        </w:tabs>
        <w:jc w:val="both"/>
        <w:rPr>
          <w:sz w:val="28"/>
        </w:rPr>
      </w:pPr>
    </w:p>
    <w:p w:rsidR="00EC3E07" w:rsidRDefault="00552FBC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EC3E07" w:rsidRDefault="00EC3E07">
      <w:pPr>
        <w:tabs>
          <w:tab w:val="left" w:pos="709"/>
        </w:tabs>
        <w:jc w:val="both"/>
        <w:rPr>
          <w:sz w:val="28"/>
          <w:highlight w:val="white"/>
        </w:rPr>
      </w:pPr>
    </w:p>
    <w:p w:rsidR="00EC3E07" w:rsidRDefault="00552FBC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>На основании обращения Малаховой Е.Д.,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06.12.2024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</w:t>
      </w:r>
      <w:r>
        <w:rPr>
          <w:color w:val="000000" w:themeColor="text1"/>
          <w:sz w:val="28"/>
          <w:szCs w:val="28"/>
        </w:rPr>
        <w:t xml:space="preserve">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Екимовское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 xml:space="preserve">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.10.2020 </w:t>
      </w:r>
      <w:r>
        <w:rPr>
          <w:color w:val="000000" w:themeColor="text1"/>
          <w:sz w:val="28"/>
          <w:szCs w:val="28"/>
        </w:rPr>
        <w:t>№ 702-п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</w:rPr>
        <w:br/>
        <w:t>от 16.03.2022 № 126-п, от 03.08</w:t>
      </w:r>
      <w:r>
        <w:rPr>
          <w:color w:val="000000" w:themeColor="text1"/>
          <w:sz w:val="28"/>
        </w:rPr>
        <w:t xml:space="preserve">.2023 № 351-п, от 04.04.2024 № 117-п, </w:t>
      </w:r>
      <w:r>
        <w:rPr>
          <w:color w:val="000000" w:themeColor="text1"/>
          <w:sz w:val="28"/>
        </w:rPr>
        <w:br/>
        <w:t xml:space="preserve">от 21.05.2024 № 238-п, от 18.06.2024 № 279-п (ред. 08.10.2024), от 13.08.2024 </w:t>
      </w:r>
      <w:r>
        <w:rPr>
          <w:color w:val="000000" w:themeColor="text1"/>
          <w:sz w:val="28"/>
        </w:rPr>
        <w:br/>
        <w:t xml:space="preserve">№ 409-п, от 01.10.2024 № 518-п, от 28.11.2024 № 687-п) </w:t>
      </w:r>
      <w:r>
        <w:rPr>
          <w:color w:val="000000" w:themeColor="text1"/>
          <w:sz w:val="28"/>
          <w:szCs w:val="28"/>
        </w:rPr>
        <w:t xml:space="preserve">(далее – проект внесения изменений в правила землепользования и застройки), </w:t>
      </w:r>
      <w:r>
        <w:rPr>
          <w:color w:val="auto"/>
          <w:sz w:val="28"/>
          <w:szCs w:val="28"/>
        </w:rPr>
        <w:t>в части</w:t>
      </w:r>
      <w:r>
        <w:rPr>
          <w:color w:val="auto"/>
          <w:sz w:val="28"/>
          <w:szCs w:val="28"/>
        </w:rPr>
        <w:t xml:space="preserve"> изменения территориальной зоны земельных участков с кадастровыми номерами </w:t>
      </w:r>
      <w:r>
        <w:rPr>
          <w:bCs/>
          <w:iCs/>
          <w:color w:val="auto"/>
          <w:sz w:val="28"/>
          <w:szCs w:val="28"/>
          <w:lang w:eastAsia="ar-SA"/>
        </w:rPr>
        <w:t xml:space="preserve">62:15:0020224:700, 62:15:0020224:702, 62:15:0020224:822 с зоны «Зоны </w:t>
      </w:r>
      <w:r>
        <w:rPr>
          <w:bCs/>
          <w:iCs/>
          <w:color w:val="auto"/>
          <w:sz w:val="28"/>
          <w:szCs w:val="28"/>
          <w:lang w:eastAsia="ar-SA"/>
        </w:rPr>
        <w:lastRenderedPageBreak/>
        <w:t>сельскохозяйственного использования» на зону «Зона отдыха».</w:t>
      </w:r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</w:t>
      </w:r>
      <w:r>
        <w:rPr>
          <w:color w:val="000000" w:themeColor="text1"/>
          <w:sz w:val="28"/>
          <w:szCs w:val="28"/>
        </w:rPr>
        <w:t>Малаховой Е.Д.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</w:t>
      </w:r>
      <w:r>
        <w:rPr>
          <w:color w:val="000000" w:themeColor="text1"/>
          <w:sz w:val="28"/>
          <w:szCs w:val="28"/>
        </w:rPr>
        <w:t>кт внесения изменений в правила землепользования и застройки за счет собственных средств</w:t>
      </w:r>
      <w:r w:rsidRPr="007E1E36">
        <w:rPr>
          <w:color w:val="000000" w:themeColor="text1"/>
          <w:sz w:val="28"/>
          <w:szCs w:val="28"/>
        </w:rPr>
        <w:t>.</w:t>
      </w:r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C3E07" w:rsidRDefault="00552FBC" w:rsidP="00552FBC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C3E07" w:rsidRDefault="00552FBC">
      <w:pPr>
        <w:widowControl w:val="0"/>
        <w:tabs>
          <w:tab w:val="left" w:pos="720"/>
          <w:tab w:val="left" w:pos="1276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C3E07" w:rsidRDefault="00552FBC">
      <w:pPr>
        <w:widowControl w:val="0"/>
        <w:tabs>
          <w:tab w:val="left" w:pos="720"/>
          <w:tab w:val="left" w:pos="1276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Рязанс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Екимовское сельское поселение Рязанского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color w:val="000000" w:themeColor="text1"/>
          <w:sz w:val="28"/>
          <w:szCs w:val="28"/>
        </w:rPr>
        <w:t>сети «Интернет», публикацию в средствах массовой информации.</w:t>
      </w:r>
    </w:p>
    <w:p w:rsidR="00EC3E07" w:rsidRDefault="00552FBC" w:rsidP="00552FBC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C3E07" w:rsidRDefault="00EC3E07">
      <w:pPr>
        <w:widowControl w:val="0"/>
        <w:ind w:left="142"/>
        <w:jc w:val="both"/>
        <w:rPr>
          <w:highlight w:val="yellow"/>
        </w:rPr>
      </w:pPr>
    </w:p>
    <w:p w:rsidR="00EC3E07" w:rsidRDefault="00EC3E07">
      <w:pPr>
        <w:widowControl w:val="0"/>
        <w:jc w:val="both"/>
        <w:rPr>
          <w:color w:val="auto"/>
          <w:highlight w:val="white"/>
        </w:rPr>
      </w:pPr>
    </w:p>
    <w:p w:rsidR="00EC3E07" w:rsidRDefault="00552FBC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EC3E07" w:rsidRDefault="00EC3E07">
      <w:pPr>
        <w:tabs>
          <w:tab w:val="left" w:pos="709"/>
        </w:tabs>
        <w:jc w:val="both"/>
        <w:rPr>
          <w:sz w:val="28"/>
          <w:highlight w:val="white"/>
        </w:rPr>
      </w:pPr>
    </w:p>
    <w:p w:rsidR="00EC3E07" w:rsidRDefault="00EC3E07">
      <w:pPr>
        <w:contextualSpacing/>
        <w:jc w:val="both"/>
        <w:rPr>
          <w:sz w:val="24"/>
        </w:rPr>
      </w:pPr>
    </w:p>
    <w:sectPr w:rsidR="00EC3E07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BC" w:rsidRDefault="00552FBC">
      <w:r>
        <w:separator/>
      </w:r>
    </w:p>
  </w:endnote>
  <w:endnote w:type="continuationSeparator" w:id="0">
    <w:p w:rsidR="00552FBC" w:rsidRDefault="005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BC" w:rsidRDefault="00552FBC">
      <w:r>
        <w:separator/>
      </w:r>
    </w:p>
  </w:footnote>
  <w:footnote w:type="continuationSeparator" w:id="0">
    <w:p w:rsidR="00552FBC" w:rsidRDefault="0055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07" w:rsidRDefault="00552FBC">
    <w:pPr>
      <w:pStyle w:val="aff4"/>
      <w:jc w:val="center"/>
      <w:rPr>
        <w:sz w:val="28"/>
      </w:rPr>
    </w:pPr>
    <w:r>
      <w:rPr>
        <w:sz w:val="28"/>
      </w:rPr>
      <w:t>2</w:t>
    </w:r>
  </w:p>
  <w:p w:rsidR="00EC3E07" w:rsidRDefault="00EC3E07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1288"/>
    <w:multiLevelType w:val="hybridMultilevel"/>
    <w:tmpl w:val="3E967B62"/>
    <w:lvl w:ilvl="0" w:tplc="02F4B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EE164E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883D9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CE4D7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176A0B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3699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358B3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AC00B8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0A507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07"/>
    <w:rsid w:val="00552FBC"/>
    <w:rsid w:val="007E1E36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C86"/>
  <w15:docId w15:val="{99D126AD-1C95-4030-87AE-D5661505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104</cp:revision>
  <dcterms:created xsi:type="dcterms:W3CDTF">2020-12-26T06:51:00Z</dcterms:created>
  <dcterms:modified xsi:type="dcterms:W3CDTF">2024-12-18T08:57:00Z</dcterms:modified>
</cp:coreProperties>
</file>