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9464"/>
      </w:tblGrid>
      <w:tr w:rsidR="00CE218A" w:rsidRPr="006650A7" w:rsidTr="008C5DFF">
        <w:tc>
          <w:tcPr>
            <w:tcW w:w="9464" w:type="dxa"/>
          </w:tcPr>
          <w:p w:rsidR="00CE218A" w:rsidRDefault="00CE218A" w:rsidP="008C5DFF">
            <w:pPr>
              <w:ind w:firstLine="5103"/>
            </w:pPr>
            <w:r w:rsidRPr="006650A7">
              <w:t>Приложение</w:t>
            </w:r>
          </w:p>
          <w:p w:rsidR="00CE218A" w:rsidRDefault="00CE218A" w:rsidP="00CE218A">
            <w:pPr>
              <w:ind w:firstLine="5103"/>
            </w:pPr>
            <w:r w:rsidRPr="006650A7">
              <w:t xml:space="preserve">к </w:t>
            </w:r>
            <w:r>
              <w:t xml:space="preserve">постановлению </w:t>
            </w:r>
            <w:r w:rsidRPr="006650A7">
              <w:t xml:space="preserve"> министерства</w:t>
            </w:r>
            <w:r>
              <w:t xml:space="preserve"> </w:t>
            </w:r>
          </w:p>
          <w:p w:rsidR="00CE218A" w:rsidRPr="006650A7" w:rsidRDefault="00CE218A" w:rsidP="00CE218A">
            <w:pPr>
              <w:ind w:firstLine="5103"/>
            </w:pPr>
            <w:r>
              <w:t xml:space="preserve">финансов </w:t>
            </w:r>
            <w:r w:rsidRPr="006650A7">
              <w:t>Рязанской области</w:t>
            </w:r>
          </w:p>
          <w:p w:rsidR="00CE218A" w:rsidRPr="0078473D" w:rsidRDefault="00CE218A" w:rsidP="000E1764">
            <w:pPr>
              <w:ind w:firstLine="5103"/>
            </w:pPr>
            <w:r w:rsidRPr="00116909">
              <w:t>от</w:t>
            </w:r>
            <w:r w:rsidR="00F146D1" w:rsidRPr="00116909">
              <w:t xml:space="preserve"> «</w:t>
            </w:r>
            <w:r w:rsidR="00667F88">
              <w:t xml:space="preserve"> </w:t>
            </w:r>
            <w:r w:rsidR="000E1764">
              <w:t>3</w:t>
            </w:r>
            <w:r w:rsidR="00667F88">
              <w:t xml:space="preserve"> </w:t>
            </w:r>
            <w:r w:rsidR="00F146D1" w:rsidRPr="00116909">
              <w:t>»</w:t>
            </w:r>
            <w:r w:rsidRPr="00116909">
              <w:t xml:space="preserve"> </w:t>
            </w:r>
            <w:r w:rsidR="000E1764">
              <w:t>декабря</w:t>
            </w:r>
            <w:r w:rsidR="00E56DA0">
              <w:t xml:space="preserve"> </w:t>
            </w:r>
            <w:r w:rsidR="0050725C">
              <w:t>202</w:t>
            </w:r>
            <w:r w:rsidR="00812606">
              <w:t>4</w:t>
            </w:r>
            <w:r w:rsidRPr="00116909">
              <w:t xml:space="preserve"> </w:t>
            </w:r>
            <w:r w:rsidR="00F146D1" w:rsidRPr="00116909">
              <w:t>г.</w:t>
            </w:r>
            <w:r w:rsidR="007537A1" w:rsidRPr="00116909">
              <w:t xml:space="preserve"> </w:t>
            </w:r>
            <w:r w:rsidRPr="00116909">
              <w:t>№</w:t>
            </w:r>
            <w:r w:rsidR="00713824">
              <w:t xml:space="preserve"> </w:t>
            </w:r>
            <w:r w:rsidR="000E1764">
              <w:t>15</w:t>
            </w:r>
          </w:p>
        </w:tc>
      </w:tr>
    </w:tbl>
    <w:p w:rsidR="00CE218A" w:rsidRDefault="00CE218A" w:rsidP="00CE218A">
      <w:pPr>
        <w:tabs>
          <w:tab w:val="decimal" w:pos="-2160"/>
        </w:tabs>
        <w:ind w:firstLine="120"/>
        <w:jc w:val="center"/>
        <w:rPr>
          <w:szCs w:val="28"/>
        </w:rPr>
      </w:pPr>
    </w:p>
    <w:p w:rsidR="00CE218A" w:rsidRDefault="00CE218A" w:rsidP="00CE218A">
      <w:pPr>
        <w:tabs>
          <w:tab w:val="decimal" w:pos="-2160"/>
        </w:tabs>
        <w:ind w:firstLine="120"/>
        <w:jc w:val="center"/>
        <w:rPr>
          <w:szCs w:val="28"/>
        </w:rPr>
      </w:pPr>
    </w:p>
    <w:p w:rsidR="00CE218A" w:rsidRDefault="00CE218A" w:rsidP="00CE218A">
      <w:pPr>
        <w:tabs>
          <w:tab w:val="decimal" w:pos="-2160"/>
        </w:tabs>
        <w:ind w:firstLine="120"/>
        <w:jc w:val="center"/>
        <w:rPr>
          <w:szCs w:val="28"/>
        </w:rPr>
      </w:pPr>
      <w:r>
        <w:rPr>
          <w:szCs w:val="28"/>
        </w:rPr>
        <w:t>С</w:t>
      </w:r>
      <w:r w:rsidRPr="001A14F9">
        <w:rPr>
          <w:szCs w:val="28"/>
        </w:rPr>
        <w:t xml:space="preserve">роки </w:t>
      </w:r>
    </w:p>
    <w:p w:rsidR="00CE218A" w:rsidRDefault="00CE218A" w:rsidP="00CE218A">
      <w:pPr>
        <w:tabs>
          <w:tab w:val="decimal" w:pos="-2160"/>
        </w:tabs>
        <w:ind w:firstLine="120"/>
        <w:jc w:val="center"/>
        <w:rPr>
          <w:sz w:val="28"/>
        </w:rPr>
      </w:pPr>
      <w:r w:rsidRPr="00220119">
        <w:rPr>
          <w:bCs/>
          <w:sz w:val="28"/>
        </w:rPr>
        <w:t xml:space="preserve">представления </w:t>
      </w:r>
      <w:r>
        <w:rPr>
          <w:bCs/>
          <w:sz w:val="28"/>
        </w:rPr>
        <w:t>главными распорядителями средств областного бюджета</w:t>
      </w:r>
      <w:r w:rsidRPr="00D80EBA">
        <w:rPr>
          <w:bCs/>
          <w:sz w:val="28"/>
        </w:rPr>
        <w:t xml:space="preserve">, </w:t>
      </w:r>
      <w:r w:rsidRPr="00D80EBA">
        <w:rPr>
          <w:sz w:val="28"/>
        </w:rPr>
        <w:t xml:space="preserve">главными администраторами доходов областного бюджета, главными администраторами источников финансирования дефицита </w:t>
      </w:r>
      <w:r w:rsidRPr="007D4B2C">
        <w:rPr>
          <w:sz w:val="28"/>
        </w:rPr>
        <w:t>областного</w:t>
      </w:r>
      <w:r w:rsidRPr="00D80EBA">
        <w:rPr>
          <w:sz w:val="28"/>
        </w:rPr>
        <w:t xml:space="preserve"> бюджета</w:t>
      </w:r>
      <w:r>
        <w:rPr>
          <w:sz w:val="28"/>
        </w:rPr>
        <w:t xml:space="preserve"> консолидированной годовой </w:t>
      </w:r>
      <w:r w:rsidRPr="00F1768E">
        <w:rPr>
          <w:sz w:val="28"/>
        </w:rPr>
        <w:t>бюджетной</w:t>
      </w:r>
      <w:r>
        <w:rPr>
          <w:sz w:val="28"/>
        </w:rPr>
        <w:t xml:space="preserve"> отчетности </w:t>
      </w:r>
      <w:r w:rsidRPr="000043C0">
        <w:rPr>
          <w:sz w:val="28"/>
        </w:rPr>
        <w:t>об исполнении областного бюджета</w:t>
      </w:r>
      <w:r>
        <w:rPr>
          <w:sz w:val="28"/>
        </w:rPr>
        <w:t>, консолидированной годовой бухгалтерской отчетности государственных бюджетных и автономных учреждений, в отношении которых функции и полномочия учредителя осуществляются исполнительными органами Рязанской области</w:t>
      </w:r>
      <w:r w:rsidR="00C64618">
        <w:rPr>
          <w:sz w:val="28"/>
        </w:rPr>
        <w:t>,</w:t>
      </w:r>
    </w:p>
    <w:p w:rsidR="00CE218A" w:rsidRDefault="00CE218A" w:rsidP="00CE218A">
      <w:pPr>
        <w:tabs>
          <w:tab w:val="decimal" w:pos="-2160"/>
        </w:tabs>
        <w:ind w:firstLine="120"/>
        <w:jc w:val="center"/>
        <w:rPr>
          <w:sz w:val="28"/>
        </w:rPr>
      </w:pPr>
      <w:r>
        <w:rPr>
          <w:sz w:val="28"/>
        </w:rPr>
        <w:t xml:space="preserve"> </w:t>
      </w:r>
      <w:r w:rsidR="00390BC2" w:rsidRPr="00A22C4F">
        <w:rPr>
          <w:sz w:val="28"/>
        </w:rPr>
        <w:t>в целях проведения камеральной проверки</w:t>
      </w:r>
    </w:p>
    <w:p w:rsidR="006E5463" w:rsidRDefault="006E5463" w:rsidP="00CE218A">
      <w:pPr>
        <w:tabs>
          <w:tab w:val="decimal" w:pos="-2160"/>
        </w:tabs>
        <w:ind w:firstLine="120"/>
        <w:jc w:val="center"/>
        <w:rPr>
          <w:sz w:val="28"/>
        </w:rPr>
      </w:pPr>
    </w:p>
    <w:p w:rsidR="004E4EA4" w:rsidRDefault="004E4EA4" w:rsidP="00CE218A">
      <w:pPr>
        <w:tabs>
          <w:tab w:val="decimal" w:pos="-2160"/>
        </w:tabs>
        <w:ind w:firstLine="120"/>
        <w:jc w:val="center"/>
        <w:rPr>
          <w:bCs/>
        </w:rPr>
      </w:pPr>
    </w:p>
    <w:tbl>
      <w:tblPr>
        <w:tblW w:w="9513" w:type="dxa"/>
        <w:tblInd w:w="93" w:type="dxa"/>
        <w:tblLook w:val="04A0"/>
      </w:tblPr>
      <w:tblGrid>
        <w:gridCol w:w="1027"/>
        <w:gridCol w:w="5949"/>
        <w:gridCol w:w="2537"/>
      </w:tblGrid>
      <w:tr w:rsidR="00CE218A" w:rsidRPr="001377FB" w:rsidTr="00CE218A">
        <w:trPr>
          <w:trHeight w:val="166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218A" w:rsidRDefault="00CE218A" w:rsidP="008C5DFF">
            <w:pPr>
              <w:jc w:val="center"/>
              <w:rPr>
                <w:bCs/>
                <w:szCs w:val="28"/>
              </w:rPr>
            </w:pPr>
          </w:p>
          <w:p w:rsidR="00CE218A" w:rsidRPr="001377FB" w:rsidRDefault="00CE218A" w:rsidP="008C5DF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Код главы</w:t>
            </w:r>
          </w:p>
          <w:p w:rsidR="00CE218A" w:rsidRPr="001377FB" w:rsidRDefault="00CE218A" w:rsidP="008C5DF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18A" w:rsidRPr="001377FB" w:rsidRDefault="00CE218A" w:rsidP="006E5463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  <w:r w:rsidRPr="001A14F9">
              <w:rPr>
                <w:szCs w:val="28"/>
              </w:rPr>
              <w:t>главн</w:t>
            </w:r>
            <w:r>
              <w:rPr>
                <w:szCs w:val="28"/>
              </w:rPr>
              <w:t>ого</w:t>
            </w:r>
            <w:r w:rsidRPr="001A14F9">
              <w:rPr>
                <w:szCs w:val="28"/>
              </w:rPr>
              <w:t xml:space="preserve"> распор</w:t>
            </w:r>
            <w:r w:rsidRPr="001A14F9">
              <w:rPr>
                <w:szCs w:val="28"/>
              </w:rPr>
              <w:t>я</w:t>
            </w:r>
            <w:r w:rsidRPr="001A14F9">
              <w:rPr>
                <w:szCs w:val="28"/>
              </w:rPr>
              <w:t xml:space="preserve">дителями средств областного бюджета, </w:t>
            </w:r>
            <w:r w:rsidRPr="001A14F9">
              <w:t>главн</w:t>
            </w:r>
            <w:r>
              <w:t>ого</w:t>
            </w:r>
            <w:r w:rsidRPr="001A14F9">
              <w:t xml:space="preserve"> администраторами доходов областного бюджета, главн</w:t>
            </w:r>
            <w:r>
              <w:t>ого</w:t>
            </w:r>
            <w:r w:rsidRPr="001A14F9">
              <w:t xml:space="preserve"> администратора источников финансирования дефицита областного бюджета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218A" w:rsidRPr="001377FB" w:rsidRDefault="00CE218A" w:rsidP="00390BC2">
            <w:pPr>
              <w:jc w:val="center"/>
              <w:rPr>
                <w:bCs/>
                <w:szCs w:val="28"/>
              </w:rPr>
            </w:pPr>
            <w:r w:rsidRPr="00390BC2">
              <w:rPr>
                <w:bCs/>
                <w:szCs w:val="28"/>
              </w:rPr>
              <w:t xml:space="preserve">Сроки представления отчетности </w:t>
            </w:r>
            <w:r w:rsidR="0026044F" w:rsidRPr="00A22C4F">
              <w:rPr>
                <w:bCs/>
                <w:szCs w:val="28"/>
              </w:rPr>
              <w:t>в целях проведения камеральной проверки</w:t>
            </w:r>
            <w:r w:rsidR="0026044F">
              <w:rPr>
                <w:bCs/>
                <w:szCs w:val="28"/>
              </w:rPr>
              <w:t xml:space="preserve">  </w:t>
            </w:r>
          </w:p>
        </w:tc>
      </w:tr>
      <w:tr w:rsidR="00CE218A" w:rsidRPr="001377FB" w:rsidTr="008C5DFF">
        <w:trPr>
          <w:trHeight w:val="318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8A" w:rsidRPr="001377FB" w:rsidRDefault="00CE218A" w:rsidP="008C5DF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8A" w:rsidRPr="001377FB" w:rsidRDefault="00CE218A" w:rsidP="008C5DF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8A" w:rsidRPr="001377FB" w:rsidRDefault="00CE218A" w:rsidP="008C5DF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</w:tr>
      <w:tr w:rsidR="000D414C" w:rsidRPr="00010912" w:rsidTr="000D414C">
        <w:trPr>
          <w:trHeight w:val="83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4C" w:rsidRPr="00010912" w:rsidRDefault="000D414C" w:rsidP="008C5DF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223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4C" w:rsidRPr="00010912" w:rsidRDefault="000D414C" w:rsidP="000D414C">
            <w:pPr>
              <w:rPr>
                <w:bCs/>
                <w:szCs w:val="28"/>
              </w:rPr>
            </w:pPr>
            <w:r w:rsidRPr="00010912">
              <w:rPr>
                <w:bCs/>
                <w:szCs w:val="28"/>
              </w:rPr>
              <w:t>Главное управление «Региональная энергетическая комиссия» Рязанской области</w:t>
            </w:r>
          </w:p>
        </w:tc>
        <w:tc>
          <w:tcPr>
            <w:tcW w:w="25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4F" w:rsidRDefault="00A7474F" w:rsidP="00A7474F">
            <w:pPr>
              <w:jc w:val="center"/>
            </w:pPr>
            <w:r>
              <w:rPr>
                <w:bCs/>
                <w:szCs w:val="28"/>
              </w:rPr>
              <w:t>не позднее</w:t>
            </w:r>
          </w:p>
          <w:p w:rsidR="000D414C" w:rsidRPr="00010912" w:rsidRDefault="00A7474F" w:rsidP="00A7474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22</w:t>
            </w:r>
            <w:r w:rsidRPr="00320C1F">
              <w:rPr>
                <w:bCs/>
                <w:szCs w:val="28"/>
              </w:rPr>
              <w:t xml:space="preserve"> календарного дня года, следующего за отчетным финансовым годом</w:t>
            </w:r>
          </w:p>
        </w:tc>
      </w:tr>
      <w:tr w:rsidR="000D414C" w:rsidRPr="00010912" w:rsidTr="000D414C">
        <w:trPr>
          <w:trHeight w:val="81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4C" w:rsidRPr="00010912" w:rsidRDefault="000D414C" w:rsidP="000D414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234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4C" w:rsidRPr="00E1559A" w:rsidRDefault="000D414C" w:rsidP="000D414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Государственная инспекция строительного надзора Рязанской области</w:t>
            </w:r>
          </w:p>
        </w:tc>
        <w:tc>
          <w:tcPr>
            <w:tcW w:w="25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4C" w:rsidRPr="00010912" w:rsidRDefault="000D414C" w:rsidP="000D414C">
            <w:pPr>
              <w:jc w:val="center"/>
              <w:rPr>
                <w:bCs/>
                <w:szCs w:val="28"/>
              </w:rPr>
            </w:pPr>
          </w:p>
        </w:tc>
      </w:tr>
      <w:tr w:rsidR="000D414C" w:rsidRPr="00010912" w:rsidTr="000D414C">
        <w:trPr>
          <w:trHeight w:val="844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4C" w:rsidRDefault="000D414C" w:rsidP="000D414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235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4C" w:rsidRDefault="000D414C" w:rsidP="000D414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Государственная жилищная инспекция Рязанской области</w:t>
            </w:r>
          </w:p>
        </w:tc>
        <w:tc>
          <w:tcPr>
            <w:tcW w:w="25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4C" w:rsidRPr="00010912" w:rsidRDefault="000D414C" w:rsidP="000D414C">
            <w:pPr>
              <w:jc w:val="center"/>
              <w:rPr>
                <w:bCs/>
                <w:szCs w:val="28"/>
              </w:rPr>
            </w:pPr>
          </w:p>
        </w:tc>
      </w:tr>
      <w:tr w:rsidR="000D414C" w:rsidRPr="00010912" w:rsidTr="000D414C">
        <w:trPr>
          <w:trHeight w:val="7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4C" w:rsidRPr="00010912" w:rsidRDefault="000D414C" w:rsidP="000D414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508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4C" w:rsidRPr="00010912" w:rsidRDefault="000D414C" w:rsidP="000D414C">
            <w:pPr>
              <w:rPr>
                <w:bCs/>
                <w:szCs w:val="28"/>
              </w:rPr>
            </w:pPr>
            <w:r w:rsidRPr="00010912">
              <w:rPr>
                <w:bCs/>
                <w:szCs w:val="28"/>
              </w:rPr>
              <w:t>Избирательная комиссия Рязанской области</w:t>
            </w:r>
          </w:p>
        </w:tc>
        <w:tc>
          <w:tcPr>
            <w:tcW w:w="2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4C" w:rsidRPr="00010912" w:rsidRDefault="000D414C" w:rsidP="000D414C">
            <w:pPr>
              <w:jc w:val="center"/>
              <w:rPr>
                <w:bCs/>
                <w:szCs w:val="28"/>
              </w:rPr>
            </w:pPr>
          </w:p>
        </w:tc>
      </w:tr>
      <w:tr w:rsidR="000D414C" w:rsidRPr="00010912" w:rsidTr="000D414C">
        <w:trPr>
          <w:trHeight w:val="736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4C" w:rsidRPr="00010912" w:rsidRDefault="000D414C" w:rsidP="000D414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506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4C" w:rsidRPr="00010912" w:rsidRDefault="000D414C" w:rsidP="000D414C">
            <w:pPr>
              <w:rPr>
                <w:bCs/>
                <w:szCs w:val="28"/>
              </w:rPr>
            </w:pPr>
            <w:r w:rsidRPr="00010912">
              <w:rPr>
                <w:bCs/>
                <w:szCs w:val="28"/>
              </w:rPr>
              <w:t>Контрольно-счетная палата Рязанской области</w:t>
            </w:r>
          </w:p>
        </w:tc>
        <w:tc>
          <w:tcPr>
            <w:tcW w:w="253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4F" w:rsidRDefault="00A7474F" w:rsidP="00A7474F">
            <w:pPr>
              <w:jc w:val="center"/>
            </w:pPr>
            <w:r>
              <w:rPr>
                <w:bCs/>
                <w:szCs w:val="28"/>
              </w:rPr>
              <w:t>не позднее</w:t>
            </w:r>
          </w:p>
          <w:p w:rsidR="000D414C" w:rsidRPr="00010912" w:rsidRDefault="00A7474F" w:rsidP="00A7474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23</w:t>
            </w:r>
            <w:r w:rsidRPr="00320C1F">
              <w:rPr>
                <w:bCs/>
                <w:szCs w:val="28"/>
              </w:rPr>
              <w:t xml:space="preserve"> календарного дня года, следующего за отчетным финансовым годом</w:t>
            </w:r>
          </w:p>
        </w:tc>
      </w:tr>
      <w:tr w:rsidR="000D414C" w:rsidRPr="00010912" w:rsidTr="000D414C">
        <w:trPr>
          <w:trHeight w:val="131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4C" w:rsidRDefault="000D414C" w:rsidP="000D414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736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4C" w:rsidRPr="00010912" w:rsidRDefault="000D414C" w:rsidP="000D414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Главное управление регионального государственного надзора в области технического состояния самоходных машин и других видов техники Рязанской области</w:t>
            </w:r>
          </w:p>
        </w:tc>
        <w:tc>
          <w:tcPr>
            <w:tcW w:w="25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4C" w:rsidRPr="00010912" w:rsidRDefault="000D414C" w:rsidP="000D414C">
            <w:pPr>
              <w:jc w:val="center"/>
              <w:rPr>
                <w:bCs/>
                <w:szCs w:val="28"/>
              </w:rPr>
            </w:pPr>
          </w:p>
        </w:tc>
      </w:tr>
      <w:tr w:rsidR="000D414C" w:rsidRPr="00010912" w:rsidTr="000D414C">
        <w:trPr>
          <w:trHeight w:val="69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4C" w:rsidRDefault="000D414C" w:rsidP="000D414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742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4C" w:rsidRDefault="000D414C" w:rsidP="000D414C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Антикоррупционный</w:t>
            </w:r>
            <w:proofErr w:type="spellEnd"/>
            <w:r>
              <w:rPr>
                <w:bCs/>
                <w:szCs w:val="28"/>
              </w:rPr>
              <w:t xml:space="preserve"> комитет  Рязанской области</w:t>
            </w:r>
          </w:p>
        </w:tc>
        <w:tc>
          <w:tcPr>
            <w:tcW w:w="25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4C" w:rsidRPr="00010912" w:rsidRDefault="000D414C" w:rsidP="000D414C">
            <w:pPr>
              <w:jc w:val="center"/>
              <w:rPr>
                <w:bCs/>
                <w:szCs w:val="28"/>
              </w:rPr>
            </w:pPr>
          </w:p>
        </w:tc>
      </w:tr>
      <w:tr w:rsidR="000D414C" w:rsidTr="000A4D78">
        <w:trPr>
          <w:trHeight w:val="707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4C" w:rsidRPr="00010912" w:rsidRDefault="000D414C" w:rsidP="000D414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756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4C" w:rsidRPr="00010912" w:rsidRDefault="000D414C" w:rsidP="000D414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Комитет инвестиций и туризма Рязанской области</w:t>
            </w:r>
          </w:p>
        </w:tc>
        <w:tc>
          <w:tcPr>
            <w:tcW w:w="2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4C" w:rsidRDefault="000D414C" w:rsidP="000D414C">
            <w:pPr>
              <w:jc w:val="center"/>
              <w:rPr>
                <w:bCs/>
                <w:szCs w:val="28"/>
              </w:rPr>
            </w:pPr>
          </w:p>
        </w:tc>
      </w:tr>
      <w:tr w:rsidR="000A4D78" w:rsidRPr="00010912" w:rsidTr="000A4D78">
        <w:trPr>
          <w:trHeight w:val="27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78" w:rsidRDefault="000A4D78" w:rsidP="000A4D7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78" w:rsidRPr="00010912" w:rsidRDefault="000A4D78" w:rsidP="000A4D7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D78" w:rsidRPr="00010912" w:rsidRDefault="000A4D78" w:rsidP="000A4D7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</w:tr>
      <w:tr w:rsidR="00263901" w:rsidRPr="00010912" w:rsidTr="000A4D78">
        <w:trPr>
          <w:trHeight w:val="816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1" w:rsidRPr="00010912" w:rsidRDefault="00263901" w:rsidP="008C5DF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232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1" w:rsidRPr="00010912" w:rsidRDefault="00263901" w:rsidP="008C5DFF">
            <w:pPr>
              <w:rPr>
                <w:bCs/>
                <w:szCs w:val="28"/>
              </w:rPr>
            </w:pPr>
            <w:r w:rsidRPr="00010912">
              <w:rPr>
                <w:bCs/>
                <w:szCs w:val="28"/>
              </w:rPr>
              <w:t>Министерство строительного комплекса Рязанской области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4F" w:rsidRDefault="00A7474F" w:rsidP="00A7474F">
            <w:pPr>
              <w:jc w:val="center"/>
            </w:pPr>
            <w:r>
              <w:rPr>
                <w:bCs/>
                <w:szCs w:val="28"/>
              </w:rPr>
              <w:t>не позднее</w:t>
            </w:r>
          </w:p>
          <w:p w:rsidR="00263901" w:rsidRPr="00010912" w:rsidRDefault="00A7474F" w:rsidP="00A7474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24</w:t>
            </w:r>
            <w:r w:rsidRPr="00320C1F">
              <w:rPr>
                <w:bCs/>
                <w:szCs w:val="28"/>
              </w:rPr>
              <w:t xml:space="preserve"> календарного дня года, следующего за отчетным финансовым годом</w:t>
            </w:r>
          </w:p>
        </w:tc>
      </w:tr>
      <w:tr w:rsidR="00263901" w:rsidRPr="00010912" w:rsidTr="000A4D78">
        <w:trPr>
          <w:trHeight w:val="69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1" w:rsidRPr="00010912" w:rsidRDefault="00263901" w:rsidP="0026390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285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1" w:rsidRPr="00010912" w:rsidRDefault="00263901" w:rsidP="00263901">
            <w:pPr>
              <w:rPr>
                <w:bCs/>
                <w:szCs w:val="28"/>
              </w:rPr>
            </w:pPr>
            <w:r w:rsidRPr="00010912">
              <w:rPr>
                <w:bCs/>
                <w:szCs w:val="28"/>
              </w:rPr>
              <w:t>Министерство сельского хозяйства и продовольствия Рязанской области</w:t>
            </w:r>
          </w:p>
        </w:tc>
        <w:tc>
          <w:tcPr>
            <w:tcW w:w="25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901" w:rsidRPr="00010912" w:rsidRDefault="00263901" w:rsidP="00263901">
            <w:pPr>
              <w:jc w:val="center"/>
              <w:rPr>
                <w:bCs/>
                <w:szCs w:val="28"/>
              </w:rPr>
            </w:pPr>
          </w:p>
        </w:tc>
      </w:tr>
      <w:tr w:rsidR="00263901" w:rsidRPr="00010912" w:rsidTr="00263901">
        <w:trPr>
          <w:trHeight w:val="77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1" w:rsidRPr="00010912" w:rsidRDefault="00263901" w:rsidP="0026390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731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1" w:rsidRPr="00010912" w:rsidRDefault="00263901" w:rsidP="00263901">
            <w:pPr>
              <w:rPr>
                <w:bCs/>
                <w:szCs w:val="28"/>
              </w:rPr>
            </w:pPr>
            <w:r w:rsidRPr="00010912">
              <w:rPr>
                <w:bCs/>
                <w:szCs w:val="28"/>
              </w:rPr>
              <w:t>Главное управление архитектуры и градостроительства Рязанской области</w:t>
            </w:r>
          </w:p>
        </w:tc>
        <w:tc>
          <w:tcPr>
            <w:tcW w:w="25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901" w:rsidRPr="00010912" w:rsidRDefault="00263901" w:rsidP="00263901">
            <w:pPr>
              <w:jc w:val="center"/>
              <w:rPr>
                <w:bCs/>
                <w:szCs w:val="28"/>
              </w:rPr>
            </w:pPr>
          </w:p>
        </w:tc>
      </w:tr>
      <w:tr w:rsidR="00263901" w:rsidRPr="00010912" w:rsidTr="00263901">
        <w:trPr>
          <w:trHeight w:val="707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1" w:rsidRPr="00010912" w:rsidRDefault="00263901" w:rsidP="0026390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530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1" w:rsidRPr="00010912" w:rsidRDefault="00263901" w:rsidP="00263901">
            <w:pPr>
              <w:rPr>
                <w:bCs/>
                <w:szCs w:val="28"/>
              </w:rPr>
            </w:pPr>
            <w:r w:rsidRPr="00010912">
              <w:rPr>
                <w:bCs/>
                <w:szCs w:val="28"/>
              </w:rPr>
              <w:t>Рязанская областная Дума</w:t>
            </w:r>
          </w:p>
        </w:tc>
        <w:tc>
          <w:tcPr>
            <w:tcW w:w="25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901" w:rsidRPr="00010912" w:rsidRDefault="00263901" w:rsidP="00263901">
            <w:pPr>
              <w:jc w:val="center"/>
              <w:rPr>
                <w:bCs/>
                <w:szCs w:val="28"/>
              </w:rPr>
            </w:pPr>
          </w:p>
        </w:tc>
      </w:tr>
      <w:tr w:rsidR="00263901" w:rsidTr="00263901">
        <w:trPr>
          <w:trHeight w:val="707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1" w:rsidRPr="00010912" w:rsidRDefault="00263901" w:rsidP="0026390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754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1" w:rsidRPr="00010912" w:rsidRDefault="00263901" w:rsidP="0026390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rFonts w:eastAsia="Calibri"/>
                <w:szCs w:val="28"/>
              </w:rPr>
              <w:t xml:space="preserve">Министерство </w:t>
            </w:r>
            <w:proofErr w:type="gramStart"/>
            <w:r>
              <w:rPr>
                <w:rFonts w:eastAsia="Calibri"/>
                <w:szCs w:val="28"/>
              </w:rPr>
              <w:t>цифрового</w:t>
            </w:r>
            <w:proofErr w:type="gramEnd"/>
            <w:r>
              <w:rPr>
                <w:rFonts w:eastAsia="Calibri"/>
                <w:szCs w:val="28"/>
              </w:rPr>
              <w:t xml:space="preserve"> развития, информационных технологий и связи Рязанской области</w:t>
            </w:r>
          </w:p>
        </w:tc>
        <w:tc>
          <w:tcPr>
            <w:tcW w:w="2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901" w:rsidRDefault="00263901" w:rsidP="00263901">
            <w:pPr>
              <w:jc w:val="center"/>
              <w:rPr>
                <w:bCs/>
                <w:szCs w:val="28"/>
              </w:rPr>
            </w:pPr>
          </w:p>
        </w:tc>
      </w:tr>
      <w:tr w:rsidR="00263901" w:rsidRPr="00010912" w:rsidTr="00263901">
        <w:trPr>
          <w:trHeight w:val="108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1" w:rsidRPr="00010912" w:rsidRDefault="00263901" w:rsidP="008C5DF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233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1" w:rsidRPr="00010912" w:rsidRDefault="00263901" w:rsidP="008C5DFF">
            <w:pPr>
              <w:rPr>
                <w:bCs/>
                <w:szCs w:val="28"/>
              </w:rPr>
            </w:pPr>
            <w:r w:rsidRPr="00010912">
              <w:rPr>
                <w:bCs/>
                <w:szCs w:val="28"/>
              </w:rPr>
              <w:t>Министерство топливно-энергетического комплекса и жилищно-коммунального хозяйства Рязанской области</w:t>
            </w:r>
          </w:p>
        </w:tc>
        <w:tc>
          <w:tcPr>
            <w:tcW w:w="25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4F" w:rsidRDefault="00A7474F" w:rsidP="00A7474F">
            <w:pPr>
              <w:jc w:val="center"/>
            </w:pPr>
            <w:r>
              <w:rPr>
                <w:bCs/>
                <w:szCs w:val="28"/>
              </w:rPr>
              <w:t>не позднее</w:t>
            </w:r>
          </w:p>
          <w:p w:rsidR="00263901" w:rsidRPr="00010912" w:rsidRDefault="00A7474F" w:rsidP="00A7474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25</w:t>
            </w:r>
            <w:r w:rsidRPr="00320C1F">
              <w:rPr>
                <w:bCs/>
                <w:szCs w:val="28"/>
              </w:rPr>
              <w:t xml:space="preserve"> календарного дня года, следующего за отчетным финансовым годом</w:t>
            </w:r>
          </w:p>
        </w:tc>
      </w:tr>
      <w:tr w:rsidR="00263901" w:rsidRPr="00010912" w:rsidTr="00263901">
        <w:trPr>
          <w:trHeight w:val="84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1" w:rsidRPr="00010912" w:rsidRDefault="00263901" w:rsidP="0026390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266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1" w:rsidRPr="00010912" w:rsidRDefault="00263901" w:rsidP="00263901">
            <w:pPr>
              <w:rPr>
                <w:bCs/>
                <w:szCs w:val="28"/>
              </w:rPr>
            </w:pPr>
            <w:r w:rsidRPr="00010912">
              <w:rPr>
                <w:bCs/>
                <w:szCs w:val="28"/>
              </w:rPr>
              <w:t>Министерство имущественных и земельных отношений Рязанской области</w:t>
            </w:r>
          </w:p>
        </w:tc>
        <w:tc>
          <w:tcPr>
            <w:tcW w:w="25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901" w:rsidRPr="00010912" w:rsidRDefault="00263901" w:rsidP="00263901">
            <w:pPr>
              <w:jc w:val="center"/>
              <w:rPr>
                <w:bCs/>
                <w:szCs w:val="28"/>
              </w:rPr>
            </w:pPr>
          </w:p>
        </w:tc>
      </w:tr>
      <w:tr w:rsidR="00263901" w:rsidRPr="00010912" w:rsidTr="00A7474F">
        <w:trPr>
          <w:trHeight w:val="60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1" w:rsidRPr="00010912" w:rsidRDefault="00263901" w:rsidP="0026390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355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1" w:rsidRPr="00010912" w:rsidRDefault="00263901" w:rsidP="00263901">
            <w:pPr>
              <w:rPr>
                <w:bCs/>
                <w:szCs w:val="28"/>
              </w:rPr>
            </w:pPr>
            <w:r w:rsidRPr="00010912">
              <w:rPr>
                <w:bCs/>
                <w:szCs w:val="28"/>
              </w:rPr>
              <w:t>Главное архивное управление Рязанской области</w:t>
            </w:r>
          </w:p>
        </w:tc>
        <w:tc>
          <w:tcPr>
            <w:tcW w:w="25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901" w:rsidRPr="00010912" w:rsidRDefault="00263901" w:rsidP="00263901">
            <w:pPr>
              <w:jc w:val="center"/>
              <w:rPr>
                <w:bCs/>
                <w:szCs w:val="28"/>
              </w:rPr>
            </w:pPr>
          </w:p>
        </w:tc>
      </w:tr>
      <w:tr w:rsidR="00263901" w:rsidRPr="00010912" w:rsidTr="00263901">
        <w:trPr>
          <w:trHeight w:val="81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1" w:rsidRPr="00010912" w:rsidRDefault="00263901" w:rsidP="0026390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358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1" w:rsidRPr="00010912" w:rsidRDefault="00263901" w:rsidP="00263901">
            <w:pPr>
              <w:rPr>
                <w:bCs/>
                <w:szCs w:val="28"/>
              </w:rPr>
            </w:pPr>
            <w:r w:rsidRPr="00010912">
              <w:rPr>
                <w:bCs/>
                <w:szCs w:val="28"/>
              </w:rPr>
              <w:t>Главное управление записи актов гражданского состояния Рязанской области</w:t>
            </w:r>
          </w:p>
        </w:tc>
        <w:tc>
          <w:tcPr>
            <w:tcW w:w="25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901" w:rsidRPr="00010912" w:rsidRDefault="00263901" w:rsidP="00263901">
            <w:pPr>
              <w:jc w:val="center"/>
              <w:rPr>
                <w:bCs/>
                <w:szCs w:val="28"/>
              </w:rPr>
            </w:pPr>
          </w:p>
        </w:tc>
      </w:tr>
      <w:tr w:rsidR="00263901" w:rsidRPr="00010912" w:rsidTr="00263901">
        <w:trPr>
          <w:trHeight w:val="84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1" w:rsidRPr="00010912" w:rsidRDefault="00263901" w:rsidP="0026390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748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1" w:rsidRPr="00010912" w:rsidRDefault="00263901" w:rsidP="00263901">
            <w:pPr>
              <w:rPr>
                <w:bCs/>
                <w:szCs w:val="28"/>
              </w:rPr>
            </w:pPr>
            <w:r w:rsidRPr="00010912">
              <w:rPr>
                <w:bCs/>
                <w:szCs w:val="28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2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901" w:rsidRPr="00010912" w:rsidRDefault="00263901" w:rsidP="00263901">
            <w:pPr>
              <w:jc w:val="center"/>
              <w:rPr>
                <w:bCs/>
                <w:szCs w:val="28"/>
              </w:rPr>
            </w:pPr>
          </w:p>
        </w:tc>
      </w:tr>
      <w:tr w:rsidR="00263901" w:rsidRPr="00010912" w:rsidTr="00263901">
        <w:trPr>
          <w:trHeight w:val="70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1" w:rsidRPr="00010912" w:rsidRDefault="00263901" w:rsidP="0026390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503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1" w:rsidRPr="00010912" w:rsidRDefault="00263901" w:rsidP="00263901">
            <w:pPr>
              <w:rPr>
                <w:bCs/>
                <w:szCs w:val="28"/>
              </w:rPr>
            </w:pPr>
            <w:r w:rsidRPr="00010912">
              <w:rPr>
                <w:bCs/>
                <w:szCs w:val="28"/>
              </w:rPr>
              <w:t>Правительство Рязанской области</w:t>
            </w:r>
          </w:p>
        </w:tc>
        <w:tc>
          <w:tcPr>
            <w:tcW w:w="25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4F" w:rsidRDefault="00A7474F" w:rsidP="00A7474F">
            <w:pPr>
              <w:jc w:val="center"/>
            </w:pPr>
            <w:r>
              <w:rPr>
                <w:bCs/>
                <w:szCs w:val="28"/>
              </w:rPr>
              <w:t>не позднее</w:t>
            </w:r>
          </w:p>
          <w:p w:rsidR="00263901" w:rsidRPr="00010912" w:rsidRDefault="00A7474F" w:rsidP="00A7474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26</w:t>
            </w:r>
            <w:r w:rsidRPr="00320C1F">
              <w:rPr>
                <w:bCs/>
                <w:szCs w:val="28"/>
              </w:rPr>
              <w:t xml:space="preserve"> календарного дня года, следующего за отчетным финансовым годом</w:t>
            </w:r>
          </w:p>
        </w:tc>
      </w:tr>
      <w:tr w:rsidR="00263901" w:rsidRPr="00010912" w:rsidTr="00263901">
        <w:trPr>
          <w:trHeight w:val="97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1" w:rsidRDefault="00263901" w:rsidP="0026390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743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1" w:rsidRDefault="00263901" w:rsidP="0026390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Главное управление по взаимодействию с федеральными территориальными органами Рязанской области</w:t>
            </w:r>
          </w:p>
        </w:tc>
        <w:tc>
          <w:tcPr>
            <w:tcW w:w="25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901" w:rsidRPr="00010912" w:rsidRDefault="00263901" w:rsidP="00263901">
            <w:pPr>
              <w:jc w:val="center"/>
              <w:rPr>
                <w:bCs/>
                <w:szCs w:val="28"/>
              </w:rPr>
            </w:pPr>
          </w:p>
        </w:tc>
      </w:tr>
      <w:tr w:rsidR="00263901" w:rsidRPr="00010912" w:rsidTr="00263901">
        <w:trPr>
          <w:trHeight w:val="846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1" w:rsidRPr="00010912" w:rsidRDefault="00263901" w:rsidP="0026390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746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1" w:rsidRPr="00010912" w:rsidRDefault="00263901" w:rsidP="0026390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rFonts w:eastAsia="Calibri"/>
                <w:szCs w:val="28"/>
              </w:rPr>
              <w:t xml:space="preserve">Министерство </w:t>
            </w:r>
            <w:proofErr w:type="gramStart"/>
            <w:r>
              <w:rPr>
                <w:rFonts w:eastAsia="Calibri"/>
                <w:szCs w:val="28"/>
              </w:rPr>
              <w:t>экономического</w:t>
            </w:r>
            <w:proofErr w:type="gramEnd"/>
            <w:r>
              <w:rPr>
                <w:rFonts w:eastAsia="Calibri"/>
                <w:szCs w:val="28"/>
              </w:rPr>
              <w:t xml:space="preserve"> развития Рязанской области</w:t>
            </w:r>
          </w:p>
        </w:tc>
        <w:tc>
          <w:tcPr>
            <w:tcW w:w="25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901" w:rsidRPr="00010912" w:rsidRDefault="00263901" w:rsidP="00263901">
            <w:pPr>
              <w:jc w:val="center"/>
              <w:rPr>
                <w:bCs/>
                <w:szCs w:val="28"/>
              </w:rPr>
            </w:pPr>
          </w:p>
        </w:tc>
      </w:tr>
      <w:tr w:rsidR="00263901" w:rsidTr="00263901">
        <w:trPr>
          <w:trHeight w:val="96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1" w:rsidRPr="00010912" w:rsidRDefault="00263901" w:rsidP="0026390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753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1" w:rsidRPr="00010912" w:rsidRDefault="00263901" w:rsidP="00263901">
            <w:pPr>
              <w:rPr>
                <w:bCs/>
                <w:szCs w:val="28"/>
              </w:rPr>
            </w:pPr>
            <w:proofErr w:type="gramStart"/>
            <w:r w:rsidRPr="00010912">
              <w:rPr>
                <w:bCs/>
                <w:szCs w:val="28"/>
              </w:rPr>
              <w:t>Государственная</w:t>
            </w:r>
            <w:proofErr w:type="gramEnd"/>
            <w:r w:rsidRPr="00010912">
              <w:rPr>
                <w:bCs/>
                <w:szCs w:val="28"/>
              </w:rPr>
              <w:t xml:space="preserve"> инспекция </w:t>
            </w:r>
            <w:r>
              <w:rPr>
                <w:bCs/>
                <w:szCs w:val="28"/>
              </w:rPr>
              <w:t xml:space="preserve">по охране объектов культурного наследия </w:t>
            </w:r>
            <w:r w:rsidRPr="00010912">
              <w:rPr>
                <w:bCs/>
                <w:szCs w:val="28"/>
              </w:rPr>
              <w:t>Рязанской области</w:t>
            </w:r>
          </w:p>
        </w:tc>
        <w:tc>
          <w:tcPr>
            <w:tcW w:w="2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901" w:rsidRDefault="00263901" w:rsidP="00263901">
            <w:pPr>
              <w:jc w:val="center"/>
              <w:rPr>
                <w:bCs/>
                <w:szCs w:val="28"/>
              </w:rPr>
            </w:pPr>
          </w:p>
        </w:tc>
      </w:tr>
      <w:tr w:rsidR="000A4D78" w:rsidRPr="00010912" w:rsidTr="000A4D78">
        <w:trPr>
          <w:trHeight w:val="784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78" w:rsidRPr="00010912" w:rsidRDefault="000A4D78" w:rsidP="008C5DF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251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78" w:rsidRPr="00010912" w:rsidRDefault="000A4D78" w:rsidP="008C5DFF">
            <w:pPr>
              <w:rPr>
                <w:bCs/>
                <w:szCs w:val="28"/>
              </w:rPr>
            </w:pPr>
            <w:r w:rsidRPr="00E1559A">
              <w:rPr>
                <w:bCs/>
                <w:szCs w:val="28"/>
              </w:rPr>
              <w:t>Министерство природопользования Рязанской области</w:t>
            </w:r>
          </w:p>
        </w:tc>
        <w:tc>
          <w:tcPr>
            <w:tcW w:w="25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4F" w:rsidRDefault="00A7474F" w:rsidP="00A7474F">
            <w:pPr>
              <w:jc w:val="center"/>
            </w:pPr>
            <w:r>
              <w:rPr>
                <w:bCs/>
                <w:szCs w:val="28"/>
              </w:rPr>
              <w:t>не позднее</w:t>
            </w:r>
          </w:p>
          <w:p w:rsidR="000A4D78" w:rsidRPr="00010912" w:rsidRDefault="00A7474F" w:rsidP="00A7474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27</w:t>
            </w:r>
            <w:r w:rsidRPr="00320C1F">
              <w:rPr>
                <w:bCs/>
                <w:szCs w:val="28"/>
              </w:rPr>
              <w:t xml:space="preserve"> календарного дня года, следующего за отчетным финансовым годом</w:t>
            </w:r>
          </w:p>
        </w:tc>
      </w:tr>
      <w:tr w:rsidR="000A4D78" w:rsidRPr="00010912" w:rsidTr="00A7474F">
        <w:trPr>
          <w:trHeight w:val="936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78" w:rsidRPr="00010912" w:rsidRDefault="000A4D78" w:rsidP="000A4D7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749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78" w:rsidRPr="00010912" w:rsidRDefault="000A4D78" w:rsidP="000A4D7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rFonts w:eastAsia="Calibri"/>
                <w:szCs w:val="28"/>
              </w:rPr>
              <w:t xml:space="preserve">Министерство </w:t>
            </w:r>
            <w:proofErr w:type="gramStart"/>
            <w:r>
              <w:rPr>
                <w:rFonts w:eastAsia="Calibri"/>
                <w:szCs w:val="28"/>
              </w:rPr>
              <w:t>территориальной</w:t>
            </w:r>
            <w:proofErr w:type="gramEnd"/>
            <w:r>
              <w:rPr>
                <w:rFonts w:eastAsia="Calibri"/>
                <w:szCs w:val="28"/>
              </w:rPr>
              <w:t xml:space="preserve"> политики Рязанской области</w:t>
            </w:r>
          </w:p>
        </w:tc>
        <w:tc>
          <w:tcPr>
            <w:tcW w:w="25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D78" w:rsidRPr="00010912" w:rsidRDefault="000A4D78" w:rsidP="000A4D78">
            <w:pPr>
              <w:jc w:val="center"/>
              <w:rPr>
                <w:bCs/>
                <w:szCs w:val="28"/>
              </w:rPr>
            </w:pPr>
          </w:p>
        </w:tc>
      </w:tr>
      <w:tr w:rsidR="000A4D78" w:rsidTr="000A4D78">
        <w:trPr>
          <w:trHeight w:val="707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78" w:rsidRPr="00010912" w:rsidRDefault="000A4D78" w:rsidP="000A4D7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757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78" w:rsidRPr="00010912" w:rsidRDefault="000A4D78" w:rsidP="000A4D7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Комитет по информации и массовым коммуникациям Рязанской области</w:t>
            </w:r>
          </w:p>
        </w:tc>
        <w:tc>
          <w:tcPr>
            <w:tcW w:w="2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D78" w:rsidRDefault="000A4D78" w:rsidP="000A4D78">
            <w:pPr>
              <w:jc w:val="center"/>
              <w:rPr>
                <w:bCs/>
                <w:szCs w:val="28"/>
              </w:rPr>
            </w:pPr>
          </w:p>
        </w:tc>
      </w:tr>
      <w:tr w:rsidR="00A7474F" w:rsidRPr="00010912" w:rsidTr="006F6F6D">
        <w:trPr>
          <w:trHeight w:val="27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4F" w:rsidRDefault="00A7474F" w:rsidP="006F6F6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F" w:rsidRPr="00010912" w:rsidRDefault="00A7474F" w:rsidP="006F6F6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4F" w:rsidRPr="00010912" w:rsidRDefault="00A7474F" w:rsidP="006F6F6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</w:tr>
      <w:tr w:rsidR="000A4D78" w:rsidRPr="00010912" w:rsidTr="000A4D78">
        <w:trPr>
          <w:trHeight w:val="78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78" w:rsidRPr="00010912" w:rsidRDefault="000A4D78" w:rsidP="000A4D7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281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78" w:rsidRPr="00010912" w:rsidRDefault="000A4D78" w:rsidP="000A4D78">
            <w:pPr>
              <w:rPr>
                <w:bCs/>
                <w:szCs w:val="28"/>
              </w:rPr>
            </w:pPr>
            <w:r w:rsidRPr="00010912">
              <w:rPr>
                <w:bCs/>
                <w:szCs w:val="28"/>
              </w:rPr>
              <w:t>Г</w:t>
            </w:r>
            <w:r>
              <w:rPr>
                <w:bCs/>
                <w:szCs w:val="28"/>
              </w:rPr>
              <w:t xml:space="preserve">лавное управление </w:t>
            </w:r>
            <w:r w:rsidRPr="00010912">
              <w:rPr>
                <w:bCs/>
                <w:szCs w:val="28"/>
              </w:rPr>
              <w:t>ветеринарии Рязанской области</w:t>
            </w:r>
          </w:p>
        </w:tc>
        <w:tc>
          <w:tcPr>
            <w:tcW w:w="25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4F" w:rsidRDefault="00A7474F" w:rsidP="00A7474F">
            <w:pPr>
              <w:jc w:val="center"/>
            </w:pPr>
            <w:r>
              <w:rPr>
                <w:bCs/>
                <w:szCs w:val="28"/>
              </w:rPr>
              <w:t>не позднее</w:t>
            </w:r>
          </w:p>
          <w:p w:rsidR="000A4D78" w:rsidRPr="00010912" w:rsidRDefault="00A7474F" w:rsidP="00A7474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28</w:t>
            </w:r>
            <w:r w:rsidRPr="00320C1F">
              <w:rPr>
                <w:bCs/>
                <w:szCs w:val="28"/>
              </w:rPr>
              <w:t xml:space="preserve"> календарного дня года, следующего за отчетным финансовым годом</w:t>
            </w:r>
          </w:p>
        </w:tc>
      </w:tr>
      <w:tr w:rsidR="000A4D78" w:rsidRPr="00010912" w:rsidTr="000A4D78">
        <w:trPr>
          <w:trHeight w:val="83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78" w:rsidRPr="00010912" w:rsidRDefault="000A4D78" w:rsidP="000A4D7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751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78" w:rsidRPr="00010912" w:rsidRDefault="000A4D78" w:rsidP="000A4D78">
            <w:pPr>
              <w:rPr>
                <w:bCs/>
                <w:szCs w:val="28"/>
              </w:rPr>
            </w:pPr>
            <w:r w:rsidRPr="00010912">
              <w:rPr>
                <w:bCs/>
                <w:szCs w:val="28"/>
              </w:rPr>
              <w:t>Министерство физической культуры и спорта Рязанской области</w:t>
            </w:r>
          </w:p>
        </w:tc>
        <w:tc>
          <w:tcPr>
            <w:tcW w:w="25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D78" w:rsidRPr="00010912" w:rsidRDefault="000A4D78" w:rsidP="000A4D78">
            <w:pPr>
              <w:jc w:val="center"/>
              <w:rPr>
                <w:bCs/>
                <w:szCs w:val="28"/>
              </w:rPr>
            </w:pPr>
          </w:p>
        </w:tc>
      </w:tr>
      <w:tr w:rsidR="000A4D78" w:rsidTr="000A4D78">
        <w:trPr>
          <w:trHeight w:val="707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78" w:rsidRPr="00010912" w:rsidRDefault="000A4D78" w:rsidP="000A4D7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755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78" w:rsidRPr="00010912" w:rsidRDefault="000A4D78" w:rsidP="000A4D7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Комитет по делам молодежи Рязанской области</w:t>
            </w:r>
          </w:p>
        </w:tc>
        <w:tc>
          <w:tcPr>
            <w:tcW w:w="2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D78" w:rsidRDefault="000A4D78" w:rsidP="000A4D78">
            <w:pPr>
              <w:jc w:val="center"/>
              <w:rPr>
                <w:bCs/>
                <w:szCs w:val="28"/>
              </w:rPr>
            </w:pPr>
          </w:p>
        </w:tc>
      </w:tr>
      <w:tr w:rsidR="000A4D78" w:rsidRPr="00010912" w:rsidTr="000A4D78">
        <w:trPr>
          <w:trHeight w:val="89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78" w:rsidRPr="00010912" w:rsidRDefault="000A4D78" w:rsidP="000A4D7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274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78" w:rsidRPr="00010912" w:rsidRDefault="000A4D78" w:rsidP="000A4D7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rFonts w:eastAsia="Calibri"/>
                <w:szCs w:val="28"/>
              </w:rPr>
              <w:t>Министерство образования Рязанской области</w:t>
            </w:r>
          </w:p>
        </w:tc>
        <w:tc>
          <w:tcPr>
            <w:tcW w:w="25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4F" w:rsidRDefault="00A7474F" w:rsidP="00A7474F">
            <w:pPr>
              <w:jc w:val="center"/>
            </w:pPr>
            <w:r>
              <w:rPr>
                <w:bCs/>
                <w:szCs w:val="28"/>
              </w:rPr>
              <w:t>не позднее</w:t>
            </w:r>
          </w:p>
          <w:p w:rsidR="000A4D78" w:rsidRPr="00010912" w:rsidRDefault="00A7474F" w:rsidP="00A7474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29</w:t>
            </w:r>
            <w:r w:rsidRPr="00320C1F">
              <w:rPr>
                <w:bCs/>
                <w:szCs w:val="28"/>
              </w:rPr>
              <w:t xml:space="preserve"> календарного дня года, следующего за отчетным финансовым годом</w:t>
            </w:r>
          </w:p>
        </w:tc>
      </w:tr>
      <w:tr w:rsidR="000A4D78" w:rsidRPr="00010912" w:rsidTr="000A4D78">
        <w:trPr>
          <w:trHeight w:val="79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78" w:rsidRPr="00010912" w:rsidRDefault="000A4D78" w:rsidP="000A4D7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292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78" w:rsidRPr="00010912" w:rsidRDefault="000A4D78" w:rsidP="000A4D78">
            <w:pPr>
              <w:rPr>
                <w:bCs/>
                <w:szCs w:val="28"/>
              </w:rPr>
            </w:pPr>
            <w:r w:rsidRPr="00010912">
              <w:rPr>
                <w:bCs/>
                <w:szCs w:val="28"/>
              </w:rPr>
              <w:t>Министерство финансов Рязанской области</w:t>
            </w:r>
          </w:p>
        </w:tc>
        <w:tc>
          <w:tcPr>
            <w:tcW w:w="25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D78" w:rsidRPr="00010912" w:rsidRDefault="000A4D78" w:rsidP="000A4D78">
            <w:pPr>
              <w:jc w:val="center"/>
              <w:rPr>
                <w:bCs/>
                <w:szCs w:val="28"/>
              </w:rPr>
            </w:pPr>
          </w:p>
        </w:tc>
      </w:tr>
      <w:tr w:rsidR="000A4D78" w:rsidRPr="00010912" w:rsidTr="000A4D78">
        <w:trPr>
          <w:trHeight w:val="70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78" w:rsidRPr="00010912" w:rsidRDefault="000A4D78" w:rsidP="000A4D7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745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78" w:rsidRPr="00010912" w:rsidRDefault="000A4D78" w:rsidP="000A4D78">
            <w:pPr>
              <w:rPr>
                <w:bCs/>
                <w:szCs w:val="28"/>
              </w:rPr>
            </w:pPr>
            <w:r w:rsidRPr="00010912">
              <w:rPr>
                <w:bCs/>
                <w:szCs w:val="28"/>
              </w:rPr>
              <w:t>Министерство культуры Рязанской области</w:t>
            </w:r>
          </w:p>
        </w:tc>
        <w:tc>
          <w:tcPr>
            <w:tcW w:w="2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D78" w:rsidRPr="00010912" w:rsidRDefault="000A4D78" w:rsidP="000A4D78">
            <w:pPr>
              <w:jc w:val="center"/>
              <w:rPr>
                <w:bCs/>
                <w:szCs w:val="28"/>
              </w:rPr>
            </w:pPr>
          </w:p>
        </w:tc>
      </w:tr>
      <w:tr w:rsidR="000A4D78" w:rsidRPr="00010912" w:rsidTr="000A4D78">
        <w:trPr>
          <w:trHeight w:val="69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78" w:rsidRPr="00010912" w:rsidRDefault="000A4D78" w:rsidP="008C5DF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255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78" w:rsidRPr="00010912" w:rsidRDefault="000A4D78" w:rsidP="008C5DFF">
            <w:pPr>
              <w:rPr>
                <w:bCs/>
                <w:szCs w:val="28"/>
              </w:rPr>
            </w:pPr>
            <w:r w:rsidRPr="00010912">
              <w:rPr>
                <w:bCs/>
                <w:szCs w:val="28"/>
              </w:rPr>
              <w:t>Министерство здравоохранения Рязанской области</w:t>
            </w:r>
          </w:p>
        </w:tc>
        <w:tc>
          <w:tcPr>
            <w:tcW w:w="25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4F" w:rsidRDefault="00A7474F" w:rsidP="00A7474F">
            <w:pPr>
              <w:jc w:val="center"/>
            </w:pPr>
            <w:r>
              <w:rPr>
                <w:bCs/>
                <w:szCs w:val="28"/>
              </w:rPr>
              <w:t>не позднее</w:t>
            </w:r>
          </w:p>
          <w:p w:rsidR="000A4D78" w:rsidRPr="00010912" w:rsidRDefault="00A7474F" w:rsidP="00A7474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</w:t>
            </w:r>
            <w:r w:rsidRPr="00320C1F">
              <w:rPr>
                <w:bCs/>
                <w:szCs w:val="28"/>
              </w:rPr>
              <w:t xml:space="preserve"> календарного дня года, следующего за отчетным финансовым годом</w:t>
            </w:r>
          </w:p>
        </w:tc>
      </w:tr>
      <w:tr w:rsidR="000A4D78" w:rsidRPr="00010912" w:rsidTr="000A4D78">
        <w:trPr>
          <w:trHeight w:val="717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78" w:rsidRPr="00010912" w:rsidRDefault="000A4D78" w:rsidP="008C5DF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257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78" w:rsidRPr="00010912" w:rsidRDefault="000A4D78" w:rsidP="008C5DFF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rFonts w:eastAsia="Calibri"/>
                <w:szCs w:val="28"/>
              </w:rPr>
              <w:t>Министерство труда и социальной защиты населения Рязанской области</w:t>
            </w:r>
          </w:p>
        </w:tc>
        <w:tc>
          <w:tcPr>
            <w:tcW w:w="25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D78" w:rsidRPr="00010912" w:rsidRDefault="000A4D78" w:rsidP="0026044F">
            <w:pPr>
              <w:jc w:val="center"/>
              <w:rPr>
                <w:bCs/>
                <w:szCs w:val="28"/>
              </w:rPr>
            </w:pPr>
          </w:p>
        </w:tc>
      </w:tr>
      <w:tr w:rsidR="000A4D78" w:rsidRPr="00010912" w:rsidTr="000A4D78">
        <w:trPr>
          <w:trHeight w:val="707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78" w:rsidRPr="00010912" w:rsidRDefault="000A4D78" w:rsidP="008C5DF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78" w:rsidRPr="00010912" w:rsidRDefault="000A4D78" w:rsidP="008C5DFF">
            <w:pPr>
              <w:rPr>
                <w:bCs/>
                <w:szCs w:val="28"/>
              </w:rPr>
            </w:pPr>
            <w:r w:rsidRPr="00010912">
              <w:rPr>
                <w:bCs/>
                <w:szCs w:val="28"/>
              </w:rPr>
              <w:t>Прочие министерства и ведомства</w:t>
            </w:r>
          </w:p>
        </w:tc>
        <w:tc>
          <w:tcPr>
            <w:tcW w:w="2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D78" w:rsidRPr="00010912" w:rsidRDefault="000A4D78" w:rsidP="0026044F">
            <w:pPr>
              <w:jc w:val="center"/>
              <w:rPr>
                <w:bCs/>
                <w:szCs w:val="28"/>
              </w:rPr>
            </w:pPr>
          </w:p>
        </w:tc>
      </w:tr>
    </w:tbl>
    <w:p w:rsidR="00CE218A" w:rsidRDefault="00CE218A" w:rsidP="00CE21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218A" w:rsidRDefault="00CE218A" w:rsidP="00CE218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</w:t>
      </w:r>
    </w:p>
    <w:p w:rsidR="00CE218A" w:rsidRDefault="00CE218A" w:rsidP="00CE21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218A" w:rsidRDefault="00CE218A" w:rsidP="00CE21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218A" w:rsidRDefault="00CE218A" w:rsidP="00CE21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218A" w:rsidRDefault="00CE218A" w:rsidP="00CE21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218A" w:rsidRDefault="00CE218A" w:rsidP="00CE21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218A" w:rsidRPr="007D603B" w:rsidRDefault="00CE218A" w:rsidP="00E43E06">
      <w:pPr>
        <w:jc w:val="both"/>
        <w:rPr>
          <w:sz w:val="28"/>
          <w:szCs w:val="28"/>
        </w:rPr>
      </w:pPr>
    </w:p>
    <w:sectPr w:rsidR="00CE218A" w:rsidRPr="007D603B" w:rsidSect="00800346">
      <w:pgSz w:w="11907" w:h="16834" w:code="9"/>
      <w:pgMar w:top="1134" w:right="567" w:bottom="993" w:left="198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F6D" w:rsidRDefault="006F6F6D">
      <w:r>
        <w:separator/>
      </w:r>
    </w:p>
  </w:endnote>
  <w:endnote w:type="continuationSeparator" w:id="0">
    <w:p w:rsidR="006F6F6D" w:rsidRDefault="006F6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F6D" w:rsidRDefault="006F6F6D">
      <w:r>
        <w:separator/>
      </w:r>
    </w:p>
  </w:footnote>
  <w:footnote w:type="continuationSeparator" w:id="0">
    <w:p w:rsidR="006F6F6D" w:rsidRDefault="006F6F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22D00"/>
    <w:multiLevelType w:val="hybridMultilevel"/>
    <w:tmpl w:val="CF045274"/>
    <w:lvl w:ilvl="0" w:tplc="697C2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5F3D97"/>
    <w:multiLevelType w:val="hybridMultilevel"/>
    <w:tmpl w:val="4850AA0A"/>
    <w:lvl w:ilvl="0" w:tplc="3A764414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C67DE9"/>
    <w:multiLevelType w:val="hybridMultilevel"/>
    <w:tmpl w:val="B082070A"/>
    <w:lvl w:ilvl="0" w:tplc="2D289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15484A"/>
    <w:multiLevelType w:val="hybridMultilevel"/>
    <w:tmpl w:val="DE60A40E"/>
    <w:lvl w:ilvl="0" w:tplc="045A4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DD6C39"/>
    <w:multiLevelType w:val="hybridMultilevel"/>
    <w:tmpl w:val="EE7A457A"/>
    <w:lvl w:ilvl="0" w:tplc="7FEAB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135153"/>
    <w:multiLevelType w:val="hybridMultilevel"/>
    <w:tmpl w:val="0762B8E6"/>
    <w:lvl w:ilvl="0" w:tplc="DCD6B2DA">
      <w:start w:val="1"/>
      <w:numFmt w:val="decimal"/>
      <w:lvlText w:val="%1."/>
      <w:lvlJc w:val="left"/>
      <w:pPr>
        <w:ind w:left="2879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1660C2"/>
    <w:multiLevelType w:val="hybridMultilevel"/>
    <w:tmpl w:val="5E28C33E"/>
    <w:lvl w:ilvl="0" w:tplc="FFEC9DFC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EF3FDF"/>
    <w:multiLevelType w:val="hybridMultilevel"/>
    <w:tmpl w:val="71B6C534"/>
    <w:lvl w:ilvl="0" w:tplc="C4E89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8EC"/>
    <w:rsid w:val="000043C0"/>
    <w:rsid w:val="000136B1"/>
    <w:rsid w:val="000505C8"/>
    <w:rsid w:val="00095910"/>
    <w:rsid w:val="000A0CA6"/>
    <w:rsid w:val="000A1A67"/>
    <w:rsid w:val="000A4D78"/>
    <w:rsid w:val="000B7237"/>
    <w:rsid w:val="000C7428"/>
    <w:rsid w:val="000D414C"/>
    <w:rsid w:val="000E1764"/>
    <w:rsid w:val="000F37B0"/>
    <w:rsid w:val="000F5519"/>
    <w:rsid w:val="001065F6"/>
    <w:rsid w:val="00116909"/>
    <w:rsid w:val="00120F74"/>
    <w:rsid w:val="001273F5"/>
    <w:rsid w:val="001825FD"/>
    <w:rsid w:val="00193AD9"/>
    <w:rsid w:val="001A18F1"/>
    <w:rsid w:val="001D3104"/>
    <w:rsid w:val="001E0B73"/>
    <w:rsid w:val="001E1A1F"/>
    <w:rsid w:val="001E46A2"/>
    <w:rsid w:val="001E52FE"/>
    <w:rsid w:val="001F77E4"/>
    <w:rsid w:val="002034AF"/>
    <w:rsid w:val="0021122D"/>
    <w:rsid w:val="0021756A"/>
    <w:rsid w:val="00221D00"/>
    <w:rsid w:val="0026044F"/>
    <w:rsid w:val="002616BB"/>
    <w:rsid w:val="00263901"/>
    <w:rsid w:val="00271768"/>
    <w:rsid w:val="00275E28"/>
    <w:rsid w:val="00280094"/>
    <w:rsid w:val="00285B4F"/>
    <w:rsid w:val="002A1953"/>
    <w:rsid w:val="002A2D11"/>
    <w:rsid w:val="002C400A"/>
    <w:rsid w:val="002E62AA"/>
    <w:rsid w:val="002F2129"/>
    <w:rsid w:val="002F56C7"/>
    <w:rsid w:val="00307DA4"/>
    <w:rsid w:val="00315341"/>
    <w:rsid w:val="003237BD"/>
    <w:rsid w:val="00341A25"/>
    <w:rsid w:val="00362B3A"/>
    <w:rsid w:val="00390BC2"/>
    <w:rsid w:val="003B5916"/>
    <w:rsid w:val="003C73EA"/>
    <w:rsid w:val="003E106D"/>
    <w:rsid w:val="003F36B2"/>
    <w:rsid w:val="004040F9"/>
    <w:rsid w:val="00415819"/>
    <w:rsid w:val="00453859"/>
    <w:rsid w:val="00475A37"/>
    <w:rsid w:val="00496698"/>
    <w:rsid w:val="004A6529"/>
    <w:rsid w:val="004C4D99"/>
    <w:rsid w:val="004D5161"/>
    <w:rsid w:val="004E0BB4"/>
    <w:rsid w:val="004E4EA4"/>
    <w:rsid w:val="0050157D"/>
    <w:rsid w:val="0050725C"/>
    <w:rsid w:val="00534933"/>
    <w:rsid w:val="00540A4D"/>
    <w:rsid w:val="00546624"/>
    <w:rsid w:val="00555A54"/>
    <w:rsid w:val="005560C6"/>
    <w:rsid w:val="005620DF"/>
    <w:rsid w:val="005902AE"/>
    <w:rsid w:val="005965E2"/>
    <w:rsid w:val="005968FC"/>
    <w:rsid w:val="005A69F0"/>
    <w:rsid w:val="005C0D08"/>
    <w:rsid w:val="005F6368"/>
    <w:rsid w:val="00601018"/>
    <w:rsid w:val="0061364C"/>
    <w:rsid w:val="00635ABE"/>
    <w:rsid w:val="00642590"/>
    <w:rsid w:val="006504FF"/>
    <w:rsid w:val="00654E3F"/>
    <w:rsid w:val="00655458"/>
    <w:rsid w:val="00667F88"/>
    <w:rsid w:val="00671E17"/>
    <w:rsid w:val="006A0E2C"/>
    <w:rsid w:val="006A1085"/>
    <w:rsid w:val="006B3380"/>
    <w:rsid w:val="006C41F7"/>
    <w:rsid w:val="006D6BC9"/>
    <w:rsid w:val="006E1E0C"/>
    <w:rsid w:val="006E3BE8"/>
    <w:rsid w:val="006E5463"/>
    <w:rsid w:val="006F031E"/>
    <w:rsid w:val="006F6F6D"/>
    <w:rsid w:val="006F7AF2"/>
    <w:rsid w:val="007016E4"/>
    <w:rsid w:val="00713824"/>
    <w:rsid w:val="00735562"/>
    <w:rsid w:val="007505C0"/>
    <w:rsid w:val="007537A1"/>
    <w:rsid w:val="00771438"/>
    <w:rsid w:val="00782C7B"/>
    <w:rsid w:val="00787CB0"/>
    <w:rsid w:val="007A2AD0"/>
    <w:rsid w:val="007A6AAF"/>
    <w:rsid w:val="007B5923"/>
    <w:rsid w:val="007C4A46"/>
    <w:rsid w:val="007D562C"/>
    <w:rsid w:val="007D603B"/>
    <w:rsid w:val="007E56AB"/>
    <w:rsid w:val="007F6D81"/>
    <w:rsid w:val="00800346"/>
    <w:rsid w:val="00812606"/>
    <w:rsid w:val="008376FC"/>
    <w:rsid w:val="008541E8"/>
    <w:rsid w:val="00857255"/>
    <w:rsid w:val="00864EB8"/>
    <w:rsid w:val="00865A17"/>
    <w:rsid w:val="0088755F"/>
    <w:rsid w:val="00887CB4"/>
    <w:rsid w:val="00890276"/>
    <w:rsid w:val="008A4919"/>
    <w:rsid w:val="008C5DFF"/>
    <w:rsid w:val="008E3A6F"/>
    <w:rsid w:val="00924213"/>
    <w:rsid w:val="00945B59"/>
    <w:rsid w:val="00954BF2"/>
    <w:rsid w:val="00971EBE"/>
    <w:rsid w:val="0099137B"/>
    <w:rsid w:val="009D38EC"/>
    <w:rsid w:val="009D57F1"/>
    <w:rsid w:val="009E65FA"/>
    <w:rsid w:val="00A00726"/>
    <w:rsid w:val="00A02495"/>
    <w:rsid w:val="00A05BCF"/>
    <w:rsid w:val="00A22C4F"/>
    <w:rsid w:val="00A23F42"/>
    <w:rsid w:val="00A40D4A"/>
    <w:rsid w:val="00A449E9"/>
    <w:rsid w:val="00A46D3B"/>
    <w:rsid w:val="00A64150"/>
    <w:rsid w:val="00A743BE"/>
    <w:rsid w:val="00A7474F"/>
    <w:rsid w:val="00A87021"/>
    <w:rsid w:val="00AC114F"/>
    <w:rsid w:val="00B01874"/>
    <w:rsid w:val="00B04C46"/>
    <w:rsid w:val="00B33957"/>
    <w:rsid w:val="00B40BC4"/>
    <w:rsid w:val="00B624DC"/>
    <w:rsid w:val="00B7586C"/>
    <w:rsid w:val="00B803DB"/>
    <w:rsid w:val="00B909CC"/>
    <w:rsid w:val="00B97C11"/>
    <w:rsid w:val="00BC0D92"/>
    <w:rsid w:val="00BD5112"/>
    <w:rsid w:val="00BF25E5"/>
    <w:rsid w:val="00BF4583"/>
    <w:rsid w:val="00C218E2"/>
    <w:rsid w:val="00C245D0"/>
    <w:rsid w:val="00C276D4"/>
    <w:rsid w:val="00C63DDE"/>
    <w:rsid w:val="00C64618"/>
    <w:rsid w:val="00C74ED3"/>
    <w:rsid w:val="00C86971"/>
    <w:rsid w:val="00CA2665"/>
    <w:rsid w:val="00CA504A"/>
    <w:rsid w:val="00CB3F9C"/>
    <w:rsid w:val="00CB7AC7"/>
    <w:rsid w:val="00CD7A3E"/>
    <w:rsid w:val="00CE218A"/>
    <w:rsid w:val="00CE5FA8"/>
    <w:rsid w:val="00CF0369"/>
    <w:rsid w:val="00D05F8B"/>
    <w:rsid w:val="00D13B4C"/>
    <w:rsid w:val="00D25460"/>
    <w:rsid w:val="00D6000D"/>
    <w:rsid w:val="00D74C82"/>
    <w:rsid w:val="00D831D6"/>
    <w:rsid w:val="00D87A70"/>
    <w:rsid w:val="00D87AF5"/>
    <w:rsid w:val="00D92027"/>
    <w:rsid w:val="00D93A8D"/>
    <w:rsid w:val="00DA1A11"/>
    <w:rsid w:val="00DA553A"/>
    <w:rsid w:val="00DA5B74"/>
    <w:rsid w:val="00DC254F"/>
    <w:rsid w:val="00DC3066"/>
    <w:rsid w:val="00DC6205"/>
    <w:rsid w:val="00DC6E76"/>
    <w:rsid w:val="00DE01C4"/>
    <w:rsid w:val="00DE30C6"/>
    <w:rsid w:val="00DF2495"/>
    <w:rsid w:val="00E01DC9"/>
    <w:rsid w:val="00E029B6"/>
    <w:rsid w:val="00E0342F"/>
    <w:rsid w:val="00E26F0C"/>
    <w:rsid w:val="00E43E06"/>
    <w:rsid w:val="00E519C2"/>
    <w:rsid w:val="00E56DA0"/>
    <w:rsid w:val="00E6265E"/>
    <w:rsid w:val="00E904E7"/>
    <w:rsid w:val="00E9309C"/>
    <w:rsid w:val="00EB418A"/>
    <w:rsid w:val="00ED1AD0"/>
    <w:rsid w:val="00EF3923"/>
    <w:rsid w:val="00F024D1"/>
    <w:rsid w:val="00F146D1"/>
    <w:rsid w:val="00F328BB"/>
    <w:rsid w:val="00F35DE3"/>
    <w:rsid w:val="00F56990"/>
    <w:rsid w:val="00F56B41"/>
    <w:rsid w:val="00F6023E"/>
    <w:rsid w:val="00F64C9E"/>
    <w:rsid w:val="00F8145E"/>
    <w:rsid w:val="00F8227A"/>
    <w:rsid w:val="00F8574C"/>
    <w:rsid w:val="00F9446C"/>
    <w:rsid w:val="00FA2E6B"/>
    <w:rsid w:val="00FB588F"/>
    <w:rsid w:val="00FE2456"/>
    <w:rsid w:val="00FF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startarrowwidth="narrow" startarrowlength="short" endarrowwidth="narrow" endarrowlength="shor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5C0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505C0"/>
    <w:pPr>
      <w:spacing w:line="288" w:lineRule="auto"/>
      <w:jc w:val="center"/>
    </w:pPr>
    <w:rPr>
      <w:sz w:val="32"/>
    </w:rPr>
  </w:style>
  <w:style w:type="paragraph" w:styleId="a4">
    <w:name w:val="caption"/>
    <w:basedOn w:val="a"/>
    <w:next w:val="a"/>
    <w:qFormat/>
    <w:rsid w:val="007505C0"/>
    <w:pPr>
      <w:spacing w:line="288" w:lineRule="auto"/>
      <w:jc w:val="center"/>
    </w:pPr>
    <w:rPr>
      <w:b/>
      <w:sz w:val="36"/>
    </w:rPr>
  </w:style>
  <w:style w:type="paragraph" w:styleId="a5">
    <w:name w:val="header"/>
    <w:basedOn w:val="a"/>
    <w:rsid w:val="007505C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505C0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7505C0"/>
    <w:pPr>
      <w:spacing w:before="120" w:line="192" w:lineRule="auto"/>
    </w:pPr>
    <w:rPr>
      <w:sz w:val="28"/>
      <w:lang w:val="en-US"/>
    </w:rPr>
  </w:style>
  <w:style w:type="paragraph" w:styleId="a8">
    <w:name w:val="Document Map"/>
    <w:basedOn w:val="a"/>
    <w:semiHidden/>
    <w:rsid w:val="007505C0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sid w:val="00FB588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D603B"/>
    <w:pPr>
      <w:ind w:left="720"/>
      <w:contextualSpacing/>
    </w:pPr>
  </w:style>
  <w:style w:type="table" w:styleId="ab">
    <w:name w:val="Table Grid"/>
    <w:basedOn w:val="a1"/>
    <w:rsid w:val="00D87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971EBE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rsid w:val="00971EBE"/>
    <w:rPr>
      <w:sz w:val="26"/>
    </w:rPr>
  </w:style>
  <w:style w:type="character" w:customStyle="1" w:styleId="FontStyle13">
    <w:name w:val="Font Style13"/>
    <w:rsid w:val="00971EB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CE21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dr1\Application%20Data\Microsoft\&#1064;&#1072;&#1073;&#1083;&#1086;&#1085;&#1099;\&#1055;&#1055;%20&#1040;&#1085;&#1090;&#1080;&#1082;&#1086;&#1088;&#1088;&#1091;&#1087;&#1094;&#1080;&#1086;&#1085;&#1085;&#1072;&#1103;%20&#1101;&#1082;&#1089;&#1087;&#1077;&#1088;&#1090;&#1080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30610-5730-416C-B2F9-BC8B6484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Антикоррупционная экспертиза</Template>
  <TotalTime>3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бланк Губернатора</vt:lpstr>
    </vt:vector>
  </TitlesOfParts>
  <Company>Администрация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бланк Губернатора</dc:title>
  <dc:creator>Kadr1</dc:creator>
  <cp:lastModifiedBy>gbuh3</cp:lastModifiedBy>
  <cp:revision>2</cp:revision>
  <cp:lastPrinted>2024-12-04T14:12:00Z</cp:lastPrinted>
  <dcterms:created xsi:type="dcterms:W3CDTF">2024-12-04T14:22:00Z</dcterms:created>
  <dcterms:modified xsi:type="dcterms:W3CDTF">2024-12-04T14:22:00Z</dcterms:modified>
</cp:coreProperties>
</file>