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B620D9" w:rsidRDefault="003813CD" w:rsidP="001F64B8">
      <w:pPr>
        <w:tabs>
          <w:tab w:val="left" w:pos="4400"/>
          <w:tab w:val="left" w:pos="4600"/>
        </w:tabs>
        <w:spacing w:before="480" w:after="520"/>
        <w:jc w:val="center"/>
        <w:rPr>
          <w:rFonts w:ascii="Times New Roman" w:hAnsi="Times New Roman"/>
          <w:bCs/>
          <w:sz w:val="28"/>
          <w:szCs w:val="28"/>
        </w:rPr>
      </w:pPr>
      <w:r>
        <w:rPr>
          <w:rFonts w:ascii="Times New Roman" w:hAnsi="Times New Roman"/>
          <w:bCs/>
          <w:noProof/>
          <w:sz w:val="28"/>
          <w:szCs w:val="28"/>
        </w:rPr>
        <w:drawing>
          <wp:anchor distT="0" distB="0" distL="114300" distR="114300" simplePos="0" relativeHeight="251657728" behindDoc="0" locked="0" layoutInCell="1" allowOverlap="1">
            <wp:simplePos x="0" y="0"/>
            <wp:positionH relativeFrom="column">
              <wp:posOffset>-1257300</wp:posOffset>
            </wp:positionH>
            <wp:positionV relativeFrom="paragraph">
              <wp:posOffset>-358775</wp:posOffset>
            </wp:positionV>
            <wp:extent cx="7557135" cy="2275205"/>
            <wp:effectExtent l="0" t="0" r="5715" b="0"/>
            <wp:wrapTopAndBottom/>
            <wp:docPr id="25" name="Рисунок 0" descr="d_5_бланк_пстнвл_прав_ряз_об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d_5_бланк_пстнвл_прав_ряз_обл.jpg"/>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557135" cy="2275205"/>
                    </a:xfrm>
                    <a:prstGeom prst="rect">
                      <a:avLst/>
                    </a:prstGeom>
                    <a:noFill/>
                  </pic:spPr>
                </pic:pic>
              </a:graphicData>
            </a:graphic>
            <wp14:sizeRelH relativeFrom="page">
              <wp14:pctWidth>0</wp14:pctWidth>
            </wp14:sizeRelH>
            <wp14:sizeRelV relativeFrom="page">
              <wp14:pctHeight>0</wp14:pctHeight>
            </wp14:sizeRelV>
          </wp:anchor>
        </w:drawing>
      </w:r>
      <w:r w:rsidR="00DB2747">
        <w:rPr>
          <w:rFonts w:ascii="Times New Roman" w:hAnsi="Times New Roman"/>
          <w:bCs/>
          <w:sz w:val="28"/>
          <w:szCs w:val="28"/>
        </w:rPr>
        <w:t>от 21 января 2025 г. № 10</w:t>
      </w:r>
    </w:p>
    <w:p w:rsidR="003D3B8A" w:rsidRPr="003D3B8A" w:rsidRDefault="003D3B8A" w:rsidP="00437F65">
      <w:pPr>
        <w:ind w:right="55"/>
        <w:jc w:val="center"/>
        <w:rPr>
          <w:rFonts w:ascii="Times New Roman" w:hAnsi="Times New Roman"/>
          <w:b/>
          <w:bCs/>
          <w:sz w:val="28"/>
          <w:szCs w:val="28"/>
        </w:rPr>
        <w:sectPr w:rsidR="003D3B8A" w:rsidRPr="003D3B8A" w:rsidSect="00DB2747">
          <w:headerReference w:type="even" r:id="rId9"/>
          <w:footerReference w:type="first" r:id="rId10"/>
          <w:type w:val="continuous"/>
          <w:pgSz w:w="11907" w:h="16834" w:code="9"/>
          <w:pgMar w:top="567" w:right="1417" w:bottom="1134" w:left="1985" w:header="272" w:footer="567" w:gutter="0"/>
          <w:cols w:space="720"/>
          <w:docGrid w:linePitch="272"/>
        </w:sectPr>
      </w:pPr>
    </w:p>
    <w:tbl>
      <w:tblPr>
        <w:tblW w:w="5000" w:type="pct"/>
        <w:jc w:val="right"/>
        <w:tblLook w:val="01E0" w:firstRow="1" w:lastRow="1" w:firstColumn="1" w:lastColumn="1" w:noHBand="0" w:noVBand="0"/>
      </w:tblPr>
      <w:tblGrid>
        <w:gridCol w:w="5352"/>
        <w:gridCol w:w="1729"/>
        <w:gridCol w:w="2490"/>
      </w:tblGrid>
      <w:tr w:rsidR="000D5EED" w:rsidRPr="00191B3F" w:rsidTr="00D16115">
        <w:trPr>
          <w:jc w:val="right"/>
        </w:trPr>
        <w:tc>
          <w:tcPr>
            <w:tcW w:w="5000" w:type="pct"/>
            <w:gridSpan w:val="3"/>
            <w:tcMar>
              <w:top w:w="0" w:type="dxa"/>
              <w:left w:w="108" w:type="dxa"/>
              <w:bottom w:w="425" w:type="dxa"/>
              <w:right w:w="108" w:type="dxa"/>
            </w:tcMar>
          </w:tcPr>
          <w:p w:rsidR="00D16115" w:rsidRDefault="00191B3F" w:rsidP="00D16115">
            <w:pPr>
              <w:tabs>
                <w:tab w:val="left" w:pos="4600"/>
              </w:tabs>
              <w:spacing w:line="209" w:lineRule="auto"/>
              <w:jc w:val="center"/>
              <w:rPr>
                <w:rFonts w:ascii="Times New Roman" w:hAnsi="Times New Roman"/>
                <w:sz w:val="28"/>
                <w:szCs w:val="28"/>
              </w:rPr>
            </w:pPr>
            <w:bookmarkStart w:id="0" w:name="_GoBack"/>
            <w:bookmarkEnd w:id="0"/>
            <w:r w:rsidRPr="00191B3F">
              <w:rPr>
                <w:rFonts w:ascii="Times New Roman" w:hAnsi="Times New Roman"/>
                <w:sz w:val="28"/>
                <w:szCs w:val="28"/>
              </w:rPr>
              <w:lastRenderedPageBreak/>
              <w:t>О внесении изменений в постановление Правительства Рязанской области</w:t>
            </w:r>
          </w:p>
          <w:p w:rsidR="00D16115" w:rsidRDefault="00191B3F" w:rsidP="00D16115">
            <w:pPr>
              <w:tabs>
                <w:tab w:val="left" w:pos="4600"/>
              </w:tabs>
              <w:spacing w:line="209" w:lineRule="auto"/>
              <w:jc w:val="center"/>
              <w:rPr>
                <w:rFonts w:ascii="Times New Roman" w:hAnsi="Times New Roman"/>
                <w:sz w:val="28"/>
                <w:szCs w:val="28"/>
              </w:rPr>
            </w:pPr>
            <w:r w:rsidRPr="00191B3F">
              <w:rPr>
                <w:rFonts w:ascii="Times New Roman" w:hAnsi="Times New Roman"/>
                <w:sz w:val="28"/>
                <w:szCs w:val="28"/>
              </w:rPr>
              <w:t>от 29 октября 2014 г. № 316 «Об утверждении государственной программы</w:t>
            </w:r>
            <w:r w:rsidR="0030073E">
              <w:rPr>
                <w:rFonts w:ascii="Times New Roman" w:hAnsi="Times New Roman"/>
                <w:sz w:val="28"/>
                <w:szCs w:val="28"/>
              </w:rPr>
              <w:br/>
            </w:r>
            <w:r w:rsidRPr="00191B3F">
              <w:rPr>
                <w:rFonts w:ascii="Times New Roman" w:hAnsi="Times New Roman"/>
                <w:sz w:val="28"/>
                <w:szCs w:val="28"/>
              </w:rPr>
              <w:t>Рязанской области «Развитие культуры» (в редакции постановлений</w:t>
            </w:r>
          </w:p>
          <w:p w:rsidR="00D16115" w:rsidRDefault="00191B3F" w:rsidP="00D16115">
            <w:pPr>
              <w:tabs>
                <w:tab w:val="left" w:pos="4600"/>
              </w:tabs>
              <w:spacing w:line="209" w:lineRule="auto"/>
              <w:jc w:val="center"/>
              <w:rPr>
                <w:rFonts w:ascii="Times New Roman" w:hAnsi="Times New Roman"/>
                <w:sz w:val="28"/>
                <w:szCs w:val="28"/>
              </w:rPr>
            </w:pPr>
            <w:r w:rsidRPr="00191B3F">
              <w:rPr>
                <w:rFonts w:ascii="Times New Roman" w:hAnsi="Times New Roman"/>
                <w:sz w:val="28"/>
                <w:szCs w:val="28"/>
              </w:rPr>
              <w:t>Правительства Рязанской области от 04.03.2015 № 38, от 20.04.2015</w:t>
            </w:r>
          </w:p>
          <w:p w:rsidR="00191B3F" w:rsidRDefault="00191B3F" w:rsidP="00D16115">
            <w:pPr>
              <w:tabs>
                <w:tab w:val="left" w:pos="4600"/>
              </w:tabs>
              <w:spacing w:line="209" w:lineRule="auto"/>
              <w:jc w:val="center"/>
              <w:rPr>
                <w:rFonts w:ascii="Times New Roman" w:hAnsi="Times New Roman"/>
                <w:sz w:val="28"/>
                <w:szCs w:val="28"/>
              </w:rPr>
            </w:pPr>
            <w:r w:rsidRPr="00191B3F">
              <w:rPr>
                <w:rFonts w:ascii="Times New Roman" w:hAnsi="Times New Roman"/>
                <w:sz w:val="28"/>
                <w:szCs w:val="28"/>
              </w:rPr>
              <w:t>№ 83,</w:t>
            </w:r>
            <w:r w:rsidR="00D16115">
              <w:rPr>
                <w:rFonts w:ascii="Times New Roman" w:hAnsi="Times New Roman"/>
                <w:sz w:val="28"/>
                <w:szCs w:val="28"/>
              </w:rPr>
              <w:t xml:space="preserve"> </w:t>
            </w:r>
            <w:r w:rsidRPr="00191B3F">
              <w:rPr>
                <w:rFonts w:ascii="Times New Roman" w:hAnsi="Times New Roman"/>
                <w:sz w:val="28"/>
                <w:szCs w:val="28"/>
              </w:rPr>
              <w:t>от 14.05.2015 № 103, от 29.07.2015 № 183, от 23.09.2015 № 234,</w:t>
            </w:r>
          </w:p>
          <w:p w:rsidR="00191B3F" w:rsidRDefault="00191B3F" w:rsidP="00D16115">
            <w:pPr>
              <w:tabs>
                <w:tab w:val="left" w:pos="4600"/>
              </w:tabs>
              <w:spacing w:line="209" w:lineRule="auto"/>
              <w:jc w:val="center"/>
              <w:rPr>
                <w:rFonts w:ascii="Times New Roman" w:hAnsi="Times New Roman"/>
                <w:sz w:val="28"/>
                <w:szCs w:val="28"/>
              </w:rPr>
            </w:pPr>
            <w:r w:rsidRPr="00191B3F">
              <w:rPr>
                <w:rFonts w:ascii="Times New Roman" w:hAnsi="Times New Roman"/>
                <w:sz w:val="28"/>
                <w:szCs w:val="28"/>
              </w:rPr>
              <w:t>от 17.11.2015 № 285, от 29.12.2015 № 337, от 02.03.2016 № 41,</w:t>
            </w:r>
          </w:p>
          <w:p w:rsidR="00D16115" w:rsidRDefault="00191B3F" w:rsidP="00D16115">
            <w:pPr>
              <w:tabs>
                <w:tab w:val="left" w:pos="4600"/>
              </w:tabs>
              <w:spacing w:line="209" w:lineRule="auto"/>
              <w:jc w:val="center"/>
              <w:rPr>
                <w:rFonts w:ascii="Times New Roman" w:hAnsi="Times New Roman"/>
                <w:sz w:val="28"/>
                <w:szCs w:val="28"/>
              </w:rPr>
            </w:pPr>
            <w:r w:rsidRPr="00191B3F">
              <w:rPr>
                <w:rFonts w:ascii="Times New Roman" w:hAnsi="Times New Roman"/>
                <w:sz w:val="28"/>
                <w:szCs w:val="28"/>
              </w:rPr>
              <w:t>от 18.05.2016 № 99, от 16.06.2016 № 131, от 24.08.2016 № 191,</w:t>
            </w:r>
          </w:p>
          <w:p w:rsidR="00D16115" w:rsidRDefault="00191B3F" w:rsidP="00D16115">
            <w:pPr>
              <w:tabs>
                <w:tab w:val="left" w:pos="4600"/>
              </w:tabs>
              <w:spacing w:line="209" w:lineRule="auto"/>
              <w:jc w:val="center"/>
              <w:rPr>
                <w:rFonts w:ascii="Times New Roman" w:hAnsi="Times New Roman"/>
                <w:sz w:val="28"/>
                <w:szCs w:val="28"/>
              </w:rPr>
            </w:pPr>
            <w:r w:rsidRPr="00191B3F">
              <w:rPr>
                <w:rFonts w:ascii="Times New Roman" w:hAnsi="Times New Roman"/>
                <w:sz w:val="28"/>
                <w:szCs w:val="28"/>
              </w:rPr>
              <w:t>от 22.11.2016 № 269, от 07.12.2016 № 279, от 14.12.2016 № 294,</w:t>
            </w:r>
          </w:p>
          <w:p w:rsidR="00D16115" w:rsidRDefault="00191B3F" w:rsidP="00D16115">
            <w:pPr>
              <w:tabs>
                <w:tab w:val="left" w:pos="4600"/>
              </w:tabs>
              <w:spacing w:line="209" w:lineRule="auto"/>
              <w:jc w:val="center"/>
              <w:rPr>
                <w:rFonts w:ascii="Times New Roman" w:hAnsi="Times New Roman"/>
                <w:sz w:val="28"/>
                <w:szCs w:val="28"/>
              </w:rPr>
            </w:pPr>
            <w:r w:rsidRPr="00191B3F">
              <w:rPr>
                <w:rFonts w:ascii="Times New Roman" w:hAnsi="Times New Roman"/>
                <w:sz w:val="28"/>
                <w:szCs w:val="28"/>
              </w:rPr>
              <w:t>от 28.12.2016 № 331,</w:t>
            </w:r>
            <w:r w:rsidR="00D16115">
              <w:rPr>
                <w:rFonts w:ascii="Times New Roman" w:hAnsi="Times New Roman"/>
                <w:sz w:val="28"/>
                <w:szCs w:val="28"/>
              </w:rPr>
              <w:t xml:space="preserve"> </w:t>
            </w:r>
            <w:r w:rsidRPr="00191B3F">
              <w:rPr>
                <w:rFonts w:ascii="Times New Roman" w:hAnsi="Times New Roman"/>
                <w:sz w:val="28"/>
                <w:szCs w:val="28"/>
              </w:rPr>
              <w:t>от 08.02.2017 № 9, от 15.03.2017 № 50,</w:t>
            </w:r>
          </w:p>
          <w:p w:rsidR="00D16115" w:rsidRDefault="00191B3F" w:rsidP="00D16115">
            <w:pPr>
              <w:tabs>
                <w:tab w:val="left" w:pos="4600"/>
              </w:tabs>
              <w:spacing w:line="209" w:lineRule="auto"/>
              <w:jc w:val="center"/>
              <w:rPr>
                <w:rFonts w:ascii="Times New Roman" w:hAnsi="Times New Roman"/>
                <w:sz w:val="28"/>
                <w:szCs w:val="28"/>
              </w:rPr>
            </w:pPr>
            <w:r w:rsidRPr="00191B3F">
              <w:rPr>
                <w:rFonts w:ascii="Times New Roman" w:hAnsi="Times New Roman"/>
                <w:sz w:val="28"/>
                <w:szCs w:val="28"/>
              </w:rPr>
              <w:t>от 24.05.2017 № 117, от 14.06.2017 № 131, от 26.07.2017 № 179,</w:t>
            </w:r>
          </w:p>
          <w:p w:rsidR="00D16115" w:rsidRDefault="00191B3F" w:rsidP="00D16115">
            <w:pPr>
              <w:tabs>
                <w:tab w:val="left" w:pos="4600"/>
              </w:tabs>
              <w:spacing w:line="209" w:lineRule="auto"/>
              <w:jc w:val="center"/>
              <w:rPr>
                <w:rFonts w:ascii="Times New Roman" w:hAnsi="Times New Roman"/>
                <w:sz w:val="28"/>
                <w:szCs w:val="28"/>
              </w:rPr>
            </w:pPr>
            <w:r w:rsidRPr="00191B3F">
              <w:rPr>
                <w:rFonts w:ascii="Times New Roman" w:hAnsi="Times New Roman"/>
                <w:sz w:val="28"/>
                <w:szCs w:val="28"/>
              </w:rPr>
              <w:t>от 07.08.2017 № 183, от 08.11.2017 № 283,</w:t>
            </w:r>
            <w:r w:rsidR="00D16115">
              <w:rPr>
                <w:rFonts w:ascii="Times New Roman" w:hAnsi="Times New Roman"/>
                <w:sz w:val="28"/>
                <w:szCs w:val="28"/>
              </w:rPr>
              <w:t xml:space="preserve"> </w:t>
            </w:r>
            <w:r w:rsidRPr="00191B3F">
              <w:rPr>
                <w:rFonts w:ascii="Times New Roman" w:hAnsi="Times New Roman"/>
                <w:sz w:val="28"/>
                <w:szCs w:val="28"/>
              </w:rPr>
              <w:t>от 05.12.2017 № 321,</w:t>
            </w:r>
          </w:p>
          <w:p w:rsidR="00D16115" w:rsidRDefault="00191B3F" w:rsidP="00D16115">
            <w:pPr>
              <w:tabs>
                <w:tab w:val="left" w:pos="4600"/>
              </w:tabs>
              <w:spacing w:line="209" w:lineRule="auto"/>
              <w:jc w:val="center"/>
              <w:rPr>
                <w:rFonts w:ascii="Times New Roman" w:hAnsi="Times New Roman"/>
                <w:sz w:val="28"/>
                <w:szCs w:val="28"/>
              </w:rPr>
            </w:pPr>
            <w:r w:rsidRPr="00191B3F">
              <w:rPr>
                <w:rFonts w:ascii="Times New Roman" w:hAnsi="Times New Roman"/>
                <w:sz w:val="28"/>
                <w:szCs w:val="28"/>
              </w:rPr>
              <w:t>от 26.12.2017 № 392, от 26.12.2017 № 411,</w:t>
            </w:r>
            <w:r w:rsidR="00D16115">
              <w:rPr>
                <w:rFonts w:ascii="Times New Roman" w:hAnsi="Times New Roman"/>
                <w:sz w:val="28"/>
                <w:szCs w:val="28"/>
              </w:rPr>
              <w:t xml:space="preserve"> </w:t>
            </w:r>
            <w:r w:rsidRPr="00191B3F">
              <w:rPr>
                <w:rFonts w:ascii="Times New Roman" w:hAnsi="Times New Roman"/>
                <w:sz w:val="28"/>
                <w:szCs w:val="28"/>
              </w:rPr>
              <w:t>от 27.02.2018 № 36,</w:t>
            </w:r>
          </w:p>
          <w:p w:rsidR="00D16115" w:rsidRDefault="00191B3F" w:rsidP="00D16115">
            <w:pPr>
              <w:tabs>
                <w:tab w:val="left" w:pos="4600"/>
              </w:tabs>
              <w:spacing w:line="209" w:lineRule="auto"/>
              <w:jc w:val="center"/>
              <w:rPr>
                <w:rFonts w:ascii="Times New Roman" w:hAnsi="Times New Roman"/>
                <w:sz w:val="28"/>
                <w:szCs w:val="28"/>
              </w:rPr>
            </w:pPr>
            <w:r w:rsidRPr="00191B3F">
              <w:rPr>
                <w:rFonts w:ascii="Times New Roman" w:hAnsi="Times New Roman"/>
                <w:sz w:val="28"/>
                <w:szCs w:val="28"/>
              </w:rPr>
              <w:t>от 28.03.2018 № 69, от 06.06.2018 № 159, от 14.08.2018 № 230,</w:t>
            </w:r>
          </w:p>
          <w:p w:rsidR="00191B3F" w:rsidRDefault="00191B3F" w:rsidP="00D16115">
            <w:pPr>
              <w:tabs>
                <w:tab w:val="left" w:pos="4600"/>
              </w:tabs>
              <w:spacing w:line="209" w:lineRule="auto"/>
              <w:jc w:val="center"/>
              <w:rPr>
                <w:rFonts w:ascii="Times New Roman" w:hAnsi="Times New Roman"/>
                <w:sz w:val="28"/>
                <w:szCs w:val="28"/>
              </w:rPr>
            </w:pPr>
            <w:r w:rsidRPr="00191B3F">
              <w:rPr>
                <w:rFonts w:ascii="Times New Roman" w:hAnsi="Times New Roman"/>
                <w:sz w:val="28"/>
                <w:szCs w:val="28"/>
              </w:rPr>
              <w:t>от 26.09.2018 № 273, от 12.11.2018 № 320, от 27.11.2018 № 335,</w:t>
            </w:r>
          </w:p>
          <w:p w:rsidR="00D16115" w:rsidRDefault="00191B3F" w:rsidP="00D16115">
            <w:pPr>
              <w:tabs>
                <w:tab w:val="left" w:pos="4600"/>
              </w:tabs>
              <w:spacing w:line="209" w:lineRule="auto"/>
              <w:jc w:val="center"/>
              <w:rPr>
                <w:rFonts w:ascii="Times New Roman" w:hAnsi="Times New Roman"/>
                <w:sz w:val="28"/>
                <w:szCs w:val="28"/>
              </w:rPr>
            </w:pPr>
            <w:r w:rsidRPr="00191B3F">
              <w:rPr>
                <w:rFonts w:ascii="Times New Roman" w:hAnsi="Times New Roman"/>
                <w:sz w:val="28"/>
                <w:szCs w:val="28"/>
              </w:rPr>
              <w:t>от 17.12.2018 № 364, от 26.03.2019 № 77, от 04.06.2019 № 149,</w:t>
            </w:r>
          </w:p>
          <w:p w:rsidR="00D16115" w:rsidRDefault="00191B3F" w:rsidP="00D16115">
            <w:pPr>
              <w:tabs>
                <w:tab w:val="left" w:pos="4600"/>
              </w:tabs>
              <w:spacing w:line="209" w:lineRule="auto"/>
              <w:jc w:val="center"/>
              <w:rPr>
                <w:rFonts w:ascii="Times New Roman" w:hAnsi="Times New Roman"/>
                <w:sz w:val="28"/>
                <w:szCs w:val="28"/>
              </w:rPr>
            </w:pPr>
            <w:r w:rsidRPr="00191B3F">
              <w:rPr>
                <w:rFonts w:ascii="Times New Roman" w:hAnsi="Times New Roman"/>
                <w:sz w:val="28"/>
                <w:szCs w:val="28"/>
              </w:rPr>
              <w:t>от 26.06.2019 № 189, от 12.08.2019 № 248, от 13.08.2019 № 250,</w:t>
            </w:r>
          </w:p>
          <w:p w:rsidR="00D16115" w:rsidRDefault="00191B3F" w:rsidP="00D16115">
            <w:pPr>
              <w:tabs>
                <w:tab w:val="left" w:pos="4600"/>
              </w:tabs>
              <w:spacing w:line="209" w:lineRule="auto"/>
              <w:jc w:val="center"/>
              <w:rPr>
                <w:rFonts w:ascii="Times New Roman" w:hAnsi="Times New Roman"/>
                <w:sz w:val="28"/>
                <w:szCs w:val="28"/>
              </w:rPr>
            </w:pPr>
            <w:r w:rsidRPr="00191B3F">
              <w:rPr>
                <w:rFonts w:ascii="Times New Roman" w:hAnsi="Times New Roman"/>
                <w:sz w:val="28"/>
                <w:szCs w:val="28"/>
              </w:rPr>
              <w:t>от 09.09.2019 № 285,</w:t>
            </w:r>
            <w:r w:rsidR="00D16115">
              <w:rPr>
                <w:rFonts w:ascii="Times New Roman" w:hAnsi="Times New Roman"/>
                <w:sz w:val="28"/>
                <w:szCs w:val="28"/>
              </w:rPr>
              <w:t xml:space="preserve"> </w:t>
            </w:r>
            <w:r w:rsidRPr="00191B3F">
              <w:rPr>
                <w:rFonts w:ascii="Times New Roman" w:hAnsi="Times New Roman"/>
                <w:sz w:val="28"/>
                <w:szCs w:val="28"/>
              </w:rPr>
              <w:t>от 17.10.2019 № 319, от 22.10.2019 № 328,</w:t>
            </w:r>
          </w:p>
          <w:p w:rsidR="00D16115" w:rsidRDefault="00191B3F" w:rsidP="00D16115">
            <w:pPr>
              <w:tabs>
                <w:tab w:val="left" w:pos="4600"/>
              </w:tabs>
              <w:spacing w:line="209" w:lineRule="auto"/>
              <w:jc w:val="center"/>
              <w:rPr>
                <w:rFonts w:ascii="Times New Roman" w:hAnsi="Times New Roman"/>
                <w:sz w:val="28"/>
                <w:szCs w:val="28"/>
              </w:rPr>
            </w:pPr>
            <w:r w:rsidRPr="00191B3F">
              <w:rPr>
                <w:rFonts w:ascii="Times New Roman" w:hAnsi="Times New Roman"/>
                <w:sz w:val="28"/>
                <w:szCs w:val="28"/>
              </w:rPr>
              <w:t>от 26.11.2019 № 375,</w:t>
            </w:r>
            <w:r w:rsidR="00D16115">
              <w:rPr>
                <w:rFonts w:ascii="Times New Roman" w:hAnsi="Times New Roman"/>
                <w:sz w:val="28"/>
                <w:szCs w:val="28"/>
              </w:rPr>
              <w:t xml:space="preserve"> </w:t>
            </w:r>
            <w:r w:rsidRPr="00191B3F">
              <w:rPr>
                <w:rFonts w:ascii="Times New Roman" w:hAnsi="Times New Roman"/>
                <w:sz w:val="28"/>
                <w:szCs w:val="28"/>
              </w:rPr>
              <w:t>от 24.12.2019 № 429, от 11.02.2020 № 16,</w:t>
            </w:r>
          </w:p>
          <w:p w:rsidR="00D16115" w:rsidRDefault="00191B3F" w:rsidP="00D16115">
            <w:pPr>
              <w:tabs>
                <w:tab w:val="left" w:pos="4600"/>
              </w:tabs>
              <w:spacing w:line="209" w:lineRule="auto"/>
              <w:jc w:val="center"/>
              <w:rPr>
                <w:rFonts w:ascii="Times New Roman" w:hAnsi="Times New Roman"/>
                <w:sz w:val="28"/>
                <w:szCs w:val="28"/>
              </w:rPr>
            </w:pPr>
            <w:r w:rsidRPr="00191B3F">
              <w:rPr>
                <w:rFonts w:ascii="Times New Roman" w:hAnsi="Times New Roman"/>
                <w:sz w:val="28"/>
                <w:szCs w:val="28"/>
              </w:rPr>
              <w:t>от 02.03.2020 № 29, от 10.03.2020 № 45, от 14.04.2020 № 72,</w:t>
            </w:r>
          </w:p>
          <w:p w:rsidR="00D16115" w:rsidRDefault="00191B3F" w:rsidP="00D16115">
            <w:pPr>
              <w:tabs>
                <w:tab w:val="left" w:pos="4600"/>
              </w:tabs>
              <w:spacing w:line="209" w:lineRule="auto"/>
              <w:jc w:val="center"/>
              <w:rPr>
                <w:rFonts w:ascii="Times New Roman" w:hAnsi="Times New Roman"/>
                <w:sz w:val="28"/>
                <w:szCs w:val="28"/>
              </w:rPr>
            </w:pPr>
            <w:r w:rsidRPr="00191B3F">
              <w:rPr>
                <w:rFonts w:ascii="Times New Roman" w:hAnsi="Times New Roman"/>
                <w:sz w:val="28"/>
                <w:szCs w:val="28"/>
              </w:rPr>
              <w:t>от 30.06.2020 № 153, от 14.07.2020 № 168,</w:t>
            </w:r>
            <w:r w:rsidR="00D16115">
              <w:rPr>
                <w:rFonts w:ascii="Times New Roman" w:hAnsi="Times New Roman"/>
                <w:sz w:val="28"/>
                <w:szCs w:val="28"/>
              </w:rPr>
              <w:t xml:space="preserve"> </w:t>
            </w:r>
            <w:r w:rsidRPr="00191B3F">
              <w:rPr>
                <w:rFonts w:ascii="Times New Roman" w:hAnsi="Times New Roman"/>
                <w:sz w:val="28"/>
                <w:szCs w:val="28"/>
              </w:rPr>
              <w:t>от 25.08.2020 № 211,</w:t>
            </w:r>
          </w:p>
          <w:p w:rsidR="00D16115" w:rsidRDefault="00191B3F" w:rsidP="00D16115">
            <w:pPr>
              <w:tabs>
                <w:tab w:val="left" w:pos="4600"/>
              </w:tabs>
              <w:spacing w:line="209" w:lineRule="auto"/>
              <w:jc w:val="center"/>
              <w:rPr>
                <w:rFonts w:ascii="Times New Roman" w:hAnsi="Times New Roman"/>
                <w:sz w:val="28"/>
                <w:szCs w:val="28"/>
              </w:rPr>
            </w:pPr>
            <w:r w:rsidRPr="00191B3F">
              <w:rPr>
                <w:rFonts w:ascii="Times New Roman" w:hAnsi="Times New Roman"/>
                <w:sz w:val="28"/>
                <w:szCs w:val="28"/>
              </w:rPr>
              <w:t>от 06.10.2020 № 259, от 13.10.2020 № 263,</w:t>
            </w:r>
            <w:r w:rsidR="00D16115">
              <w:rPr>
                <w:rFonts w:ascii="Times New Roman" w:hAnsi="Times New Roman"/>
                <w:sz w:val="28"/>
                <w:szCs w:val="28"/>
              </w:rPr>
              <w:t xml:space="preserve"> </w:t>
            </w:r>
            <w:r w:rsidRPr="00191B3F">
              <w:rPr>
                <w:rFonts w:ascii="Times New Roman" w:hAnsi="Times New Roman"/>
                <w:sz w:val="28"/>
                <w:szCs w:val="28"/>
              </w:rPr>
              <w:t>от 27.10.2020 № 279,</w:t>
            </w:r>
          </w:p>
          <w:p w:rsidR="00D16115" w:rsidRDefault="00191B3F" w:rsidP="00D16115">
            <w:pPr>
              <w:tabs>
                <w:tab w:val="left" w:pos="4600"/>
              </w:tabs>
              <w:spacing w:line="209" w:lineRule="auto"/>
              <w:jc w:val="center"/>
              <w:rPr>
                <w:rFonts w:ascii="Times New Roman" w:hAnsi="Times New Roman"/>
                <w:sz w:val="28"/>
                <w:szCs w:val="28"/>
              </w:rPr>
            </w:pPr>
            <w:r w:rsidRPr="00191B3F">
              <w:rPr>
                <w:rFonts w:ascii="Times New Roman" w:hAnsi="Times New Roman"/>
                <w:sz w:val="28"/>
                <w:szCs w:val="28"/>
              </w:rPr>
              <w:t>от 11.11.2020 № 290, от 11.12.2020 № 335,</w:t>
            </w:r>
            <w:r w:rsidR="00D16115">
              <w:rPr>
                <w:rFonts w:ascii="Times New Roman" w:hAnsi="Times New Roman"/>
                <w:sz w:val="28"/>
                <w:szCs w:val="28"/>
              </w:rPr>
              <w:t xml:space="preserve"> </w:t>
            </w:r>
            <w:r w:rsidRPr="00191B3F">
              <w:rPr>
                <w:rFonts w:ascii="Times New Roman" w:hAnsi="Times New Roman"/>
                <w:sz w:val="28"/>
                <w:szCs w:val="28"/>
              </w:rPr>
              <w:t>от 30.12.2020 № 376,</w:t>
            </w:r>
          </w:p>
          <w:p w:rsidR="00D16115" w:rsidRDefault="00191B3F" w:rsidP="00D16115">
            <w:pPr>
              <w:tabs>
                <w:tab w:val="left" w:pos="4600"/>
              </w:tabs>
              <w:spacing w:line="209" w:lineRule="auto"/>
              <w:jc w:val="center"/>
              <w:rPr>
                <w:rFonts w:ascii="Times New Roman" w:hAnsi="Times New Roman"/>
                <w:sz w:val="28"/>
                <w:szCs w:val="28"/>
              </w:rPr>
            </w:pPr>
            <w:r w:rsidRPr="00191B3F">
              <w:rPr>
                <w:rFonts w:ascii="Times New Roman" w:hAnsi="Times New Roman"/>
                <w:sz w:val="28"/>
                <w:szCs w:val="28"/>
              </w:rPr>
              <w:t>от 06.04.2021 № 69, от 08.06.2021 № 148,</w:t>
            </w:r>
            <w:r w:rsidR="00D16115">
              <w:rPr>
                <w:rFonts w:ascii="Times New Roman" w:hAnsi="Times New Roman"/>
                <w:sz w:val="28"/>
                <w:szCs w:val="28"/>
              </w:rPr>
              <w:t xml:space="preserve"> </w:t>
            </w:r>
            <w:r w:rsidRPr="00191B3F">
              <w:rPr>
                <w:rFonts w:ascii="Times New Roman" w:hAnsi="Times New Roman"/>
                <w:sz w:val="28"/>
                <w:szCs w:val="28"/>
              </w:rPr>
              <w:t>от 03.08.2021 № 207,</w:t>
            </w:r>
          </w:p>
          <w:p w:rsidR="00D16115" w:rsidRDefault="00191B3F" w:rsidP="00D16115">
            <w:pPr>
              <w:tabs>
                <w:tab w:val="left" w:pos="4600"/>
              </w:tabs>
              <w:spacing w:line="209" w:lineRule="auto"/>
              <w:jc w:val="center"/>
              <w:rPr>
                <w:rFonts w:ascii="Times New Roman" w:hAnsi="Times New Roman"/>
                <w:sz w:val="28"/>
                <w:szCs w:val="28"/>
              </w:rPr>
            </w:pPr>
            <w:r w:rsidRPr="00191B3F">
              <w:rPr>
                <w:rFonts w:ascii="Times New Roman" w:hAnsi="Times New Roman"/>
                <w:sz w:val="28"/>
                <w:szCs w:val="28"/>
              </w:rPr>
              <w:t>от 05.10.2021 № 264, от 08.11.2021 № 305,</w:t>
            </w:r>
            <w:r w:rsidR="00D16115">
              <w:rPr>
                <w:rFonts w:ascii="Times New Roman" w:hAnsi="Times New Roman"/>
                <w:sz w:val="28"/>
                <w:szCs w:val="28"/>
              </w:rPr>
              <w:t xml:space="preserve"> </w:t>
            </w:r>
            <w:r w:rsidRPr="00191B3F">
              <w:rPr>
                <w:rFonts w:ascii="Times New Roman" w:hAnsi="Times New Roman"/>
                <w:sz w:val="28"/>
                <w:szCs w:val="28"/>
              </w:rPr>
              <w:t>от 16.11.2021 № 314,</w:t>
            </w:r>
          </w:p>
          <w:p w:rsidR="00D16115" w:rsidRDefault="00191B3F" w:rsidP="00D16115">
            <w:pPr>
              <w:tabs>
                <w:tab w:val="left" w:pos="4600"/>
              </w:tabs>
              <w:spacing w:line="209" w:lineRule="auto"/>
              <w:jc w:val="center"/>
              <w:rPr>
                <w:rFonts w:ascii="Times New Roman" w:hAnsi="Times New Roman"/>
                <w:sz w:val="28"/>
                <w:szCs w:val="28"/>
              </w:rPr>
            </w:pPr>
            <w:r w:rsidRPr="00191B3F">
              <w:rPr>
                <w:rFonts w:ascii="Times New Roman" w:hAnsi="Times New Roman"/>
                <w:sz w:val="28"/>
                <w:szCs w:val="28"/>
              </w:rPr>
              <w:t>от 21.12.2021 № 383, от 23.12.2021 № 401,</w:t>
            </w:r>
            <w:r w:rsidR="00D16115">
              <w:rPr>
                <w:rFonts w:ascii="Times New Roman" w:hAnsi="Times New Roman"/>
                <w:sz w:val="28"/>
                <w:szCs w:val="28"/>
              </w:rPr>
              <w:t xml:space="preserve"> </w:t>
            </w:r>
            <w:r w:rsidRPr="00191B3F">
              <w:rPr>
                <w:rFonts w:ascii="Times New Roman" w:hAnsi="Times New Roman"/>
                <w:sz w:val="28"/>
                <w:szCs w:val="28"/>
              </w:rPr>
              <w:t>от 29.12.2021 № 437,</w:t>
            </w:r>
          </w:p>
          <w:p w:rsidR="00D16115" w:rsidRDefault="00191B3F" w:rsidP="00D16115">
            <w:pPr>
              <w:tabs>
                <w:tab w:val="left" w:pos="4600"/>
              </w:tabs>
              <w:spacing w:line="209" w:lineRule="auto"/>
              <w:jc w:val="center"/>
              <w:rPr>
                <w:rFonts w:ascii="Times New Roman" w:hAnsi="Times New Roman"/>
                <w:sz w:val="28"/>
                <w:szCs w:val="28"/>
              </w:rPr>
            </w:pPr>
            <w:r w:rsidRPr="00191B3F">
              <w:rPr>
                <w:rFonts w:ascii="Times New Roman" w:hAnsi="Times New Roman"/>
                <w:sz w:val="28"/>
                <w:szCs w:val="28"/>
              </w:rPr>
              <w:t>от 29.03.2022 № 103, от 26.04.2022 № 163,</w:t>
            </w:r>
            <w:r w:rsidR="00D16115">
              <w:rPr>
                <w:rFonts w:ascii="Times New Roman" w:hAnsi="Times New Roman"/>
                <w:sz w:val="28"/>
                <w:szCs w:val="28"/>
              </w:rPr>
              <w:t xml:space="preserve"> </w:t>
            </w:r>
            <w:r w:rsidRPr="00191B3F">
              <w:rPr>
                <w:rFonts w:ascii="Times New Roman" w:hAnsi="Times New Roman"/>
                <w:sz w:val="28"/>
                <w:szCs w:val="28"/>
              </w:rPr>
              <w:t>от 26.04.2022 № 164,</w:t>
            </w:r>
          </w:p>
          <w:p w:rsidR="00D16115" w:rsidRDefault="00191B3F" w:rsidP="00D16115">
            <w:pPr>
              <w:tabs>
                <w:tab w:val="left" w:pos="4600"/>
              </w:tabs>
              <w:spacing w:line="209" w:lineRule="auto"/>
              <w:jc w:val="center"/>
              <w:rPr>
                <w:rFonts w:ascii="Times New Roman" w:hAnsi="Times New Roman"/>
                <w:sz w:val="28"/>
                <w:szCs w:val="28"/>
              </w:rPr>
            </w:pPr>
            <w:r w:rsidRPr="00191B3F">
              <w:rPr>
                <w:rFonts w:ascii="Times New Roman" w:hAnsi="Times New Roman"/>
                <w:sz w:val="28"/>
                <w:szCs w:val="28"/>
              </w:rPr>
              <w:t>от 28.06.2022 № 236, от 20.07.2022 № 263,</w:t>
            </w:r>
            <w:r w:rsidR="00D16115">
              <w:rPr>
                <w:rFonts w:ascii="Times New Roman" w:hAnsi="Times New Roman"/>
                <w:sz w:val="28"/>
                <w:szCs w:val="28"/>
              </w:rPr>
              <w:t xml:space="preserve"> </w:t>
            </w:r>
            <w:r w:rsidRPr="00191B3F">
              <w:rPr>
                <w:rFonts w:ascii="Times New Roman" w:hAnsi="Times New Roman"/>
                <w:sz w:val="28"/>
                <w:szCs w:val="28"/>
              </w:rPr>
              <w:t>от 26.07.2022 № 271,</w:t>
            </w:r>
          </w:p>
          <w:p w:rsidR="00D16115" w:rsidRDefault="00191B3F" w:rsidP="00D16115">
            <w:pPr>
              <w:tabs>
                <w:tab w:val="left" w:pos="4600"/>
              </w:tabs>
              <w:spacing w:line="209" w:lineRule="auto"/>
              <w:jc w:val="center"/>
              <w:rPr>
                <w:rFonts w:ascii="Times New Roman" w:hAnsi="Times New Roman"/>
                <w:sz w:val="28"/>
                <w:szCs w:val="28"/>
              </w:rPr>
            </w:pPr>
            <w:r w:rsidRPr="00191B3F">
              <w:rPr>
                <w:rFonts w:ascii="Times New Roman" w:hAnsi="Times New Roman"/>
                <w:sz w:val="28"/>
                <w:szCs w:val="28"/>
              </w:rPr>
              <w:t>от 26.07.2022 № 275, от 12.10.2022 № 367,</w:t>
            </w:r>
            <w:r w:rsidR="00D16115">
              <w:rPr>
                <w:rFonts w:ascii="Times New Roman" w:hAnsi="Times New Roman"/>
                <w:sz w:val="28"/>
                <w:szCs w:val="28"/>
              </w:rPr>
              <w:t xml:space="preserve"> </w:t>
            </w:r>
            <w:r w:rsidRPr="00191B3F">
              <w:rPr>
                <w:rFonts w:ascii="Times New Roman" w:hAnsi="Times New Roman"/>
                <w:sz w:val="28"/>
                <w:szCs w:val="28"/>
              </w:rPr>
              <w:t>от 01.11.2022 № 389,</w:t>
            </w:r>
          </w:p>
          <w:p w:rsidR="00D16115" w:rsidRDefault="00191B3F" w:rsidP="00D16115">
            <w:pPr>
              <w:tabs>
                <w:tab w:val="left" w:pos="4600"/>
              </w:tabs>
              <w:spacing w:line="209" w:lineRule="auto"/>
              <w:jc w:val="center"/>
              <w:rPr>
                <w:rFonts w:ascii="Times New Roman" w:hAnsi="Times New Roman"/>
                <w:sz w:val="28"/>
                <w:szCs w:val="28"/>
              </w:rPr>
            </w:pPr>
            <w:r w:rsidRPr="00191B3F">
              <w:rPr>
                <w:rFonts w:ascii="Times New Roman" w:hAnsi="Times New Roman"/>
                <w:sz w:val="28"/>
                <w:szCs w:val="28"/>
              </w:rPr>
              <w:t>от 08.11.2022 № 402, от 29.11.2022 № 426,</w:t>
            </w:r>
            <w:r w:rsidR="00D16115">
              <w:rPr>
                <w:rFonts w:ascii="Times New Roman" w:hAnsi="Times New Roman"/>
                <w:sz w:val="28"/>
                <w:szCs w:val="28"/>
              </w:rPr>
              <w:t xml:space="preserve"> </w:t>
            </w:r>
            <w:r w:rsidRPr="00191B3F">
              <w:rPr>
                <w:rFonts w:ascii="Times New Roman" w:hAnsi="Times New Roman"/>
                <w:sz w:val="28"/>
                <w:szCs w:val="28"/>
              </w:rPr>
              <w:t>от 29.11.2022 № 427,</w:t>
            </w:r>
          </w:p>
          <w:p w:rsidR="00D16115" w:rsidRDefault="00191B3F" w:rsidP="00D16115">
            <w:pPr>
              <w:tabs>
                <w:tab w:val="left" w:pos="4600"/>
              </w:tabs>
              <w:spacing w:line="209" w:lineRule="auto"/>
              <w:jc w:val="center"/>
              <w:rPr>
                <w:rFonts w:ascii="Times New Roman" w:hAnsi="Times New Roman"/>
                <w:sz w:val="28"/>
                <w:szCs w:val="28"/>
              </w:rPr>
            </w:pPr>
            <w:r w:rsidRPr="00191B3F">
              <w:rPr>
                <w:rFonts w:ascii="Times New Roman" w:hAnsi="Times New Roman"/>
                <w:sz w:val="28"/>
                <w:szCs w:val="28"/>
              </w:rPr>
              <w:t>от 28.12.2022 № 538, от 28.12.2022 № 539,</w:t>
            </w:r>
            <w:r w:rsidR="00D16115">
              <w:rPr>
                <w:rFonts w:ascii="Times New Roman" w:hAnsi="Times New Roman"/>
                <w:sz w:val="28"/>
                <w:szCs w:val="28"/>
              </w:rPr>
              <w:t xml:space="preserve"> </w:t>
            </w:r>
            <w:r w:rsidRPr="00191B3F">
              <w:rPr>
                <w:rFonts w:ascii="Times New Roman" w:hAnsi="Times New Roman"/>
                <w:sz w:val="28"/>
                <w:szCs w:val="28"/>
              </w:rPr>
              <w:t>от 12.01.2023 № 1,</w:t>
            </w:r>
          </w:p>
          <w:p w:rsidR="00D16115" w:rsidRDefault="00191B3F" w:rsidP="00D16115">
            <w:pPr>
              <w:tabs>
                <w:tab w:val="left" w:pos="4600"/>
              </w:tabs>
              <w:spacing w:line="209" w:lineRule="auto"/>
              <w:jc w:val="center"/>
              <w:rPr>
                <w:rFonts w:ascii="Times New Roman" w:hAnsi="Times New Roman"/>
                <w:sz w:val="28"/>
                <w:szCs w:val="28"/>
              </w:rPr>
            </w:pPr>
            <w:r w:rsidRPr="00191B3F">
              <w:rPr>
                <w:rFonts w:ascii="Times New Roman" w:hAnsi="Times New Roman"/>
                <w:sz w:val="28"/>
                <w:szCs w:val="28"/>
              </w:rPr>
              <w:t>от 14.03.2023 № 91, от 30.05.2023 № 206, от 14.07.2023 № 274,</w:t>
            </w:r>
          </w:p>
          <w:p w:rsidR="00191B3F" w:rsidRDefault="00191B3F" w:rsidP="00D16115">
            <w:pPr>
              <w:tabs>
                <w:tab w:val="left" w:pos="4600"/>
              </w:tabs>
              <w:spacing w:line="209" w:lineRule="auto"/>
              <w:jc w:val="center"/>
              <w:rPr>
                <w:rFonts w:ascii="Times New Roman" w:hAnsi="Times New Roman"/>
                <w:sz w:val="28"/>
                <w:szCs w:val="28"/>
              </w:rPr>
            </w:pPr>
            <w:r w:rsidRPr="00191B3F">
              <w:rPr>
                <w:rFonts w:ascii="Times New Roman" w:hAnsi="Times New Roman"/>
                <w:sz w:val="28"/>
                <w:szCs w:val="28"/>
              </w:rPr>
              <w:t>от 03.10.2023 № 368, от 20.10.2023 № 385, от 08.12.2023 № 459,</w:t>
            </w:r>
          </w:p>
          <w:p w:rsidR="00191B3F" w:rsidRDefault="00191B3F" w:rsidP="00D16115">
            <w:pPr>
              <w:tabs>
                <w:tab w:val="left" w:pos="4600"/>
              </w:tabs>
              <w:spacing w:line="209" w:lineRule="auto"/>
              <w:jc w:val="center"/>
              <w:rPr>
                <w:rFonts w:ascii="Times New Roman" w:hAnsi="Times New Roman"/>
                <w:sz w:val="28"/>
                <w:szCs w:val="28"/>
              </w:rPr>
            </w:pPr>
            <w:r w:rsidRPr="00191B3F">
              <w:rPr>
                <w:rFonts w:ascii="Times New Roman" w:hAnsi="Times New Roman"/>
                <w:sz w:val="28"/>
                <w:szCs w:val="28"/>
              </w:rPr>
              <w:t>от 25.12.2023 № 541, от 25.12.2023 № 542, от 02.04.2024 № 89,</w:t>
            </w:r>
          </w:p>
          <w:p w:rsidR="000D5EED" w:rsidRPr="00191B3F" w:rsidRDefault="00191B3F" w:rsidP="00D16115">
            <w:pPr>
              <w:tabs>
                <w:tab w:val="left" w:pos="4600"/>
              </w:tabs>
              <w:spacing w:line="209" w:lineRule="auto"/>
              <w:jc w:val="center"/>
              <w:rPr>
                <w:rFonts w:ascii="Times New Roman" w:hAnsi="Times New Roman"/>
                <w:sz w:val="28"/>
                <w:szCs w:val="28"/>
              </w:rPr>
            </w:pPr>
            <w:r w:rsidRPr="00191B3F">
              <w:rPr>
                <w:rFonts w:ascii="Times New Roman" w:hAnsi="Times New Roman"/>
                <w:sz w:val="28"/>
                <w:szCs w:val="28"/>
              </w:rPr>
              <w:t>от 17.12.2024 № 408)</w:t>
            </w:r>
          </w:p>
        </w:tc>
      </w:tr>
      <w:tr w:rsidR="000D5EED" w:rsidRPr="00191B3F" w:rsidTr="002B3460">
        <w:trPr>
          <w:jc w:val="right"/>
        </w:trPr>
        <w:tc>
          <w:tcPr>
            <w:tcW w:w="5000" w:type="pct"/>
            <w:gridSpan w:val="3"/>
          </w:tcPr>
          <w:p w:rsidR="00191B3F" w:rsidRPr="00191B3F" w:rsidRDefault="00191B3F" w:rsidP="00AA42F1">
            <w:pPr>
              <w:spacing w:line="228" w:lineRule="auto"/>
              <w:ind w:firstLine="709"/>
              <w:jc w:val="both"/>
              <w:rPr>
                <w:rFonts w:ascii="Times New Roman" w:hAnsi="Times New Roman"/>
                <w:color w:val="000000" w:themeColor="text1"/>
                <w:sz w:val="28"/>
                <w:szCs w:val="28"/>
              </w:rPr>
            </w:pPr>
            <w:r w:rsidRPr="00191B3F">
              <w:rPr>
                <w:rFonts w:ascii="Times New Roman" w:hAnsi="Times New Roman"/>
                <w:color w:val="000000" w:themeColor="text1"/>
                <w:sz w:val="28"/>
                <w:szCs w:val="28"/>
              </w:rPr>
              <w:t>Правительство Рязанской области ПОСТАНОВЛЯЕТ:</w:t>
            </w:r>
          </w:p>
          <w:p w:rsidR="00191B3F" w:rsidRPr="00191B3F" w:rsidRDefault="00191B3F" w:rsidP="00AA42F1">
            <w:pPr>
              <w:autoSpaceDE w:val="0"/>
              <w:autoSpaceDN w:val="0"/>
              <w:adjustRightInd w:val="0"/>
              <w:spacing w:line="228" w:lineRule="auto"/>
              <w:ind w:firstLine="709"/>
              <w:jc w:val="both"/>
              <w:rPr>
                <w:rFonts w:ascii="Times New Roman" w:hAnsi="Times New Roman"/>
                <w:color w:val="000000" w:themeColor="text1"/>
                <w:sz w:val="28"/>
                <w:szCs w:val="28"/>
              </w:rPr>
            </w:pPr>
            <w:r w:rsidRPr="00D16115">
              <w:rPr>
                <w:rFonts w:ascii="Times New Roman" w:hAnsi="Times New Roman"/>
                <w:color w:val="000000" w:themeColor="text1"/>
                <w:spacing w:val="-4"/>
                <w:sz w:val="28"/>
                <w:szCs w:val="28"/>
              </w:rPr>
              <w:t>1.</w:t>
            </w:r>
            <w:r w:rsidR="00D16115" w:rsidRPr="00D16115">
              <w:rPr>
                <w:rFonts w:ascii="Times New Roman" w:hAnsi="Times New Roman"/>
                <w:color w:val="000000" w:themeColor="text1"/>
                <w:spacing w:val="-4"/>
                <w:sz w:val="28"/>
                <w:szCs w:val="28"/>
              </w:rPr>
              <w:t> </w:t>
            </w:r>
            <w:r w:rsidRPr="00D16115">
              <w:rPr>
                <w:rFonts w:ascii="Times New Roman" w:hAnsi="Times New Roman"/>
                <w:color w:val="000000" w:themeColor="text1"/>
                <w:spacing w:val="-4"/>
                <w:sz w:val="28"/>
                <w:szCs w:val="28"/>
              </w:rPr>
              <w:t xml:space="preserve">Внести в </w:t>
            </w:r>
            <w:hyperlink r:id="rId11" w:history="1">
              <w:r w:rsidRPr="00D16115">
                <w:rPr>
                  <w:rFonts w:ascii="Times New Roman" w:hAnsi="Times New Roman"/>
                  <w:color w:val="000000" w:themeColor="text1"/>
                  <w:spacing w:val="-4"/>
                  <w:sz w:val="28"/>
                  <w:szCs w:val="28"/>
                </w:rPr>
                <w:t>приложение № 3</w:t>
              </w:r>
            </w:hyperlink>
            <w:r w:rsidRPr="00D16115">
              <w:rPr>
                <w:rFonts w:ascii="Times New Roman" w:hAnsi="Times New Roman"/>
                <w:color w:val="000000" w:themeColor="text1"/>
                <w:spacing w:val="-4"/>
                <w:sz w:val="28"/>
                <w:szCs w:val="28"/>
              </w:rPr>
              <w:t xml:space="preserve"> к постановлению Правительства Рязанской</w:t>
            </w:r>
            <w:r w:rsidRPr="00191B3F">
              <w:rPr>
                <w:rFonts w:ascii="Times New Roman" w:hAnsi="Times New Roman"/>
                <w:color w:val="000000" w:themeColor="text1"/>
                <w:sz w:val="28"/>
                <w:szCs w:val="28"/>
              </w:rPr>
              <w:t xml:space="preserve"> </w:t>
            </w:r>
            <w:r w:rsidRPr="00191B3F">
              <w:rPr>
                <w:rFonts w:ascii="Times New Roman" w:hAnsi="Times New Roman"/>
                <w:color w:val="000000" w:themeColor="text1"/>
                <w:sz w:val="28"/>
                <w:szCs w:val="28"/>
              </w:rPr>
              <w:lastRenderedPageBreak/>
              <w:t>области от 29 октября 2014 г. № 316 «Об утверждении государственной программы Рязанской области «Развитие культуры» следующие изменения:</w:t>
            </w:r>
          </w:p>
          <w:p w:rsidR="00191B3F" w:rsidRPr="00191B3F" w:rsidRDefault="00191B3F" w:rsidP="009F1525">
            <w:pPr>
              <w:autoSpaceDE w:val="0"/>
              <w:autoSpaceDN w:val="0"/>
              <w:adjustRightInd w:val="0"/>
              <w:spacing w:line="233" w:lineRule="auto"/>
              <w:ind w:firstLine="709"/>
              <w:jc w:val="both"/>
              <w:rPr>
                <w:rFonts w:ascii="Times New Roman" w:hAnsi="Times New Roman"/>
                <w:color w:val="000000" w:themeColor="text1"/>
                <w:sz w:val="28"/>
                <w:szCs w:val="28"/>
              </w:rPr>
            </w:pPr>
            <w:r w:rsidRPr="00191B3F">
              <w:rPr>
                <w:rFonts w:ascii="Times New Roman" w:hAnsi="Times New Roman"/>
                <w:sz w:val="28"/>
                <w:szCs w:val="28"/>
              </w:rPr>
              <w:t>1)</w:t>
            </w:r>
            <w:r w:rsidR="00D16115">
              <w:rPr>
                <w:rFonts w:ascii="Times New Roman" w:hAnsi="Times New Roman"/>
                <w:sz w:val="28"/>
                <w:szCs w:val="28"/>
              </w:rPr>
              <w:t> </w:t>
            </w:r>
            <w:hyperlink r:id="rId12">
              <w:r w:rsidRPr="00191B3F">
                <w:rPr>
                  <w:rFonts w:ascii="Times New Roman" w:hAnsi="Times New Roman"/>
                  <w:color w:val="000000" w:themeColor="text1"/>
                  <w:sz w:val="28"/>
                  <w:szCs w:val="28"/>
                </w:rPr>
                <w:t>подраздел 1.3</w:t>
              </w:r>
            </w:hyperlink>
            <w:r w:rsidRPr="00191B3F">
              <w:rPr>
                <w:rFonts w:ascii="Times New Roman" w:hAnsi="Times New Roman"/>
                <w:color w:val="000000" w:themeColor="text1"/>
                <w:sz w:val="28"/>
                <w:szCs w:val="28"/>
              </w:rPr>
              <w:t xml:space="preserve"> «Задачи государственного управления, способы их эффективного решения в сфере реализации государственной программы Рязанской области» </w:t>
            </w:r>
            <w:hyperlink r:id="rId13" w:history="1">
              <w:r w:rsidRPr="00191B3F">
                <w:rPr>
                  <w:rFonts w:ascii="Times New Roman" w:hAnsi="Times New Roman"/>
                  <w:color w:val="000000" w:themeColor="text1"/>
                  <w:sz w:val="28"/>
                  <w:szCs w:val="28"/>
                </w:rPr>
                <w:t>раздела 1</w:t>
              </w:r>
            </w:hyperlink>
            <w:r w:rsidRPr="00191B3F">
              <w:rPr>
                <w:rFonts w:ascii="Times New Roman" w:hAnsi="Times New Roman"/>
                <w:color w:val="000000" w:themeColor="text1"/>
                <w:sz w:val="28"/>
                <w:szCs w:val="28"/>
              </w:rPr>
              <w:t xml:space="preserve"> «Приоритеты и цели государственной политики в сфере реализации государственной программы Рязанской области»:</w:t>
            </w:r>
          </w:p>
          <w:p w:rsidR="00191B3F" w:rsidRPr="00191B3F" w:rsidRDefault="00191B3F" w:rsidP="009F1525">
            <w:pPr>
              <w:autoSpaceDE w:val="0"/>
              <w:autoSpaceDN w:val="0"/>
              <w:adjustRightInd w:val="0"/>
              <w:spacing w:line="233" w:lineRule="auto"/>
              <w:ind w:firstLine="709"/>
              <w:jc w:val="both"/>
              <w:rPr>
                <w:rFonts w:ascii="Times New Roman" w:hAnsi="Times New Roman"/>
                <w:color w:val="000000" w:themeColor="text1"/>
                <w:sz w:val="28"/>
                <w:szCs w:val="28"/>
              </w:rPr>
            </w:pPr>
            <w:r w:rsidRPr="00191B3F">
              <w:rPr>
                <w:rFonts w:ascii="Times New Roman" w:hAnsi="Times New Roman"/>
                <w:color w:val="000000" w:themeColor="text1"/>
                <w:sz w:val="28"/>
                <w:szCs w:val="28"/>
              </w:rPr>
              <w:t>дополнить новым абзац</w:t>
            </w:r>
            <w:r w:rsidR="009F1525">
              <w:rPr>
                <w:rFonts w:ascii="Times New Roman" w:hAnsi="Times New Roman"/>
                <w:color w:val="000000" w:themeColor="text1"/>
                <w:sz w:val="28"/>
                <w:szCs w:val="28"/>
              </w:rPr>
              <w:t>е</w:t>
            </w:r>
            <w:r w:rsidRPr="00191B3F">
              <w:rPr>
                <w:rFonts w:ascii="Times New Roman" w:hAnsi="Times New Roman"/>
                <w:color w:val="000000" w:themeColor="text1"/>
                <w:sz w:val="28"/>
                <w:szCs w:val="28"/>
              </w:rPr>
              <w:t>м четвертым следующего содержания:</w:t>
            </w:r>
          </w:p>
          <w:p w:rsidR="00191B3F" w:rsidRDefault="005C0999" w:rsidP="009F1525">
            <w:pPr>
              <w:autoSpaceDE w:val="0"/>
              <w:autoSpaceDN w:val="0"/>
              <w:adjustRightInd w:val="0"/>
              <w:spacing w:line="233"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00D16115">
              <w:rPr>
                <w:rFonts w:ascii="Times New Roman" w:hAnsi="Times New Roman"/>
                <w:color w:val="000000" w:themeColor="text1"/>
                <w:sz w:val="28"/>
                <w:szCs w:val="28"/>
              </w:rPr>
              <w:t>- </w:t>
            </w:r>
            <w:r w:rsidR="00191B3F" w:rsidRPr="00191B3F">
              <w:rPr>
                <w:rFonts w:ascii="Times New Roman" w:hAnsi="Times New Roman"/>
                <w:color w:val="000000" w:themeColor="text1"/>
                <w:sz w:val="28"/>
                <w:szCs w:val="28"/>
              </w:rPr>
              <w:t>региональный проект «Семейные ценности и инфраструктура культуры (Рязанская область)»;</w:t>
            </w:r>
          </w:p>
          <w:p w:rsidR="009F1525" w:rsidRPr="00191B3F" w:rsidRDefault="009F1525" w:rsidP="009F1525">
            <w:pPr>
              <w:autoSpaceDE w:val="0"/>
              <w:autoSpaceDN w:val="0"/>
              <w:adjustRightInd w:val="0"/>
              <w:spacing w:line="233" w:lineRule="auto"/>
              <w:ind w:firstLine="709"/>
              <w:jc w:val="both"/>
              <w:rPr>
                <w:rFonts w:ascii="Times New Roman" w:hAnsi="Times New Roman"/>
                <w:color w:val="000000" w:themeColor="text1"/>
                <w:sz w:val="28"/>
                <w:szCs w:val="28"/>
              </w:rPr>
            </w:pPr>
            <w:r w:rsidRPr="00191B3F">
              <w:rPr>
                <w:rFonts w:ascii="Times New Roman" w:hAnsi="Times New Roman"/>
                <w:color w:val="000000" w:themeColor="text1"/>
                <w:sz w:val="28"/>
                <w:szCs w:val="28"/>
              </w:rPr>
              <w:t>дополнить новым</w:t>
            </w:r>
            <w:r>
              <w:rPr>
                <w:rFonts w:ascii="Times New Roman" w:hAnsi="Times New Roman"/>
                <w:color w:val="000000" w:themeColor="text1"/>
                <w:sz w:val="28"/>
                <w:szCs w:val="28"/>
              </w:rPr>
              <w:t xml:space="preserve"> абзаце</w:t>
            </w:r>
            <w:r w:rsidRPr="00191B3F">
              <w:rPr>
                <w:rFonts w:ascii="Times New Roman" w:hAnsi="Times New Roman"/>
                <w:color w:val="000000" w:themeColor="text1"/>
                <w:sz w:val="28"/>
                <w:szCs w:val="28"/>
              </w:rPr>
              <w:t>м шестнадцатым следующего содержания:</w:t>
            </w:r>
          </w:p>
          <w:p w:rsidR="009F1525" w:rsidRPr="00191B3F" w:rsidRDefault="009F1525" w:rsidP="009F1525">
            <w:pPr>
              <w:autoSpaceDE w:val="0"/>
              <w:autoSpaceDN w:val="0"/>
              <w:adjustRightInd w:val="0"/>
              <w:spacing w:line="233"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Pr="00191B3F">
              <w:rPr>
                <w:rFonts w:ascii="Times New Roman" w:hAnsi="Times New Roman"/>
                <w:color w:val="000000" w:themeColor="text1"/>
                <w:sz w:val="28"/>
                <w:szCs w:val="28"/>
              </w:rPr>
              <w:t>региональный проект «Семейные ценности и инфраструктура культуры (Рязанская область)»;</w:t>
            </w:r>
          </w:p>
          <w:p w:rsidR="00191B3F" w:rsidRPr="00191B3F" w:rsidRDefault="00191B3F" w:rsidP="009F1525">
            <w:pPr>
              <w:autoSpaceDE w:val="0"/>
              <w:autoSpaceDN w:val="0"/>
              <w:adjustRightInd w:val="0"/>
              <w:spacing w:line="233" w:lineRule="auto"/>
              <w:ind w:firstLine="709"/>
              <w:jc w:val="both"/>
              <w:rPr>
                <w:rFonts w:ascii="Times New Roman" w:hAnsi="Times New Roman"/>
                <w:color w:val="000000" w:themeColor="text1"/>
                <w:sz w:val="28"/>
                <w:szCs w:val="28"/>
              </w:rPr>
            </w:pPr>
            <w:r w:rsidRPr="00191B3F">
              <w:rPr>
                <w:rFonts w:ascii="Times New Roman" w:hAnsi="Times New Roman"/>
                <w:color w:val="000000" w:themeColor="text1"/>
                <w:sz w:val="28"/>
                <w:szCs w:val="28"/>
              </w:rPr>
              <w:t>абзацы двадцать второй</w:t>
            </w:r>
            <w:r w:rsidR="00D16115">
              <w:rPr>
                <w:rFonts w:ascii="Times New Roman" w:hAnsi="Times New Roman"/>
                <w:color w:val="000000" w:themeColor="text1"/>
                <w:sz w:val="28"/>
                <w:szCs w:val="28"/>
              </w:rPr>
              <w:t> - </w:t>
            </w:r>
            <w:r w:rsidRPr="00191B3F">
              <w:rPr>
                <w:rFonts w:ascii="Times New Roman" w:hAnsi="Times New Roman"/>
                <w:color w:val="000000" w:themeColor="text1"/>
                <w:sz w:val="28"/>
                <w:szCs w:val="28"/>
              </w:rPr>
              <w:t>тридцать второй изложить в следующей редакции:</w:t>
            </w:r>
          </w:p>
          <w:p w:rsidR="00191B3F" w:rsidRPr="00191B3F" w:rsidRDefault="005C0999" w:rsidP="009F1525">
            <w:pPr>
              <w:spacing w:line="233" w:lineRule="auto"/>
              <w:ind w:firstLine="709"/>
              <w:jc w:val="both"/>
              <w:rPr>
                <w:rFonts w:ascii="Times New Roman" w:hAnsi="Times New Roman"/>
                <w:sz w:val="28"/>
                <w:szCs w:val="28"/>
              </w:rPr>
            </w:pPr>
            <w:r>
              <w:rPr>
                <w:rFonts w:ascii="Times New Roman" w:hAnsi="Times New Roman"/>
                <w:sz w:val="28"/>
                <w:szCs w:val="28"/>
              </w:rPr>
              <w:t>«</w:t>
            </w:r>
            <w:r w:rsidR="00191B3F" w:rsidRPr="00191B3F">
              <w:rPr>
                <w:rFonts w:ascii="Times New Roman" w:hAnsi="Times New Roman"/>
                <w:sz w:val="28"/>
                <w:szCs w:val="28"/>
              </w:rPr>
              <w:t>- созданию культурных продуктов;</w:t>
            </w:r>
          </w:p>
          <w:p w:rsidR="00191B3F" w:rsidRPr="00191B3F" w:rsidRDefault="00191B3F" w:rsidP="009F1525">
            <w:pPr>
              <w:autoSpaceDE w:val="0"/>
              <w:autoSpaceDN w:val="0"/>
              <w:adjustRightInd w:val="0"/>
              <w:spacing w:line="233" w:lineRule="auto"/>
              <w:ind w:firstLine="709"/>
              <w:jc w:val="both"/>
              <w:rPr>
                <w:rFonts w:ascii="Times New Roman" w:hAnsi="Times New Roman"/>
                <w:color w:val="000000" w:themeColor="text1"/>
                <w:sz w:val="28"/>
                <w:szCs w:val="28"/>
              </w:rPr>
            </w:pPr>
            <w:r w:rsidRPr="00191B3F">
              <w:rPr>
                <w:rFonts w:ascii="Times New Roman" w:hAnsi="Times New Roman"/>
                <w:color w:val="000000" w:themeColor="text1"/>
                <w:sz w:val="28"/>
                <w:szCs w:val="28"/>
              </w:rPr>
              <w:t>-</w:t>
            </w:r>
            <w:r w:rsidR="00D16115">
              <w:rPr>
                <w:rFonts w:ascii="Times New Roman" w:hAnsi="Times New Roman"/>
                <w:color w:val="000000" w:themeColor="text1"/>
                <w:sz w:val="28"/>
                <w:szCs w:val="28"/>
              </w:rPr>
              <w:t> </w:t>
            </w:r>
            <w:r w:rsidRPr="00191B3F">
              <w:rPr>
                <w:rFonts w:ascii="Times New Roman" w:hAnsi="Times New Roman"/>
                <w:color w:val="000000" w:themeColor="text1"/>
                <w:sz w:val="28"/>
                <w:szCs w:val="28"/>
              </w:rPr>
              <w:t>строительству, реконструкции объектов культуры и развитию материально-технической базы учреждений культуры, искусства и образования в сфере культуры;</w:t>
            </w:r>
          </w:p>
          <w:p w:rsidR="00191B3F" w:rsidRPr="00191B3F" w:rsidRDefault="00191B3F" w:rsidP="009F1525">
            <w:pPr>
              <w:autoSpaceDE w:val="0"/>
              <w:autoSpaceDN w:val="0"/>
              <w:adjustRightInd w:val="0"/>
              <w:spacing w:line="233" w:lineRule="auto"/>
              <w:ind w:firstLine="709"/>
              <w:jc w:val="both"/>
              <w:rPr>
                <w:rFonts w:ascii="Times New Roman" w:hAnsi="Times New Roman"/>
                <w:color w:val="000000" w:themeColor="text1"/>
                <w:sz w:val="28"/>
                <w:szCs w:val="28"/>
              </w:rPr>
            </w:pPr>
            <w:r w:rsidRPr="00191B3F">
              <w:rPr>
                <w:rFonts w:ascii="Times New Roman" w:hAnsi="Times New Roman"/>
                <w:color w:val="000000" w:themeColor="text1"/>
                <w:sz w:val="28"/>
                <w:szCs w:val="28"/>
              </w:rPr>
              <w:t>-</w:t>
            </w:r>
            <w:r w:rsidR="00D16115">
              <w:rPr>
                <w:rFonts w:ascii="Times New Roman" w:hAnsi="Times New Roman"/>
                <w:color w:val="000000" w:themeColor="text1"/>
                <w:sz w:val="28"/>
                <w:szCs w:val="28"/>
              </w:rPr>
              <w:t> </w:t>
            </w:r>
            <w:r w:rsidRPr="00191B3F">
              <w:rPr>
                <w:rFonts w:ascii="Times New Roman" w:hAnsi="Times New Roman"/>
                <w:color w:val="000000" w:themeColor="text1"/>
                <w:sz w:val="28"/>
                <w:szCs w:val="28"/>
              </w:rPr>
              <w:t>внедрению информационно-коммуникационных технологий в сфере культуры и информатизация отрасли;</w:t>
            </w:r>
          </w:p>
          <w:p w:rsidR="00191B3F" w:rsidRPr="00191B3F" w:rsidRDefault="00191B3F" w:rsidP="009F1525">
            <w:pPr>
              <w:autoSpaceDE w:val="0"/>
              <w:autoSpaceDN w:val="0"/>
              <w:adjustRightInd w:val="0"/>
              <w:spacing w:line="233" w:lineRule="auto"/>
              <w:ind w:firstLine="709"/>
              <w:jc w:val="both"/>
              <w:rPr>
                <w:rFonts w:ascii="Times New Roman" w:hAnsi="Times New Roman"/>
                <w:color w:val="000000" w:themeColor="text1"/>
                <w:sz w:val="28"/>
                <w:szCs w:val="28"/>
              </w:rPr>
            </w:pPr>
            <w:r w:rsidRPr="00191B3F">
              <w:rPr>
                <w:rFonts w:ascii="Times New Roman" w:hAnsi="Times New Roman"/>
                <w:color w:val="000000" w:themeColor="text1"/>
                <w:sz w:val="28"/>
                <w:szCs w:val="28"/>
              </w:rPr>
              <w:t>- поддержке отрасли культуры;</w:t>
            </w:r>
          </w:p>
          <w:p w:rsidR="00191B3F" w:rsidRPr="00191B3F" w:rsidRDefault="00191B3F" w:rsidP="009F1525">
            <w:pPr>
              <w:autoSpaceDE w:val="0"/>
              <w:autoSpaceDN w:val="0"/>
              <w:adjustRightInd w:val="0"/>
              <w:spacing w:line="233" w:lineRule="auto"/>
              <w:ind w:firstLine="709"/>
              <w:jc w:val="both"/>
              <w:rPr>
                <w:rFonts w:ascii="Times New Roman" w:hAnsi="Times New Roman"/>
                <w:color w:val="000000" w:themeColor="text1"/>
                <w:sz w:val="28"/>
                <w:szCs w:val="28"/>
              </w:rPr>
            </w:pPr>
            <w:r w:rsidRPr="00191B3F">
              <w:rPr>
                <w:rFonts w:ascii="Times New Roman" w:hAnsi="Times New Roman"/>
                <w:color w:val="000000" w:themeColor="text1"/>
                <w:sz w:val="28"/>
                <w:szCs w:val="28"/>
              </w:rPr>
              <w:t>-</w:t>
            </w:r>
            <w:r w:rsidR="00D16115">
              <w:rPr>
                <w:rFonts w:ascii="Times New Roman" w:hAnsi="Times New Roman"/>
                <w:color w:val="000000" w:themeColor="text1"/>
                <w:sz w:val="28"/>
                <w:szCs w:val="28"/>
              </w:rPr>
              <w:t> </w:t>
            </w:r>
            <w:r w:rsidRPr="00191B3F">
              <w:rPr>
                <w:rFonts w:ascii="Times New Roman" w:hAnsi="Times New Roman"/>
                <w:color w:val="000000" w:themeColor="text1"/>
                <w:sz w:val="28"/>
                <w:szCs w:val="28"/>
              </w:rPr>
              <w:t>увековечению значимых исторических событий и знаменитых личностей России и Рязанской области;</w:t>
            </w:r>
          </w:p>
          <w:p w:rsidR="00191B3F" w:rsidRPr="00191B3F" w:rsidRDefault="00191B3F" w:rsidP="009F1525">
            <w:pPr>
              <w:autoSpaceDE w:val="0"/>
              <w:autoSpaceDN w:val="0"/>
              <w:adjustRightInd w:val="0"/>
              <w:spacing w:line="233" w:lineRule="auto"/>
              <w:ind w:firstLine="709"/>
              <w:jc w:val="both"/>
              <w:rPr>
                <w:rFonts w:ascii="Times New Roman" w:hAnsi="Times New Roman"/>
                <w:color w:val="000000" w:themeColor="text1"/>
                <w:sz w:val="28"/>
                <w:szCs w:val="28"/>
              </w:rPr>
            </w:pPr>
            <w:r w:rsidRPr="00191B3F">
              <w:rPr>
                <w:rFonts w:ascii="Times New Roman" w:hAnsi="Times New Roman"/>
                <w:color w:val="000000" w:themeColor="text1"/>
                <w:sz w:val="28"/>
                <w:szCs w:val="28"/>
              </w:rPr>
              <w:t>- внедрению новых форматов образования в сфере творчества;</w:t>
            </w:r>
          </w:p>
          <w:p w:rsidR="00191B3F" w:rsidRPr="00191B3F" w:rsidRDefault="00191B3F" w:rsidP="009F1525">
            <w:pPr>
              <w:autoSpaceDE w:val="0"/>
              <w:autoSpaceDN w:val="0"/>
              <w:adjustRightInd w:val="0"/>
              <w:spacing w:line="233" w:lineRule="auto"/>
              <w:ind w:firstLine="709"/>
              <w:jc w:val="both"/>
              <w:rPr>
                <w:rFonts w:ascii="Times New Roman" w:hAnsi="Times New Roman"/>
                <w:color w:val="000000" w:themeColor="text1"/>
                <w:sz w:val="28"/>
                <w:szCs w:val="28"/>
              </w:rPr>
            </w:pPr>
            <w:r w:rsidRPr="00191B3F">
              <w:rPr>
                <w:rFonts w:ascii="Times New Roman" w:hAnsi="Times New Roman"/>
                <w:color w:val="000000" w:themeColor="text1"/>
                <w:sz w:val="28"/>
                <w:szCs w:val="28"/>
              </w:rPr>
              <w:t>-</w:t>
            </w:r>
            <w:r w:rsidR="00D16115">
              <w:rPr>
                <w:rFonts w:ascii="Times New Roman" w:hAnsi="Times New Roman"/>
                <w:color w:val="000000" w:themeColor="text1"/>
                <w:sz w:val="28"/>
                <w:szCs w:val="28"/>
              </w:rPr>
              <w:t> </w:t>
            </w:r>
            <w:r w:rsidRPr="00191B3F">
              <w:rPr>
                <w:rFonts w:ascii="Times New Roman" w:hAnsi="Times New Roman"/>
                <w:color w:val="000000" w:themeColor="text1"/>
                <w:sz w:val="28"/>
                <w:szCs w:val="28"/>
              </w:rPr>
              <w:t>привлечению молодежи в учреждения культуры, предоставлению дополнительных возможностей для творческого развития и самореализации молодежи;</w:t>
            </w:r>
          </w:p>
          <w:p w:rsidR="00191B3F" w:rsidRPr="00191B3F" w:rsidRDefault="00191B3F" w:rsidP="009F1525">
            <w:pPr>
              <w:autoSpaceDE w:val="0"/>
              <w:autoSpaceDN w:val="0"/>
              <w:adjustRightInd w:val="0"/>
              <w:spacing w:line="233" w:lineRule="auto"/>
              <w:ind w:firstLine="709"/>
              <w:jc w:val="both"/>
              <w:rPr>
                <w:rFonts w:ascii="Times New Roman" w:hAnsi="Times New Roman"/>
                <w:color w:val="000000" w:themeColor="text1"/>
                <w:sz w:val="28"/>
                <w:szCs w:val="28"/>
              </w:rPr>
            </w:pPr>
            <w:r w:rsidRPr="00191B3F">
              <w:rPr>
                <w:rFonts w:ascii="Times New Roman" w:hAnsi="Times New Roman"/>
                <w:color w:val="000000" w:themeColor="text1"/>
                <w:sz w:val="28"/>
                <w:szCs w:val="28"/>
              </w:rPr>
              <w:t>-</w:t>
            </w:r>
            <w:r w:rsidR="00D16115">
              <w:rPr>
                <w:rFonts w:ascii="Times New Roman" w:hAnsi="Times New Roman"/>
                <w:color w:val="000000" w:themeColor="text1"/>
                <w:sz w:val="28"/>
                <w:szCs w:val="28"/>
              </w:rPr>
              <w:t> </w:t>
            </w:r>
            <w:r w:rsidRPr="00191B3F">
              <w:rPr>
                <w:rFonts w:ascii="Times New Roman" w:hAnsi="Times New Roman"/>
                <w:color w:val="000000" w:themeColor="text1"/>
                <w:sz w:val="28"/>
                <w:szCs w:val="28"/>
              </w:rPr>
              <w:t>созданию условий для сохранения культурного наследия Рязанской области;</w:t>
            </w:r>
          </w:p>
          <w:p w:rsidR="00191B3F" w:rsidRPr="00191B3F" w:rsidRDefault="00D16115" w:rsidP="009F1525">
            <w:pPr>
              <w:autoSpaceDE w:val="0"/>
              <w:autoSpaceDN w:val="0"/>
              <w:adjustRightInd w:val="0"/>
              <w:spacing w:line="233"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191B3F" w:rsidRPr="00191B3F">
              <w:rPr>
                <w:rFonts w:ascii="Times New Roman" w:hAnsi="Times New Roman"/>
                <w:color w:val="000000" w:themeColor="text1"/>
                <w:sz w:val="28"/>
                <w:szCs w:val="28"/>
              </w:rPr>
              <w:t>созданию условий для развития культуры, искусства и народного творчества Рязанской области;</w:t>
            </w:r>
          </w:p>
          <w:p w:rsidR="00191B3F" w:rsidRPr="00191B3F" w:rsidRDefault="00191B3F" w:rsidP="009F1525">
            <w:pPr>
              <w:autoSpaceDE w:val="0"/>
              <w:autoSpaceDN w:val="0"/>
              <w:adjustRightInd w:val="0"/>
              <w:spacing w:line="233" w:lineRule="auto"/>
              <w:ind w:firstLine="709"/>
              <w:jc w:val="both"/>
              <w:rPr>
                <w:rFonts w:ascii="Times New Roman" w:hAnsi="Times New Roman"/>
                <w:color w:val="000000" w:themeColor="text1"/>
                <w:sz w:val="28"/>
                <w:szCs w:val="28"/>
              </w:rPr>
            </w:pPr>
            <w:r w:rsidRPr="00191B3F">
              <w:rPr>
                <w:rFonts w:ascii="Times New Roman" w:hAnsi="Times New Roman"/>
                <w:color w:val="000000" w:themeColor="text1"/>
                <w:sz w:val="28"/>
                <w:szCs w:val="28"/>
              </w:rPr>
              <w:t>-</w:t>
            </w:r>
            <w:r w:rsidR="00D16115">
              <w:rPr>
                <w:rFonts w:ascii="Times New Roman" w:hAnsi="Times New Roman"/>
                <w:color w:val="000000" w:themeColor="text1"/>
                <w:sz w:val="28"/>
                <w:szCs w:val="28"/>
              </w:rPr>
              <w:t> </w:t>
            </w:r>
            <w:r w:rsidRPr="00191B3F">
              <w:rPr>
                <w:rFonts w:ascii="Times New Roman" w:hAnsi="Times New Roman"/>
                <w:color w:val="000000" w:themeColor="text1"/>
                <w:sz w:val="28"/>
                <w:szCs w:val="28"/>
              </w:rPr>
              <w:t>созданию условий для развития сети учреждений культуры, искусства и образования в сфере культуры;</w:t>
            </w:r>
          </w:p>
          <w:p w:rsidR="00191B3F" w:rsidRPr="00191B3F" w:rsidRDefault="00D16115" w:rsidP="009F1525">
            <w:pPr>
              <w:autoSpaceDE w:val="0"/>
              <w:autoSpaceDN w:val="0"/>
              <w:adjustRightInd w:val="0"/>
              <w:spacing w:line="233"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191B3F" w:rsidRPr="00191B3F">
              <w:rPr>
                <w:rFonts w:ascii="Times New Roman" w:hAnsi="Times New Roman"/>
                <w:color w:val="000000" w:themeColor="text1"/>
                <w:sz w:val="28"/>
                <w:szCs w:val="28"/>
              </w:rPr>
              <w:t xml:space="preserve">оказанию информационных услуг, формированию, ведению баз данных, в том числе </w:t>
            </w:r>
            <w:proofErr w:type="spellStart"/>
            <w:r w:rsidR="00191B3F" w:rsidRPr="00191B3F">
              <w:rPr>
                <w:rFonts w:ascii="Times New Roman" w:hAnsi="Times New Roman"/>
                <w:color w:val="000000" w:themeColor="text1"/>
                <w:sz w:val="28"/>
                <w:szCs w:val="28"/>
              </w:rPr>
              <w:t>интернет-ресурсов</w:t>
            </w:r>
            <w:proofErr w:type="spellEnd"/>
            <w:r w:rsidR="00191B3F" w:rsidRPr="00191B3F">
              <w:rPr>
                <w:rFonts w:ascii="Times New Roman" w:hAnsi="Times New Roman"/>
                <w:color w:val="000000" w:themeColor="text1"/>
                <w:sz w:val="28"/>
                <w:szCs w:val="28"/>
              </w:rPr>
              <w:t xml:space="preserve"> в сфере культуры, организации и проведению культурно-массовых и иных зрелищных мероприятий;</w:t>
            </w:r>
          </w:p>
          <w:p w:rsidR="00191B3F" w:rsidRPr="00191B3F" w:rsidRDefault="00191B3F" w:rsidP="009F1525">
            <w:pPr>
              <w:autoSpaceDE w:val="0"/>
              <w:autoSpaceDN w:val="0"/>
              <w:adjustRightInd w:val="0"/>
              <w:spacing w:line="233" w:lineRule="auto"/>
              <w:ind w:firstLine="709"/>
              <w:jc w:val="both"/>
              <w:rPr>
                <w:rFonts w:ascii="Times New Roman" w:hAnsi="Times New Roman"/>
                <w:color w:val="000000" w:themeColor="text1"/>
                <w:sz w:val="28"/>
                <w:szCs w:val="28"/>
              </w:rPr>
            </w:pPr>
            <w:r w:rsidRPr="00191B3F">
              <w:rPr>
                <w:rFonts w:ascii="Times New Roman" w:hAnsi="Times New Roman"/>
                <w:color w:val="000000" w:themeColor="text1"/>
                <w:sz w:val="28"/>
                <w:szCs w:val="28"/>
              </w:rPr>
              <w:t>- развитию образования в сфере культуры</w:t>
            </w:r>
            <w:proofErr w:type="gramStart"/>
            <w:r w:rsidRPr="00191B3F">
              <w:rPr>
                <w:rFonts w:ascii="Times New Roman" w:hAnsi="Times New Roman"/>
                <w:color w:val="000000" w:themeColor="text1"/>
                <w:sz w:val="28"/>
                <w:szCs w:val="28"/>
              </w:rPr>
              <w:t>.»;</w:t>
            </w:r>
            <w:proofErr w:type="gramEnd"/>
          </w:p>
          <w:p w:rsidR="00191B3F" w:rsidRPr="00191B3F" w:rsidRDefault="00191B3F" w:rsidP="009F1525">
            <w:pPr>
              <w:autoSpaceDE w:val="0"/>
              <w:autoSpaceDN w:val="0"/>
              <w:adjustRightInd w:val="0"/>
              <w:spacing w:line="233" w:lineRule="auto"/>
              <w:ind w:firstLine="709"/>
              <w:jc w:val="both"/>
              <w:rPr>
                <w:rFonts w:ascii="Times New Roman" w:hAnsi="Times New Roman"/>
                <w:sz w:val="28"/>
                <w:szCs w:val="28"/>
              </w:rPr>
            </w:pPr>
            <w:r w:rsidRPr="00191B3F">
              <w:rPr>
                <w:rFonts w:ascii="Times New Roman" w:hAnsi="Times New Roman"/>
                <w:sz w:val="28"/>
                <w:szCs w:val="28"/>
              </w:rPr>
              <w:t xml:space="preserve">2) в </w:t>
            </w:r>
            <w:hyperlink r:id="rId14" w:history="1">
              <w:r w:rsidRPr="00191B3F">
                <w:rPr>
                  <w:rFonts w:ascii="Times New Roman" w:hAnsi="Times New Roman"/>
                  <w:color w:val="000000" w:themeColor="text1"/>
                  <w:sz w:val="28"/>
                  <w:szCs w:val="28"/>
                </w:rPr>
                <w:t>разделе 2</w:t>
              </w:r>
            </w:hyperlink>
            <w:r w:rsidRPr="00191B3F">
              <w:rPr>
                <w:rFonts w:ascii="Times New Roman" w:hAnsi="Times New Roman"/>
                <w:color w:val="000000" w:themeColor="text1"/>
                <w:sz w:val="28"/>
                <w:szCs w:val="28"/>
              </w:rPr>
              <w:t xml:space="preserve"> «Правила предоставления и распределения субсидий из областного бюджета бюджетам муниципальных образований Рязанской области»</w:t>
            </w:r>
            <w:r w:rsidRPr="00191B3F">
              <w:rPr>
                <w:rFonts w:ascii="Times New Roman" w:hAnsi="Times New Roman"/>
                <w:sz w:val="28"/>
                <w:szCs w:val="28"/>
              </w:rPr>
              <w:t>:</w:t>
            </w:r>
          </w:p>
          <w:p w:rsidR="00191B3F" w:rsidRPr="00191B3F" w:rsidRDefault="00191B3F" w:rsidP="009F1525">
            <w:pPr>
              <w:autoSpaceDE w:val="0"/>
              <w:autoSpaceDN w:val="0"/>
              <w:adjustRightInd w:val="0"/>
              <w:spacing w:line="233" w:lineRule="auto"/>
              <w:ind w:firstLine="709"/>
              <w:jc w:val="both"/>
              <w:rPr>
                <w:rFonts w:ascii="Times New Roman" w:hAnsi="Times New Roman"/>
                <w:sz w:val="28"/>
                <w:szCs w:val="28"/>
              </w:rPr>
            </w:pPr>
            <w:r w:rsidRPr="00191B3F">
              <w:rPr>
                <w:rFonts w:ascii="Times New Roman" w:hAnsi="Times New Roman"/>
                <w:sz w:val="28"/>
                <w:szCs w:val="28"/>
              </w:rPr>
              <w:t>абзац первый</w:t>
            </w:r>
            <w:r w:rsidRPr="00191B3F">
              <w:rPr>
                <w:rFonts w:ascii="Times New Roman" w:hAnsi="Times New Roman"/>
                <w:color w:val="000000" w:themeColor="text1"/>
                <w:sz w:val="28"/>
                <w:szCs w:val="28"/>
              </w:rPr>
              <w:t xml:space="preserve"> </w:t>
            </w:r>
            <w:r w:rsidRPr="00191B3F">
              <w:rPr>
                <w:rFonts w:ascii="Times New Roman" w:hAnsi="Times New Roman"/>
                <w:sz w:val="28"/>
                <w:szCs w:val="28"/>
              </w:rPr>
              <w:t>изложить в следующей редакции:</w:t>
            </w:r>
          </w:p>
          <w:p w:rsidR="00191B3F" w:rsidRPr="00191B3F" w:rsidRDefault="00191B3F" w:rsidP="009F1525">
            <w:pPr>
              <w:autoSpaceDE w:val="0"/>
              <w:autoSpaceDN w:val="0"/>
              <w:adjustRightInd w:val="0"/>
              <w:spacing w:line="233" w:lineRule="auto"/>
              <w:ind w:firstLine="709"/>
              <w:jc w:val="both"/>
              <w:rPr>
                <w:rFonts w:ascii="Times New Roman" w:hAnsi="Times New Roman"/>
                <w:sz w:val="28"/>
                <w:szCs w:val="28"/>
              </w:rPr>
            </w:pPr>
            <w:r w:rsidRPr="00191B3F">
              <w:rPr>
                <w:rFonts w:ascii="Times New Roman" w:hAnsi="Times New Roman"/>
                <w:sz w:val="28"/>
                <w:szCs w:val="28"/>
              </w:rPr>
              <w:t>«Правила предоставления и распределения субсидий из областного бюджета бюджетам муниципальных образований Рязанской области на модернизацию муниципальных музеев приведены в приложении № 1 к Программе</w:t>
            </w:r>
            <w:proofErr w:type="gramStart"/>
            <w:r w:rsidRPr="00191B3F">
              <w:rPr>
                <w:rFonts w:ascii="Times New Roman" w:hAnsi="Times New Roman"/>
                <w:sz w:val="28"/>
                <w:szCs w:val="28"/>
              </w:rPr>
              <w:t>.»;</w:t>
            </w:r>
            <w:proofErr w:type="gramEnd"/>
          </w:p>
          <w:p w:rsidR="00191B3F" w:rsidRPr="00191B3F" w:rsidRDefault="00191B3F" w:rsidP="00AA42F1">
            <w:pPr>
              <w:autoSpaceDE w:val="0"/>
              <w:autoSpaceDN w:val="0"/>
              <w:adjustRightInd w:val="0"/>
              <w:ind w:firstLine="709"/>
              <w:jc w:val="both"/>
              <w:rPr>
                <w:rFonts w:ascii="Times New Roman" w:hAnsi="Times New Roman"/>
                <w:sz w:val="28"/>
                <w:szCs w:val="28"/>
              </w:rPr>
            </w:pPr>
            <w:r w:rsidRPr="00191B3F">
              <w:rPr>
                <w:rFonts w:ascii="Times New Roman" w:hAnsi="Times New Roman"/>
                <w:sz w:val="28"/>
                <w:szCs w:val="28"/>
              </w:rPr>
              <w:t>абзац пятый изложить в следующей редакции:</w:t>
            </w:r>
          </w:p>
          <w:p w:rsidR="00191B3F" w:rsidRPr="00191B3F" w:rsidRDefault="00191B3F" w:rsidP="0031324C">
            <w:pPr>
              <w:autoSpaceDE w:val="0"/>
              <w:autoSpaceDN w:val="0"/>
              <w:adjustRightInd w:val="0"/>
              <w:spacing w:line="235" w:lineRule="auto"/>
              <w:ind w:firstLine="709"/>
              <w:jc w:val="both"/>
              <w:rPr>
                <w:rFonts w:ascii="Times New Roman" w:hAnsi="Times New Roman"/>
                <w:sz w:val="28"/>
                <w:szCs w:val="28"/>
              </w:rPr>
            </w:pPr>
            <w:r w:rsidRPr="00191B3F">
              <w:rPr>
                <w:rFonts w:ascii="Times New Roman" w:hAnsi="Times New Roman"/>
                <w:sz w:val="28"/>
                <w:szCs w:val="28"/>
              </w:rPr>
              <w:lastRenderedPageBreak/>
              <w:t>«Правила предоставления и распределения субсидий из областного бюджета бюджетам муниципальных образований Рязанской области на поддержку отрасли культуры, в том числе на строительство и модернизацию муниципальных детских школ искусств приведены в приложении № 5 к Программе</w:t>
            </w:r>
            <w:proofErr w:type="gramStart"/>
            <w:r w:rsidRPr="00191B3F">
              <w:rPr>
                <w:rFonts w:ascii="Times New Roman" w:hAnsi="Times New Roman"/>
                <w:sz w:val="28"/>
                <w:szCs w:val="28"/>
              </w:rPr>
              <w:t>.»;</w:t>
            </w:r>
            <w:proofErr w:type="gramEnd"/>
          </w:p>
          <w:p w:rsidR="00191B3F" w:rsidRPr="00191B3F" w:rsidRDefault="00191B3F" w:rsidP="0031324C">
            <w:pPr>
              <w:autoSpaceDE w:val="0"/>
              <w:autoSpaceDN w:val="0"/>
              <w:adjustRightInd w:val="0"/>
              <w:spacing w:line="235" w:lineRule="auto"/>
              <w:ind w:firstLine="709"/>
              <w:jc w:val="both"/>
              <w:rPr>
                <w:rFonts w:ascii="Times New Roman" w:hAnsi="Times New Roman"/>
                <w:sz w:val="28"/>
                <w:szCs w:val="28"/>
              </w:rPr>
            </w:pPr>
            <w:r w:rsidRPr="00191B3F">
              <w:rPr>
                <w:rFonts w:ascii="Times New Roman" w:hAnsi="Times New Roman"/>
                <w:sz w:val="28"/>
                <w:szCs w:val="28"/>
              </w:rPr>
              <w:t>абзац шестой признать утратившим силу;</w:t>
            </w:r>
          </w:p>
          <w:p w:rsidR="00191B3F" w:rsidRPr="00191B3F" w:rsidRDefault="00191B3F" w:rsidP="0031324C">
            <w:pPr>
              <w:autoSpaceDE w:val="0"/>
              <w:autoSpaceDN w:val="0"/>
              <w:adjustRightInd w:val="0"/>
              <w:spacing w:line="235" w:lineRule="auto"/>
              <w:ind w:firstLine="709"/>
              <w:jc w:val="both"/>
              <w:rPr>
                <w:rFonts w:ascii="Times New Roman" w:hAnsi="Times New Roman"/>
                <w:sz w:val="28"/>
                <w:szCs w:val="28"/>
              </w:rPr>
            </w:pPr>
            <w:r w:rsidRPr="00191B3F">
              <w:rPr>
                <w:rFonts w:ascii="Times New Roman" w:hAnsi="Times New Roman"/>
                <w:sz w:val="28"/>
                <w:szCs w:val="28"/>
              </w:rPr>
              <w:t>в абзаце седьмом слово «оборудования</w:t>
            </w:r>
            <w:proofErr w:type="gramStart"/>
            <w:r w:rsidRPr="00191B3F">
              <w:rPr>
                <w:rFonts w:ascii="Times New Roman" w:hAnsi="Times New Roman"/>
                <w:sz w:val="28"/>
                <w:szCs w:val="28"/>
              </w:rPr>
              <w:t>,»</w:t>
            </w:r>
            <w:proofErr w:type="gramEnd"/>
            <w:r w:rsidRPr="00191B3F">
              <w:rPr>
                <w:rFonts w:ascii="Times New Roman" w:hAnsi="Times New Roman"/>
                <w:sz w:val="28"/>
                <w:szCs w:val="28"/>
              </w:rPr>
              <w:t xml:space="preserve"> заменить словами «оборудования и»;</w:t>
            </w:r>
          </w:p>
          <w:p w:rsidR="00191B3F" w:rsidRPr="00191B3F" w:rsidRDefault="00191B3F" w:rsidP="0031324C">
            <w:pPr>
              <w:autoSpaceDE w:val="0"/>
              <w:autoSpaceDN w:val="0"/>
              <w:adjustRightInd w:val="0"/>
              <w:spacing w:line="235" w:lineRule="auto"/>
              <w:ind w:firstLine="709"/>
              <w:jc w:val="both"/>
              <w:rPr>
                <w:rFonts w:ascii="Times New Roman" w:hAnsi="Times New Roman"/>
                <w:sz w:val="28"/>
                <w:szCs w:val="28"/>
              </w:rPr>
            </w:pPr>
            <w:r w:rsidRPr="00191B3F">
              <w:rPr>
                <w:rFonts w:ascii="Times New Roman" w:hAnsi="Times New Roman"/>
                <w:sz w:val="28"/>
                <w:szCs w:val="28"/>
              </w:rPr>
              <w:t>абзац десятый признать утратившим силу;</w:t>
            </w:r>
          </w:p>
          <w:p w:rsidR="00191B3F" w:rsidRPr="00191B3F" w:rsidRDefault="00191B3F" w:rsidP="0031324C">
            <w:pPr>
              <w:autoSpaceDE w:val="0"/>
              <w:autoSpaceDN w:val="0"/>
              <w:adjustRightInd w:val="0"/>
              <w:spacing w:line="235" w:lineRule="auto"/>
              <w:ind w:firstLine="709"/>
              <w:jc w:val="both"/>
              <w:rPr>
                <w:rFonts w:ascii="Times New Roman" w:hAnsi="Times New Roman"/>
                <w:sz w:val="28"/>
                <w:szCs w:val="28"/>
              </w:rPr>
            </w:pPr>
            <w:r w:rsidRPr="00191B3F">
              <w:rPr>
                <w:rFonts w:ascii="Times New Roman" w:hAnsi="Times New Roman"/>
                <w:sz w:val="28"/>
                <w:szCs w:val="28"/>
              </w:rPr>
              <w:t>абзац восемнадцатый признать утратившим силу;</w:t>
            </w:r>
          </w:p>
          <w:p w:rsidR="00191B3F" w:rsidRPr="00191B3F" w:rsidRDefault="00191B3F" w:rsidP="0031324C">
            <w:pPr>
              <w:autoSpaceDE w:val="0"/>
              <w:autoSpaceDN w:val="0"/>
              <w:adjustRightInd w:val="0"/>
              <w:spacing w:line="235" w:lineRule="auto"/>
              <w:ind w:firstLine="709"/>
              <w:jc w:val="both"/>
              <w:rPr>
                <w:rFonts w:ascii="Times New Roman" w:hAnsi="Times New Roman"/>
                <w:color w:val="000000" w:themeColor="text1"/>
                <w:sz w:val="28"/>
                <w:szCs w:val="28"/>
              </w:rPr>
            </w:pPr>
            <w:r w:rsidRPr="00191B3F">
              <w:rPr>
                <w:rFonts w:ascii="Times New Roman" w:hAnsi="Times New Roman"/>
                <w:color w:val="000000" w:themeColor="text1"/>
                <w:sz w:val="28"/>
                <w:szCs w:val="28"/>
              </w:rPr>
              <w:t xml:space="preserve">3) в </w:t>
            </w:r>
            <w:hyperlink r:id="rId15" w:history="1">
              <w:r w:rsidRPr="00191B3F">
                <w:rPr>
                  <w:rFonts w:ascii="Times New Roman" w:hAnsi="Times New Roman"/>
                  <w:color w:val="000000" w:themeColor="text1"/>
                  <w:sz w:val="28"/>
                  <w:szCs w:val="28"/>
                </w:rPr>
                <w:t>приложении № 1</w:t>
              </w:r>
            </w:hyperlink>
            <w:r w:rsidRPr="00191B3F">
              <w:rPr>
                <w:rFonts w:ascii="Times New Roman" w:hAnsi="Times New Roman"/>
                <w:color w:val="000000" w:themeColor="text1"/>
                <w:sz w:val="28"/>
                <w:szCs w:val="28"/>
              </w:rPr>
              <w:t xml:space="preserve"> к государственной программе Рязанской области «Развитие культуры»:</w:t>
            </w:r>
          </w:p>
          <w:p w:rsidR="00191B3F" w:rsidRPr="00191B3F" w:rsidRDefault="003A6741" w:rsidP="0031324C">
            <w:pPr>
              <w:autoSpaceDE w:val="0"/>
              <w:autoSpaceDN w:val="0"/>
              <w:adjustRightInd w:val="0"/>
              <w:spacing w:line="235" w:lineRule="auto"/>
              <w:ind w:firstLine="709"/>
              <w:jc w:val="both"/>
              <w:rPr>
                <w:rFonts w:ascii="Times New Roman" w:hAnsi="Times New Roman"/>
                <w:color w:val="000000" w:themeColor="text1"/>
                <w:sz w:val="28"/>
                <w:szCs w:val="28"/>
              </w:rPr>
            </w:pPr>
            <w:hyperlink r:id="rId16" w:history="1">
              <w:r w:rsidR="00191B3F" w:rsidRPr="00191B3F">
                <w:rPr>
                  <w:rFonts w:ascii="Times New Roman" w:hAnsi="Times New Roman"/>
                  <w:color w:val="000000" w:themeColor="text1"/>
                  <w:sz w:val="28"/>
                  <w:szCs w:val="28"/>
                </w:rPr>
                <w:t>наименование</w:t>
              </w:r>
            </w:hyperlink>
            <w:r w:rsidR="00191B3F" w:rsidRPr="00191B3F">
              <w:rPr>
                <w:rFonts w:ascii="Times New Roman" w:hAnsi="Times New Roman"/>
                <w:color w:val="000000" w:themeColor="text1"/>
                <w:sz w:val="28"/>
                <w:szCs w:val="28"/>
              </w:rPr>
              <w:t xml:space="preserve"> изложить в следующей редакции:</w:t>
            </w:r>
          </w:p>
          <w:p w:rsidR="00191B3F" w:rsidRPr="00191B3F" w:rsidRDefault="00191B3F" w:rsidP="0031324C">
            <w:pPr>
              <w:autoSpaceDE w:val="0"/>
              <w:autoSpaceDN w:val="0"/>
              <w:adjustRightInd w:val="0"/>
              <w:spacing w:line="235" w:lineRule="auto"/>
              <w:ind w:firstLine="709"/>
              <w:jc w:val="both"/>
              <w:rPr>
                <w:rFonts w:ascii="Times New Roman" w:hAnsi="Times New Roman"/>
                <w:color w:val="000000" w:themeColor="text1"/>
                <w:sz w:val="28"/>
                <w:szCs w:val="28"/>
              </w:rPr>
            </w:pPr>
            <w:r w:rsidRPr="00191B3F">
              <w:rPr>
                <w:rFonts w:ascii="Times New Roman" w:hAnsi="Times New Roman"/>
                <w:color w:val="000000" w:themeColor="text1"/>
                <w:sz w:val="28"/>
                <w:szCs w:val="28"/>
              </w:rPr>
              <w:t>«Правила предоставления и распределения субсидий из областного бюджета бюджетам муниципальных образований Рязанской области на модернизацию муниципальных музеев»;</w:t>
            </w:r>
          </w:p>
          <w:p w:rsidR="00191B3F" w:rsidRPr="00191B3F" w:rsidRDefault="003A6741" w:rsidP="0031324C">
            <w:pPr>
              <w:autoSpaceDE w:val="0"/>
              <w:autoSpaceDN w:val="0"/>
              <w:adjustRightInd w:val="0"/>
              <w:spacing w:line="235" w:lineRule="auto"/>
              <w:ind w:firstLine="709"/>
              <w:jc w:val="both"/>
              <w:rPr>
                <w:rFonts w:ascii="Times New Roman" w:hAnsi="Times New Roman"/>
                <w:color w:val="000000" w:themeColor="text1"/>
                <w:sz w:val="28"/>
                <w:szCs w:val="28"/>
              </w:rPr>
            </w:pPr>
            <w:hyperlink r:id="rId17" w:history="1">
              <w:r w:rsidR="00191B3F" w:rsidRPr="00191B3F">
                <w:rPr>
                  <w:rFonts w:ascii="Times New Roman" w:hAnsi="Times New Roman"/>
                  <w:color w:val="000000" w:themeColor="text1"/>
                  <w:sz w:val="28"/>
                  <w:szCs w:val="28"/>
                </w:rPr>
                <w:t>пункт 1</w:t>
              </w:r>
            </w:hyperlink>
            <w:r w:rsidR="00191B3F" w:rsidRPr="00191B3F">
              <w:rPr>
                <w:rFonts w:ascii="Times New Roman" w:hAnsi="Times New Roman"/>
                <w:color w:val="000000" w:themeColor="text1"/>
                <w:sz w:val="28"/>
                <w:szCs w:val="28"/>
              </w:rPr>
              <w:t xml:space="preserve"> изложить в следующей редакции:</w:t>
            </w:r>
          </w:p>
          <w:p w:rsidR="00191B3F" w:rsidRPr="00191B3F" w:rsidRDefault="00D16115" w:rsidP="0031324C">
            <w:pPr>
              <w:autoSpaceDE w:val="0"/>
              <w:autoSpaceDN w:val="0"/>
              <w:adjustRightInd w:val="0"/>
              <w:spacing w:line="235"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 </w:t>
            </w:r>
            <w:proofErr w:type="gramStart"/>
            <w:r w:rsidR="00191B3F" w:rsidRPr="00191B3F">
              <w:rPr>
                <w:rFonts w:ascii="Times New Roman" w:hAnsi="Times New Roman"/>
                <w:color w:val="000000" w:themeColor="text1"/>
                <w:sz w:val="28"/>
                <w:szCs w:val="28"/>
              </w:rPr>
              <w:t xml:space="preserve">Настоящие Правила устанавливают цели, порядок и условия предоставления и распределения субсидий из областного бюджета бюджетам муниципальных образований Рязанской области </w:t>
            </w:r>
            <w:r w:rsidR="00191B3F" w:rsidRPr="00191B3F">
              <w:rPr>
                <w:rFonts w:ascii="Times New Roman" w:hAnsi="Times New Roman"/>
                <w:sz w:val="28"/>
                <w:szCs w:val="28"/>
              </w:rPr>
              <w:t>на модернизацию муниципальных музеев</w:t>
            </w:r>
            <w:r w:rsidR="00191B3F" w:rsidRPr="00191B3F">
              <w:rPr>
                <w:rFonts w:ascii="Times New Roman" w:hAnsi="Times New Roman"/>
                <w:color w:val="000000" w:themeColor="text1"/>
                <w:sz w:val="28"/>
                <w:szCs w:val="28"/>
              </w:rPr>
              <w:t xml:space="preserve"> (далее </w:t>
            </w:r>
            <w:r>
              <w:rPr>
                <w:rFonts w:ascii="Times New Roman" w:hAnsi="Times New Roman"/>
                <w:color w:val="000000" w:themeColor="text1"/>
                <w:sz w:val="28"/>
                <w:szCs w:val="28"/>
              </w:rPr>
              <w:t>–</w:t>
            </w:r>
            <w:r w:rsidR="00191B3F" w:rsidRPr="00191B3F">
              <w:rPr>
                <w:rFonts w:ascii="Times New Roman" w:hAnsi="Times New Roman"/>
                <w:color w:val="000000" w:themeColor="text1"/>
                <w:sz w:val="28"/>
                <w:szCs w:val="28"/>
              </w:rPr>
              <w:t xml:space="preserve"> субсидии) в рамках направления (подпрограммы) 1 «Развитие музеев» государственной программы Рязанской области «Развитие культуры»</w:t>
            </w:r>
            <w:r w:rsidR="00191B3F" w:rsidRPr="00191B3F">
              <w:rPr>
                <w:rFonts w:ascii="Times New Roman" w:hAnsi="Times New Roman"/>
                <w:sz w:val="28"/>
                <w:szCs w:val="28"/>
              </w:rPr>
              <w:t xml:space="preserve"> с учетом Правил предоставления и распределения субсидий из федерального бюджета бюджетам субъектов Российской Федерации и г. Байконура на модернизацию региональных и муниципальных</w:t>
            </w:r>
            <w:proofErr w:type="gramEnd"/>
            <w:r w:rsidR="00191B3F" w:rsidRPr="00191B3F">
              <w:rPr>
                <w:rFonts w:ascii="Times New Roman" w:hAnsi="Times New Roman"/>
                <w:sz w:val="28"/>
                <w:szCs w:val="28"/>
              </w:rPr>
              <w:t xml:space="preserve"> музеев (приложение № 24 к государственной программе Российской Федерации «Развитие культуры», утвержденной постановлением Правительства Российской Федерации от 15.04.2014 № 317)</w:t>
            </w:r>
            <w:r w:rsidR="00191B3F" w:rsidRPr="00191B3F">
              <w:rPr>
                <w:rFonts w:ascii="Times New Roman" w:hAnsi="Times New Roman"/>
                <w:color w:val="000000" w:themeColor="text1"/>
                <w:sz w:val="28"/>
                <w:szCs w:val="28"/>
              </w:rPr>
              <w:t>.»;</w:t>
            </w:r>
          </w:p>
          <w:p w:rsidR="00191B3F" w:rsidRPr="00191B3F" w:rsidRDefault="00191B3F" w:rsidP="0031324C">
            <w:pPr>
              <w:autoSpaceDE w:val="0"/>
              <w:autoSpaceDN w:val="0"/>
              <w:adjustRightInd w:val="0"/>
              <w:spacing w:line="235" w:lineRule="auto"/>
              <w:ind w:firstLine="709"/>
              <w:jc w:val="both"/>
              <w:rPr>
                <w:rFonts w:ascii="Times New Roman" w:hAnsi="Times New Roman"/>
                <w:color w:val="000000" w:themeColor="text1"/>
                <w:sz w:val="28"/>
                <w:szCs w:val="28"/>
              </w:rPr>
            </w:pPr>
            <w:r w:rsidRPr="00191B3F">
              <w:rPr>
                <w:rFonts w:ascii="Times New Roman" w:hAnsi="Times New Roman"/>
                <w:color w:val="000000" w:themeColor="text1"/>
                <w:sz w:val="28"/>
                <w:szCs w:val="28"/>
              </w:rPr>
              <w:t>пункт 3</w:t>
            </w:r>
            <w:hyperlink r:id="rId18" w:history="1"/>
            <w:r w:rsidRPr="00191B3F">
              <w:rPr>
                <w:rFonts w:ascii="Times New Roman" w:hAnsi="Times New Roman"/>
                <w:color w:val="000000" w:themeColor="text1"/>
                <w:sz w:val="28"/>
                <w:szCs w:val="28"/>
              </w:rPr>
              <w:t xml:space="preserve"> изложить в следующей редакции:</w:t>
            </w:r>
          </w:p>
          <w:p w:rsidR="00191B3F" w:rsidRPr="00191B3F" w:rsidRDefault="00191B3F" w:rsidP="0031324C">
            <w:pPr>
              <w:autoSpaceDE w:val="0"/>
              <w:autoSpaceDN w:val="0"/>
              <w:adjustRightInd w:val="0"/>
              <w:spacing w:line="235" w:lineRule="auto"/>
              <w:ind w:firstLine="709"/>
              <w:jc w:val="both"/>
              <w:rPr>
                <w:rFonts w:ascii="Times New Roman" w:hAnsi="Times New Roman"/>
                <w:color w:val="000000" w:themeColor="text1"/>
                <w:sz w:val="28"/>
                <w:szCs w:val="28"/>
              </w:rPr>
            </w:pPr>
            <w:r w:rsidRPr="00191B3F">
              <w:rPr>
                <w:rFonts w:ascii="Times New Roman" w:hAnsi="Times New Roman"/>
                <w:color w:val="000000" w:themeColor="text1"/>
                <w:sz w:val="28"/>
                <w:szCs w:val="28"/>
              </w:rPr>
              <w:t>«3. Целевым назначением субсидий является проведение модернизации музеев, находящихся в муниципальной собственности, путем проведения капитального ремонта</w:t>
            </w:r>
            <w:proofErr w:type="gramStart"/>
            <w:r w:rsidRPr="00191B3F">
              <w:rPr>
                <w:rFonts w:ascii="Times New Roman" w:hAnsi="Times New Roman"/>
                <w:color w:val="000000" w:themeColor="text1"/>
                <w:sz w:val="28"/>
                <w:szCs w:val="28"/>
              </w:rPr>
              <w:t xml:space="preserve">.»; </w:t>
            </w:r>
            <w:proofErr w:type="gramEnd"/>
          </w:p>
          <w:p w:rsidR="00191B3F" w:rsidRPr="00191B3F" w:rsidRDefault="00191B3F" w:rsidP="0031324C">
            <w:pPr>
              <w:autoSpaceDE w:val="0"/>
              <w:autoSpaceDN w:val="0"/>
              <w:adjustRightInd w:val="0"/>
              <w:spacing w:line="235" w:lineRule="auto"/>
              <w:ind w:firstLine="709"/>
              <w:jc w:val="both"/>
              <w:rPr>
                <w:rFonts w:ascii="Times New Roman" w:hAnsi="Times New Roman"/>
                <w:sz w:val="28"/>
                <w:szCs w:val="28"/>
              </w:rPr>
            </w:pPr>
            <w:r w:rsidRPr="00191B3F">
              <w:rPr>
                <w:rFonts w:ascii="Times New Roman" w:hAnsi="Times New Roman"/>
                <w:sz w:val="28"/>
                <w:szCs w:val="28"/>
              </w:rPr>
              <w:t>абзац четвертый пункта 4 изложить в следующей редакции:</w:t>
            </w:r>
          </w:p>
          <w:p w:rsidR="00191B3F" w:rsidRPr="00191B3F" w:rsidRDefault="00191B3F" w:rsidP="0031324C">
            <w:pPr>
              <w:autoSpaceDE w:val="0"/>
              <w:autoSpaceDN w:val="0"/>
              <w:adjustRightInd w:val="0"/>
              <w:spacing w:line="235" w:lineRule="auto"/>
              <w:ind w:firstLine="709"/>
              <w:jc w:val="both"/>
              <w:rPr>
                <w:rFonts w:ascii="Times New Roman" w:hAnsi="Times New Roman"/>
                <w:sz w:val="28"/>
                <w:szCs w:val="28"/>
              </w:rPr>
            </w:pPr>
            <w:proofErr w:type="gramStart"/>
            <w:r w:rsidRPr="00D16115">
              <w:rPr>
                <w:rFonts w:ascii="Times New Roman" w:hAnsi="Times New Roman"/>
                <w:spacing w:val="-4"/>
                <w:sz w:val="28"/>
                <w:szCs w:val="28"/>
              </w:rPr>
              <w:t>«-</w:t>
            </w:r>
            <w:r w:rsidR="00D16115" w:rsidRPr="00D16115">
              <w:rPr>
                <w:rFonts w:ascii="Times New Roman" w:hAnsi="Times New Roman"/>
                <w:spacing w:val="-4"/>
                <w:sz w:val="28"/>
                <w:szCs w:val="28"/>
              </w:rPr>
              <w:t> </w:t>
            </w:r>
            <w:r w:rsidRPr="00D16115">
              <w:rPr>
                <w:rFonts w:ascii="Times New Roman" w:hAnsi="Times New Roman"/>
                <w:spacing w:val="-4"/>
                <w:sz w:val="28"/>
                <w:szCs w:val="28"/>
              </w:rPr>
              <w:t xml:space="preserve">централизация закупок в соответствии с </w:t>
            </w:r>
            <w:hyperlink r:id="rId19" w:history="1">
              <w:r w:rsidRPr="00D16115">
                <w:rPr>
                  <w:rFonts w:ascii="Times New Roman" w:hAnsi="Times New Roman"/>
                  <w:spacing w:val="-4"/>
                  <w:sz w:val="28"/>
                  <w:szCs w:val="28"/>
                </w:rPr>
                <w:t>распоряжением</w:t>
              </w:r>
            </w:hyperlink>
            <w:r w:rsidRPr="00D16115">
              <w:rPr>
                <w:rFonts w:ascii="Times New Roman" w:hAnsi="Times New Roman"/>
                <w:spacing w:val="-4"/>
                <w:sz w:val="28"/>
                <w:szCs w:val="28"/>
              </w:rPr>
              <w:t xml:space="preserve"> Правительства</w:t>
            </w:r>
            <w:r w:rsidRPr="00191B3F">
              <w:rPr>
                <w:rFonts w:ascii="Times New Roman" w:hAnsi="Times New Roman"/>
                <w:sz w:val="28"/>
                <w:szCs w:val="28"/>
              </w:rPr>
              <w:t xml:space="preserve"> Рязанской области от 29.12.2021 № 563-р, за исключением закупок</w:t>
            </w:r>
            <w:r w:rsidR="005C0999">
              <w:rPr>
                <w:rFonts w:ascii="Times New Roman" w:hAnsi="Times New Roman"/>
                <w:sz w:val="28"/>
                <w:szCs w:val="28"/>
              </w:rPr>
              <w:t>,</w:t>
            </w:r>
            <w:r w:rsidRPr="00191B3F">
              <w:rPr>
                <w:rFonts w:ascii="Times New Roman" w:hAnsi="Times New Roman"/>
                <w:sz w:val="28"/>
                <w:szCs w:val="28"/>
              </w:rPr>
              <w:t xml:space="preserve"> </w:t>
            </w:r>
            <w:r w:rsidRPr="00D16115">
              <w:rPr>
                <w:rFonts w:ascii="Times New Roman" w:hAnsi="Times New Roman"/>
                <w:spacing w:val="-4"/>
                <w:sz w:val="28"/>
                <w:szCs w:val="28"/>
              </w:rPr>
              <w:t>муниципальные контракты по которым заключаются в соответствии с</w:t>
            </w:r>
            <w:r w:rsidR="00D16115" w:rsidRPr="00D16115">
              <w:rPr>
                <w:rFonts w:ascii="Times New Roman" w:hAnsi="Times New Roman"/>
                <w:spacing w:val="-4"/>
                <w:sz w:val="28"/>
                <w:szCs w:val="28"/>
              </w:rPr>
              <w:t xml:space="preserve"> частью 1</w:t>
            </w:r>
            <w:r w:rsidR="00D16115">
              <w:rPr>
                <w:rFonts w:ascii="Times New Roman" w:hAnsi="Times New Roman"/>
                <w:sz w:val="28"/>
                <w:szCs w:val="28"/>
              </w:rPr>
              <w:t xml:space="preserve"> статьи 93</w:t>
            </w:r>
            <w:r w:rsidRPr="00191B3F">
              <w:rPr>
                <w:rFonts w:ascii="Times New Roman" w:hAnsi="Times New Roman"/>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кроме закупок, осуществляемых в соответствии с частью 12 статьи 93 указанного Федерального закона;»;</w:t>
            </w:r>
            <w:proofErr w:type="gramEnd"/>
          </w:p>
          <w:p w:rsidR="00191B3F" w:rsidRPr="00191B3F" w:rsidRDefault="00191B3F" w:rsidP="0031324C">
            <w:pPr>
              <w:autoSpaceDE w:val="0"/>
              <w:autoSpaceDN w:val="0"/>
              <w:adjustRightInd w:val="0"/>
              <w:spacing w:line="235" w:lineRule="auto"/>
              <w:ind w:firstLine="709"/>
              <w:jc w:val="both"/>
              <w:rPr>
                <w:rFonts w:ascii="Times New Roman" w:hAnsi="Times New Roman"/>
                <w:color w:val="000000" w:themeColor="text1"/>
                <w:sz w:val="28"/>
                <w:szCs w:val="28"/>
              </w:rPr>
            </w:pPr>
            <w:r w:rsidRPr="00191B3F">
              <w:rPr>
                <w:rFonts w:ascii="Times New Roman" w:hAnsi="Times New Roman"/>
                <w:color w:val="000000" w:themeColor="text1"/>
                <w:sz w:val="28"/>
                <w:szCs w:val="28"/>
              </w:rPr>
              <w:t>в пункте 5:</w:t>
            </w:r>
          </w:p>
          <w:p w:rsidR="00191B3F" w:rsidRPr="00191B3F" w:rsidRDefault="003A6741" w:rsidP="0031324C">
            <w:pPr>
              <w:autoSpaceDE w:val="0"/>
              <w:autoSpaceDN w:val="0"/>
              <w:adjustRightInd w:val="0"/>
              <w:spacing w:line="235" w:lineRule="auto"/>
              <w:ind w:firstLine="709"/>
              <w:jc w:val="both"/>
              <w:rPr>
                <w:rFonts w:ascii="Times New Roman" w:hAnsi="Times New Roman"/>
                <w:color w:val="000000" w:themeColor="text1"/>
                <w:sz w:val="28"/>
                <w:szCs w:val="28"/>
              </w:rPr>
            </w:pPr>
            <w:hyperlink r:id="rId20" w:history="1"/>
            <w:r w:rsidR="00191B3F" w:rsidRPr="00191B3F">
              <w:rPr>
                <w:rFonts w:ascii="Times New Roman" w:hAnsi="Times New Roman"/>
                <w:color w:val="000000" w:themeColor="text1"/>
                <w:sz w:val="28"/>
                <w:szCs w:val="28"/>
              </w:rPr>
              <w:t xml:space="preserve">в абзаце первом слово «конкурсного» исключить; </w:t>
            </w:r>
          </w:p>
          <w:p w:rsidR="00191B3F" w:rsidRPr="00191B3F" w:rsidRDefault="00191B3F" w:rsidP="0031324C">
            <w:pPr>
              <w:autoSpaceDE w:val="0"/>
              <w:autoSpaceDN w:val="0"/>
              <w:adjustRightInd w:val="0"/>
              <w:spacing w:line="235" w:lineRule="auto"/>
              <w:ind w:firstLine="709"/>
              <w:jc w:val="both"/>
              <w:rPr>
                <w:rFonts w:ascii="Times New Roman" w:hAnsi="Times New Roman"/>
                <w:color w:val="000000" w:themeColor="text1"/>
                <w:sz w:val="28"/>
                <w:szCs w:val="28"/>
              </w:rPr>
            </w:pPr>
            <w:r w:rsidRPr="00191B3F">
              <w:rPr>
                <w:rFonts w:ascii="Times New Roman" w:hAnsi="Times New Roman"/>
                <w:color w:val="000000" w:themeColor="text1"/>
                <w:sz w:val="28"/>
                <w:szCs w:val="28"/>
              </w:rPr>
              <w:t>в абзаце втором слово «реконструкции</w:t>
            </w:r>
            <w:proofErr w:type="gramStart"/>
            <w:r w:rsidRPr="00191B3F">
              <w:rPr>
                <w:rFonts w:ascii="Times New Roman" w:hAnsi="Times New Roman"/>
                <w:color w:val="000000" w:themeColor="text1"/>
                <w:sz w:val="28"/>
                <w:szCs w:val="28"/>
              </w:rPr>
              <w:t>,»</w:t>
            </w:r>
            <w:proofErr w:type="gramEnd"/>
            <w:r w:rsidRPr="00191B3F">
              <w:rPr>
                <w:rFonts w:ascii="Times New Roman" w:hAnsi="Times New Roman"/>
                <w:color w:val="000000" w:themeColor="text1"/>
                <w:sz w:val="28"/>
                <w:szCs w:val="28"/>
              </w:rPr>
              <w:t xml:space="preserve"> исключить;</w:t>
            </w:r>
          </w:p>
          <w:p w:rsidR="00191B3F" w:rsidRPr="00191B3F" w:rsidRDefault="00191B3F" w:rsidP="0031324C">
            <w:pPr>
              <w:autoSpaceDE w:val="0"/>
              <w:autoSpaceDN w:val="0"/>
              <w:adjustRightInd w:val="0"/>
              <w:spacing w:line="235" w:lineRule="auto"/>
              <w:ind w:firstLine="709"/>
              <w:jc w:val="both"/>
              <w:rPr>
                <w:rFonts w:ascii="Times New Roman" w:hAnsi="Times New Roman"/>
                <w:color w:val="000000" w:themeColor="text1"/>
                <w:sz w:val="28"/>
                <w:szCs w:val="28"/>
              </w:rPr>
            </w:pPr>
            <w:r w:rsidRPr="00191B3F">
              <w:rPr>
                <w:rFonts w:ascii="Times New Roman" w:hAnsi="Times New Roman"/>
                <w:color w:val="000000" w:themeColor="text1"/>
                <w:sz w:val="28"/>
                <w:szCs w:val="28"/>
              </w:rPr>
              <w:t>в абзаце третьем слова «реконструкции и (или)» исключить;</w:t>
            </w:r>
          </w:p>
          <w:p w:rsidR="00191B3F" w:rsidRPr="00191B3F" w:rsidRDefault="00191B3F" w:rsidP="0031324C">
            <w:pPr>
              <w:autoSpaceDE w:val="0"/>
              <w:autoSpaceDN w:val="0"/>
              <w:adjustRightInd w:val="0"/>
              <w:spacing w:line="235" w:lineRule="auto"/>
              <w:ind w:firstLine="709"/>
              <w:jc w:val="both"/>
              <w:rPr>
                <w:rFonts w:ascii="Times New Roman" w:hAnsi="Times New Roman"/>
                <w:sz w:val="28"/>
                <w:szCs w:val="28"/>
              </w:rPr>
            </w:pPr>
            <w:r w:rsidRPr="00191B3F">
              <w:rPr>
                <w:rFonts w:ascii="Times New Roman" w:hAnsi="Times New Roman"/>
                <w:sz w:val="28"/>
                <w:szCs w:val="28"/>
              </w:rPr>
              <w:t>в пункте 7:</w:t>
            </w:r>
          </w:p>
          <w:p w:rsidR="00191B3F" w:rsidRPr="00191B3F" w:rsidRDefault="00191B3F" w:rsidP="0031324C">
            <w:pPr>
              <w:autoSpaceDE w:val="0"/>
              <w:autoSpaceDN w:val="0"/>
              <w:adjustRightInd w:val="0"/>
              <w:spacing w:line="235" w:lineRule="auto"/>
              <w:ind w:firstLine="709"/>
              <w:jc w:val="both"/>
              <w:rPr>
                <w:rFonts w:ascii="Times New Roman" w:hAnsi="Times New Roman"/>
                <w:color w:val="000000" w:themeColor="text1"/>
                <w:sz w:val="28"/>
                <w:szCs w:val="28"/>
              </w:rPr>
            </w:pPr>
            <w:r w:rsidRPr="00191B3F">
              <w:rPr>
                <w:rFonts w:ascii="Times New Roman" w:hAnsi="Times New Roman"/>
                <w:color w:val="000000" w:themeColor="text1"/>
                <w:sz w:val="28"/>
                <w:szCs w:val="28"/>
              </w:rPr>
              <w:t xml:space="preserve">в абзаце </w:t>
            </w:r>
            <w:r w:rsidR="005C0999">
              <w:rPr>
                <w:rFonts w:ascii="Times New Roman" w:hAnsi="Times New Roman"/>
                <w:color w:val="000000" w:themeColor="text1"/>
                <w:sz w:val="28"/>
                <w:szCs w:val="28"/>
              </w:rPr>
              <w:t>шест</w:t>
            </w:r>
            <w:r w:rsidRPr="00191B3F">
              <w:rPr>
                <w:rFonts w:ascii="Times New Roman" w:hAnsi="Times New Roman"/>
                <w:color w:val="000000" w:themeColor="text1"/>
                <w:sz w:val="28"/>
                <w:szCs w:val="28"/>
              </w:rPr>
              <w:t>ом слово «реконструкции</w:t>
            </w:r>
            <w:proofErr w:type="gramStart"/>
            <w:r w:rsidRPr="00191B3F">
              <w:rPr>
                <w:rFonts w:ascii="Times New Roman" w:hAnsi="Times New Roman"/>
                <w:color w:val="000000" w:themeColor="text1"/>
                <w:sz w:val="28"/>
                <w:szCs w:val="28"/>
              </w:rPr>
              <w:t>,»</w:t>
            </w:r>
            <w:proofErr w:type="gramEnd"/>
            <w:r w:rsidRPr="00191B3F">
              <w:rPr>
                <w:rFonts w:ascii="Times New Roman" w:hAnsi="Times New Roman"/>
                <w:color w:val="000000" w:themeColor="text1"/>
                <w:sz w:val="28"/>
                <w:szCs w:val="28"/>
              </w:rPr>
              <w:t xml:space="preserve"> исключить;</w:t>
            </w:r>
          </w:p>
          <w:p w:rsidR="00191B3F" w:rsidRPr="00191B3F" w:rsidRDefault="00191B3F" w:rsidP="0031324C">
            <w:pPr>
              <w:autoSpaceDE w:val="0"/>
              <w:autoSpaceDN w:val="0"/>
              <w:adjustRightInd w:val="0"/>
              <w:spacing w:line="235" w:lineRule="auto"/>
              <w:ind w:firstLine="709"/>
              <w:jc w:val="both"/>
              <w:rPr>
                <w:rFonts w:ascii="Times New Roman" w:hAnsi="Times New Roman"/>
                <w:sz w:val="28"/>
                <w:szCs w:val="28"/>
              </w:rPr>
            </w:pPr>
            <w:r w:rsidRPr="00191B3F">
              <w:rPr>
                <w:rFonts w:ascii="Times New Roman" w:hAnsi="Times New Roman"/>
                <w:sz w:val="28"/>
                <w:szCs w:val="28"/>
              </w:rPr>
              <w:lastRenderedPageBreak/>
              <w:t xml:space="preserve">в абзаце </w:t>
            </w:r>
            <w:r w:rsidR="005C0999" w:rsidRPr="00191B3F">
              <w:rPr>
                <w:rFonts w:ascii="Times New Roman" w:hAnsi="Times New Roman"/>
                <w:color w:val="000000" w:themeColor="text1"/>
                <w:sz w:val="28"/>
                <w:szCs w:val="28"/>
              </w:rPr>
              <w:t>седьмом</w:t>
            </w:r>
            <w:r w:rsidRPr="00191B3F">
              <w:rPr>
                <w:rFonts w:ascii="Times New Roman" w:hAnsi="Times New Roman"/>
                <w:sz w:val="28"/>
                <w:szCs w:val="28"/>
              </w:rPr>
              <w:t xml:space="preserve"> </w:t>
            </w:r>
            <w:r w:rsidRPr="00191B3F">
              <w:rPr>
                <w:rFonts w:ascii="Times New Roman" w:hAnsi="Times New Roman"/>
                <w:color w:val="000000" w:themeColor="text1"/>
                <w:sz w:val="28"/>
                <w:szCs w:val="28"/>
              </w:rPr>
              <w:t>слово «реконструкции</w:t>
            </w:r>
            <w:proofErr w:type="gramStart"/>
            <w:r w:rsidRPr="00191B3F">
              <w:rPr>
                <w:rFonts w:ascii="Times New Roman" w:hAnsi="Times New Roman"/>
                <w:color w:val="000000" w:themeColor="text1"/>
                <w:sz w:val="28"/>
                <w:szCs w:val="28"/>
              </w:rPr>
              <w:t>,»</w:t>
            </w:r>
            <w:proofErr w:type="gramEnd"/>
            <w:r w:rsidRPr="00191B3F">
              <w:rPr>
                <w:rFonts w:ascii="Times New Roman" w:hAnsi="Times New Roman"/>
                <w:color w:val="000000" w:themeColor="text1"/>
                <w:sz w:val="28"/>
                <w:szCs w:val="28"/>
              </w:rPr>
              <w:t xml:space="preserve"> исключить</w:t>
            </w:r>
            <w:r w:rsidR="00AA42F1">
              <w:rPr>
                <w:rFonts w:ascii="Times New Roman" w:hAnsi="Times New Roman"/>
                <w:color w:val="000000" w:themeColor="text1"/>
                <w:sz w:val="28"/>
                <w:szCs w:val="28"/>
              </w:rPr>
              <w:t>;</w:t>
            </w:r>
          </w:p>
          <w:p w:rsidR="00191B3F" w:rsidRPr="00191B3F" w:rsidRDefault="00191B3F" w:rsidP="0031324C">
            <w:pPr>
              <w:autoSpaceDE w:val="0"/>
              <w:autoSpaceDN w:val="0"/>
              <w:adjustRightInd w:val="0"/>
              <w:spacing w:line="235" w:lineRule="auto"/>
              <w:ind w:firstLine="709"/>
              <w:jc w:val="both"/>
              <w:rPr>
                <w:rFonts w:ascii="Times New Roman" w:hAnsi="Times New Roman"/>
                <w:color w:val="000000" w:themeColor="text1"/>
                <w:sz w:val="28"/>
                <w:szCs w:val="28"/>
              </w:rPr>
            </w:pPr>
            <w:r w:rsidRPr="00191B3F">
              <w:rPr>
                <w:rFonts w:ascii="Times New Roman" w:hAnsi="Times New Roman"/>
                <w:color w:val="000000" w:themeColor="text1"/>
                <w:sz w:val="28"/>
                <w:szCs w:val="28"/>
              </w:rPr>
              <w:t>пункт 9</w:t>
            </w:r>
            <w:hyperlink r:id="rId21" w:history="1"/>
            <w:r w:rsidRPr="00191B3F">
              <w:rPr>
                <w:rFonts w:ascii="Times New Roman" w:hAnsi="Times New Roman"/>
                <w:color w:val="000000" w:themeColor="text1"/>
                <w:sz w:val="28"/>
                <w:szCs w:val="28"/>
              </w:rPr>
              <w:t xml:space="preserve"> изложить в следующей редакции:</w:t>
            </w:r>
          </w:p>
          <w:p w:rsidR="00191B3F" w:rsidRPr="00191B3F" w:rsidRDefault="00191B3F" w:rsidP="0031324C">
            <w:pPr>
              <w:autoSpaceDE w:val="0"/>
              <w:autoSpaceDN w:val="0"/>
              <w:adjustRightInd w:val="0"/>
              <w:spacing w:line="235" w:lineRule="auto"/>
              <w:ind w:firstLine="709"/>
              <w:jc w:val="both"/>
              <w:rPr>
                <w:rFonts w:ascii="Times New Roman" w:hAnsi="Times New Roman"/>
                <w:sz w:val="28"/>
                <w:szCs w:val="28"/>
              </w:rPr>
            </w:pPr>
            <w:r w:rsidRPr="00191B3F">
              <w:rPr>
                <w:rFonts w:ascii="Times New Roman" w:hAnsi="Times New Roman"/>
                <w:color w:val="000000" w:themeColor="text1"/>
                <w:sz w:val="28"/>
                <w:szCs w:val="28"/>
              </w:rPr>
              <w:t>«9.</w:t>
            </w:r>
            <w:r w:rsidR="00D16115">
              <w:rPr>
                <w:rFonts w:ascii="Times New Roman" w:hAnsi="Times New Roman"/>
                <w:color w:val="000000" w:themeColor="text1"/>
                <w:sz w:val="28"/>
                <w:szCs w:val="28"/>
              </w:rPr>
              <w:t> </w:t>
            </w:r>
            <w:r w:rsidRPr="00191B3F">
              <w:rPr>
                <w:rFonts w:ascii="Times New Roman" w:hAnsi="Times New Roman"/>
                <w:sz w:val="28"/>
                <w:szCs w:val="28"/>
              </w:rPr>
              <w:t>Распределение субсидий из областного бюджета между муниципальными образованиями Рязанской области утверждается законом об областном бюджете на очередной финансовый год и плановый период по результатам отбора, проведенного Минкультуры РО.</w:t>
            </w:r>
          </w:p>
          <w:p w:rsidR="00191B3F" w:rsidRPr="00191B3F" w:rsidRDefault="00191B3F" w:rsidP="0031324C">
            <w:pPr>
              <w:autoSpaceDE w:val="0"/>
              <w:autoSpaceDN w:val="0"/>
              <w:adjustRightInd w:val="0"/>
              <w:spacing w:line="235" w:lineRule="auto"/>
              <w:ind w:firstLine="709"/>
              <w:jc w:val="both"/>
              <w:rPr>
                <w:rFonts w:ascii="Times New Roman" w:hAnsi="Times New Roman"/>
                <w:sz w:val="28"/>
                <w:szCs w:val="28"/>
              </w:rPr>
            </w:pPr>
            <w:r w:rsidRPr="00191B3F">
              <w:rPr>
                <w:rFonts w:ascii="Times New Roman" w:hAnsi="Times New Roman"/>
                <w:sz w:val="28"/>
                <w:szCs w:val="28"/>
              </w:rPr>
              <w:t xml:space="preserve">Порядок проведения отборов муниципальных образований Рязанской области для предоставления субсидий и проверки условий предоставления </w:t>
            </w:r>
            <w:r w:rsidRPr="00D16115">
              <w:rPr>
                <w:rFonts w:ascii="Times New Roman" w:hAnsi="Times New Roman"/>
                <w:spacing w:val="-4"/>
                <w:sz w:val="28"/>
                <w:szCs w:val="28"/>
              </w:rPr>
              <w:t>субсидий устанавливается нормативным правовым актом Минкультуры РО.»;</w:t>
            </w:r>
          </w:p>
          <w:p w:rsidR="00191B3F" w:rsidRPr="00191B3F" w:rsidRDefault="00191B3F" w:rsidP="0031324C">
            <w:pPr>
              <w:autoSpaceDE w:val="0"/>
              <w:autoSpaceDN w:val="0"/>
              <w:adjustRightInd w:val="0"/>
              <w:spacing w:line="235" w:lineRule="auto"/>
              <w:ind w:firstLine="709"/>
              <w:jc w:val="both"/>
              <w:rPr>
                <w:rFonts w:ascii="Times New Roman" w:hAnsi="Times New Roman"/>
                <w:color w:val="000000" w:themeColor="text1"/>
                <w:sz w:val="28"/>
                <w:szCs w:val="28"/>
              </w:rPr>
            </w:pPr>
            <w:r w:rsidRPr="00191B3F">
              <w:rPr>
                <w:rFonts w:ascii="Times New Roman" w:hAnsi="Times New Roman"/>
                <w:color w:val="000000" w:themeColor="text1"/>
                <w:sz w:val="28"/>
                <w:szCs w:val="28"/>
              </w:rPr>
              <w:t>пункт 11</w:t>
            </w:r>
            <w:hyperlink r:id="rId22" w:history="1"/>
            <w:r w:rsidRPr="00191B3F">
              <w:rPr>
                <w:rFonts w:ascii="Times New Roman" w:hAnsi="Times New Roman"/>
                <w:color w:val="000000" w:themeColor="text1"/>
                <w:sz w:val="28"/>
                <w:szCs w:val="28"/>
              </w:rPr>
              <w:t xml:space="preserve"> изложить в следующей редакции:</w:t>
            </w:r>
          </w:p>
          <w:p w:rsidR="00191B3F" w:rsidRPr="00191B3F" w:rsidRDefault="00191B3F" w:rsidP="0031324C">
            <w:pPr>
              <w:autoSpaceDE w:val="0"/>
              <w:autoSpaceDN w:val="0"/>
              <w:adjustRightInd w:val="0"/>
              <w:spacing w:line="235" w:lineRule="auto"/>
              <w:ind w:firstLine="709"/>
              <w:jc w:val="both"/>
              <w:rPr>
                <w:rFonts w:ascii="Times New Roman" w:hAnsi="Times New Roman"/>
                <w:sz w:val="28"/>
                <w:szCs w:val="28"/>
              </w:rPr>
            </w:pPr>
            <w:r w:rsidRPr="00191B3F">
              <w:rPr>
                <w:rFonts w:ascii="Times New Roman" w:hAnsi="Times New Roman"/>
                <w:color w:val="000000" w:themeColor="text1"/>
                <w:sz w:val="28"/>
                <w:szCs w:val="28"/>
              </w:rPr>
              <w:t>«11.</w:t>
            </w:r>
            <w:r w:rsidR="00D16115">
              <w:rPr>
                <w:rFonts w:ascii="Times New Roman" w:hAnsi="Times New Roman"/>
                <w:color w:val="000000" w:themeColor="text1"/>
                <w:sz w:val="28"/>
                <w:szCs w:val="28"/>
              </w:rPr>
              <w:t> </w:t>
            </w:r>
            <w:r w:rsidRPr="00191B3F">
              <w:rPr>
                <w:rFonts w:ascii="Times New Roman" w:hAnsi="Times New Roman"/>
                <w:color w:val="000000" w:themeColor="text1"/>
                <w:sz w:val="28"/>
                <w:szCs w:val="28"/>
              </w:rPr>
              <w:t xml:space="preserve">Результатом использования субсидии является количество </w:t>
            </w:r>
            <w:r w:rsidRPr="00191B3F">
              <w:rPr>
                <w:rFonts w:ascii="Times New Roman" w:hAnsi="Times New Roman"/>
                <w:sz w:val="28"/>
                <w:szCs w:val="28"/>
              </w:rPr>
              <w:t>модернизированных музеев, находящихся в муниципальной собственности</w:t>
            </w:r>
            <w:proofErr w:type="gramStart"/>
            <w:r w:rsidRPr="00191B3F">
              <w:rPr>
                <w:rFonts w:ascii="Times New Roman" w:hAnsi="Times New Roman"/>
                <w:sz w:val="28"/>
                <w:szCs w:val="28"/>
              </w:rPr>
              <w:t>.»;</w:t>
            </w:r>
            <w:proofErr w:type="gramEnd"/>
          </w:p>
          <w:p w:rsidR="00191B3F" w:rsidRPr="00191B3F" w:rsidRDefault="00191B3F" w:rsidP="0031324C">
            <w:pPr>
              <w:autoSpaceDE w:val="0"/>
              <w:autoSpaceDN w:val="0"/>
              <w:adjustRightInd w:val="0"/>
              <w:spacing w:line="235" w:lineRule="auto"/>
              <w:ind w:firstLine="709"/>
              <w:jc w:val="both"/>
              <w:rPr>
                <w:rFonts w:ascii="Times New Roman" w:hAnsi="Times New Roman"/>
                <w:color w:val="000000" w:themeColor="text1"/>
                <w:sz w:val="28"/>
                <w:szCs w:val="28"/>
              </w:rPr>
            </w:pPr>
            <w:r w:rsidRPr="00191B3F">
              <w:rPr>
                <w:rFonts w:ascii="Times New Roman" w:hAnsi="Times New Roman"/>
                <w:color w:val="000000" w:themeColor="text1"/>
                <w:sz w:val="28"/>
                <w:szCs w:val="28"/>
              </w:rPr>
              <w:t>4) в приложении № 2 к государственной программе Рязанской области «Развитие культуры»:</w:t>
            </w:r>
          </w:p>
          <w:p w:rsidR="00191B3F" w:rsidRPr="00191B3F" w:rsidRDefault="00191B3F" w:rsidP="0031324C">
            <w:pPr>
              <w:autoSpaceDE w:val="0"/>
              <w:autoSpaceDN w:val="0"/>
              <w:adjustRightInd w:val="0"/>
              <w:spacing w:line="235" w:lineRule="auto"/>
              <w:ind w:firstLine="709"/>
              <w:jc w:val="both"/>
              <w:rPr>
                <w:rFonts w:ascii="Times New Roman" w:hAnsi="Times New Roman"/>
                <w:sz w:val="28"/>
                <w:szCs w:val="28"/>
              </w:rPr>
            </w:pPr>
            <w:r w:rsidRPr="00191B3F">
              <w:rPr>
                <w:rFonts w:ascii="Times New Roman" w:hAnsi="Times New Roman"/>
                <w:sz w:val="28"/>
                <w:szCs w:val="28"/>
              </w:rPr>
              <w:t>абзац четвертый пункта 4 изложить в следующей редакции:</w:t>
            </w:r>
          </w:p>
          <w:p w:rsidR="00191B3F" w:rsidRPr="00191B3F" w:rsidRDefault="00191B3F" w:rsidP="0031324C">
            <w:pPr>
              <w:autoSpaceDE w:val="0"/>
              <w:autoSpaceDN w:val="0"/>
              <w:adjustRightInd w:val="0"/>
              <w:spacing w:line="235" w:lineRule="auto"/>
              <w:ind w:firstLine="709"/>
              <w:jc w:val="both"/>
              <w:rPr>
                <w:rFonts w:ascii="Times New Roman" w:hAnsi="Times New Roman"/>
                <w:sz w:val="28"/>
                <w:szCs w:val="28"/>
              </w:rPr>
            </w:pPr>
            <w:proofErr w:type="gramStart"/>
            <w:r w:rsidRPr="00D16115">
              <w:rPr>
                <w:rFonts w:ascii="Times New Roman" w:hAnsi="Times New Roman"/>
                <w:spacing w:val="-4"/>
                <w:sz w:val="28"/>
                <w:szCs w:val="28"/>
              </w:rPr>
              <w:t>«-</w:t>
            </w:r>
            <w:r w:rsidR="00D16115" w:rsidRPr="00D16115">
              <w:rPr>
                <w:rFonts w:ascii="Times New Roman" w:hAnsi="Times New Roman"/>
                <w:spacing w:val="-4"/>
                <w:sz w:val="28"/>
                <w:szCs w:val="28"/>
              </w:rPr>
              <w:t> </w:t>
            </w:r>
            <w:r w:rsidRPr="00D16115">
              <w:rPr>
                <w:rFonts w:ascii="Times New Roman" w:hAnsi="Times New Roman"/>
                <w:spacing w:val="-4"/>
                <w:sz w:val="28"/>
                <w:szCs w:val="28"/>
              </w:rPr>
              <w:t xml:space="preserve">централизация закупок в соответствии с </w:t>
            </w:r>
            <w:hyperlink r:id="rId23" w:history="1">
              <w:r w:rsidRPr="00D16115">
                <w:rPr>
                  <w:rFonts w:ascii="Times New Roman" w:hAnsi="Times New Roman"/>
                  <w:spacing w:val="-4"/>
                  <w:sz w:val="28"/>
                  <w:szCs w:val="28"/>
                </w:rPr>
                <w:t>распоряжением</w:t>
              </w:r>
            </w:hyperlink>
            <w:r w:rsidRPr="00D16115">
              <w:rPr>
                <w:rFonts w:ascii="Times New Roman" w:hAnsi="Times New Roman"/>
                <w:spacing w:val="-4"/>
                <w:sz w:val="28"/>
                <w:szCs w:val="28"/>
              </w:rPr>
              <w:t xml:space="preserve"> Правительства</w:t>
            </w:r>
            <w:r w:rsidRPr="00191B3F">
              <w:rPr>
                <w:rFonts w:ascii="Times New Roman" w:hAnsi="Times New Roman"/>
                <w:sz w:val="28"/>
                <w:szCs w:val="28"/>
              </w:rPr>
              <w:t xml:space="preserve"> Рязанской области от 29.12.2021 № 563-р, за исключением закупок</w:t>
            </w:r>
            <w:r w:rsidR="005C0999">
              <w:rPr>
                <w:rFonts w:ascii="Times New Roman" w:hAnsi="Times New Roman"/>
                <w:sz w:val="28"/>
                <w:szCs w:val="28"/>
              </w:rPr>
              <w:t>,</w:t>
            </w:r>
            <w:r w:rsidRPr="00191B3F">
              <w:rPr>
                <w:rFonts w:ascii="Times New Roman" w:hAnsi="Times New Roman"/>
                <w:sz w:val="28"/>
                <w:szCs w:val="28"/>
              </w:rPr>
              <w:t xml:space="preserve"> </w:t>
            </w:r>
            <w:r w:rsidRPr="00D16115">
              <w:rPr>
                <w:rFonts w:ascii="Times New Roman" w:hAnsi="Times New Roman"/>
                <w:spacing w:val="-4"/>
                <w:sz w:val="28"/>
                <w:szCs w:val="28"/>
              </w:rPr>
              <w:t>муниципальные контракты по которым заключаются в соответствии с</w:t>
            </w:r>
            <w:r w:rsidR="00D16115" w:rsidRPr="00D16115">
              <w:rPr>
                <w:rFonts w:ascii="Times New Roman" w:hAnsi="Times New Roman"/>
                <w:spacing w:val="-4"/>
                <w:sz w:val="28"/>
                <w:szCs w:val="28"/>
              </w:rPr>
              <w:t xml:space="preserve"> частью 1</w:t>
            </w:r>
            <w:r w:rsidR="00D16115">
              <w:rPr>
                <w:rFonts w:ascii="Times New Roman" w:hAnsi="Times New Roman"/>
                <w:sz w:val="28"/>
                <w:szCs w:val="28"/>
              </w:rPr>
              <w:t xml:space="preserve"> статьи 93</w:t>
            </w:r>
            <w:r w:rsidRPr="00191B3F">
              <w:rPr>
                <w:rFonts w:ascii="Times New Roman" w:hAnsi="Times New Roman"/>
                <w:sz w:val="28"/>
                <w:szCs w:val="28"/>
              </w:rPr>
              <w:t xml:space="preserve"> Федерального закона от 05.04.2013 № 44-ФЗ</w:t>
            </w:r>
            <w:r w:rsidR="00D16115">
              <w:rPr>
                <w:rFonts w:ascii="Times New Roman" w:hAnsi="Times New Roman"/>
                <w:sz w:val="28"/>
                <w:szCs w:val="28"/>
              </w:rPr>
              <w:t xml:space="preserve"> </w:t>
            </w:r>
            <w:r w:rsidRPr="00191B3F">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 кроме закупок, осуществляемых в соответствии с частью 12 статьи 93 указанного Федерального закона;»;</w:t>
            </w:r>
            <w:proofErr w:type="gramEnd"/>
          </w:p>
          <w:p w:rsidR="00191B3F" w:rsidRPr="00191B3F" w:rsidRDefault="003A6741" w:rsidP="0031324C">
            <w:pPr>
              <w:autoSpaceDE w:val="0"/>
              <w:autoSpaceDN w:val="0"/>
              <w:adjustRightInd w:val="0"/>
              <w:spacing w:line="235" w:lineRule="auto"/>
              <w:ind w:firstLine="709"/>
              <w:jc w:val="both"/>
              <w:rPr>
                <w:rFonts w:ascii="Times New Roman" w:hAnsi="Times New Roman"/>
                <w:color w:val="000000" w:themeColor="text1"/>
                <w:sz w:val="28"/>
                <w:szCs w:val="28"/>
              </w:rPr>
            </w:pPr>
            <w:hyperlink r:id="rId24" w:history="1"/>
            <w:r w:rsidR="00191B3F" w:rsidRPr="00191B3F">
              <w:rPr>
                <w:rFonts w:ascii="Times New Roman" w:hAnsi="Times New Roman"/>
                <w:color w:val="000000" w:themeColor="text1"/>
                <w:sz w:val="28"/>
                <w:szCs w:val="28"/>
              </w:rPr>
              <w:t xml:space="preserve">в абзаце первом пункта 5 слово «конкурсного» исключить; </w:t>
            </w:r>
          </w:p>
          <w:p w:rsidR="00191B3F" w:rsidRPr="00191B3F" w:rsidRDefault="00191B3F" w:rsidP="0031324C">
            <w:pPr>
              <w:autoSpaceDE w:val="0"/>
              <w:autoSpaceDN w:val="0"/>
              <w:adjustRightInd w:val="0"/>
              <w:spacing w:line="235" w:lineRule="auto"/>
              <w:ind w:firstLine="709"/>
              <w:jc w:val="both"/>
              <w:rPr>
                <w:rFonts w:ascii="Times New Roman" w:hAnsi="Times New Roman"/>
                <w:color w:val="000000" w:themeColor="text1"/>
                <w:sz w:val="28"/>
                <w:szCs w:val="28"/>
              </w:rPr>
            </w:pPr>
            <w:r w:rsidRPr="00191B3F">
              <w:rPr>
                <w:rFonts w:ascii="Times New Roman" w:hAnsi="Times New Roman"/>
                <w:color w:val="000000" w:themeColor="text1"/>
                <w:sz w:val="28"/>
                <w:szCs w:val="28"/>
              </w:rPr>
              <w:t xml:space="preserve">пункт 8 признать утратившим силу; </w:t>
            </w:r>
          </w:p>
          <w:p w:rsidR="00191B3F" w:rsidRPr="00191B3F" w:rsidRDefault="00191B3F" w:rsidP="0031324C">
            <w:pPr>
              <w:autoSpaceDE w:val="0"/>
              <w:autoSpaceDN w:val="0"/>
              <w:adjustRightInd w:val="0"/>
              <w:spacing w:line="235" w:lineRule="auto"/>
              <w:ind w:firstLine="709"/>
              <w:jc w:val="both"/>
              <w:rPr>
                <w:rFonts w:ascii="Times New Roman" w:hAnsi="Times New Roman"/>
                <w:color w:val="000000" w:themeColor="text1"/>
                <w:sz w:val="28"/>
                <w:szCs w:val="28"/>
              </w:rPr>
            </w:pPr>
            <w:r w:rsidRPr="00191B3F">
              <w:rPr>
                <w:rFonts w:ascii="Times New Roman" w:hAnsi="Times New Roman"/>
                <w:color w:val="000000" w:themeColor="text1"/>
                <w:sz w:val="28"/>
                <w:szCs w:val="28"/>
              </w:rPr>
              <w:t>пункт 9</w:t>
            </w:r>
            <w:hyperlink r:id="rId25" w:history="1"/>
            <w:r w:rsidRPr="00191B3F">
              <w:rPr>
                <w:rFonts w:ascii="Times New Roman" w:hAnsi="Times New Roman"/>
                <w:color w:val="000000" w:themeColor="text1"/>
                <w:sz w:val="28"/>
                <w:szCs w:val="28"/>
              </w:rPr>
              <w:t xml:space="preserve"> изложить в следующей редакции:</w:t>
            </w:r>
          </w:p>
          <w:p w:rsidR="00191B3F" w:rsidRPr="00191B3F" w:rsidRDefault="00191B3F" w:rsidP="0031324C">
            <w:pPr>
              <w:autoSpaceDE w:val="0"/>
              <w:autoSpaceDN w:val="0"/>
              <w:adjustRightInd w:val="0"/>
              <w:spacing w:line="235" w:lineRule="auto"/>
              <w:ind w:firstLine="709"/>
              <w:jc w:val="both"/>
              <w:rPr>
                <w:rFonts w:ascii="Times New Roman" w:hAnsi="Times New Roman"/>
                <w:sz w:val="28"/>
                <w:szCs w:val="28"/>
              </w:rPr>
            </w:pPr>
            <w:r w:rsidRPr="00191B3F">
              <w:rPr>
                <w:rFonts w:ascii="Times New Roman" w:hAnsi="Times New Roman"/>
                <w:color w:val="000000" w:themeColor="text1"/>
                <w:sz w:val="28"/>
                <w:szCs w:val="28"/>
              </w:rPr>
              <w:t>«9.</w:t>
            </w:r>
            <w:r w:rsidR="00D16115">
              <w:rPr>
                <w:rFonts w:ascii="Times New Roman" w:hAnsi="Times New Roman"/>
                <w:color w:val="000000" w:themeColor="text1"/>
                <w:sz w:val="28"/>
                <w:szCs w:val="28"/>
              </w:rPr>
              <w:t> </w:t>
            </w:r>
            <w:r w:rsidRPr="00191B3F">
              <w:rPr>
                <w:rFonts w:ascii="Times New Roman" w:hAnsi="Times New Roman"/>
                <w:sz w:val="28"/>
                <w:szCs w:val="28"/>
              </w:rPr>
              <w:t>Распределение субсидий из областного бюджета между муниципальными образованиями Рязанской области утверждается законом об областном бюджете на очередной финансовый год и плановый период по результатам отбора, проведенного Минкультуры РО.</w:t>
            </w:r>
          </w:p>
          <w:p w:rsidR="00191B3F" w:rsidRPr="00191B3F" w:rsidRDefault="00191B3F" w:rsidP="0031324C">
            <w:pPr>
              <w:autoSpaceDE w:val="0"/>
              <w:autoSpaceDN w:val="0"/>
              <w:adjustRightInd w:val="0"/>
              <w:spacing w:line="235" w:lineRule="auto"/>
              <w:ind w:firstLine="709"/>
              <w:jc w:val="both"/>
              <w:rPr>
                <w:rFonts w:ascii="Times New Roman" w:hAnsi="Times New Roman"/>
                <w:sz w:val="28"/>
                <w:szCs w:val="28"/>
              </w:rPr>
            </w:pPr>
            <w:r w:rsidRPr="00191B3F">
              <w:rPr>
                <w:rFonts w:ascii="Times New Roman" w:hAnsi="Times New Roman"/>
                <w:sz w:val="28"/>
                <w:szCs w:val="28"/>
              </w:rPr>
              <w:t xml:space="preserve">Порядок проведения отборов муниципальных образований Рязанской области для предоставления субсидий и проверки условий предоставления </w:t>
            </w:r>
            <w:r w:rsidRPr="00D16115">
              <w:rPr>
                <w:rFonts w:ascii="Times New Roman" w:hAnsi="Times New Roman"/>
                <w:spacing w:val="-4"/>
                <w:sz w:val="28"/>
                <w:szCs w:val="28"/>
              </w:rPr>
              <w:t>субсидий устанавливается нормативным правовым актом Минкультуры РО.»;</w:t>
            </w:r>
          </w:p>
          <w:p w:rsidR="00191B3F" w:rsidRPr="00191B3F" w:rsidRDefault="00191B3F" w:rsidP="0031324C">
            <w:pPr>
              <w:autoSpaceDE w:val="0"/>
              <w:autoSpaceDN w:val="0"/>
              <w:adjustRightInd w:val="0"/>
              <w:spacing w:line="235" w:lineRule="auto"/>
              <w:ind w:firstLine="709"/>
              <w:jc w:val="both"/>
              <w:rPr>
                <w:rFonts w:ascii="Times New Roman" w:hAnsi="Times New Roman"/>
                <w:color w:val="000000" w:themeColor="text1"/>
                <w:sz w:val="28"/>
                <w:szCs w:val="28"/>
              </w:rPr>
            </w:pPr>
            <w:r w:rsidRPr="00191B3F">
              <w:rPr>
                <w:rFonts w:ascii="Times New Roman" w:hAnsi="Times New Roman"/>
                <w:color w:val="000000" w:themeColor="text1"/>
                <w:sz w:val="28"/>
                <w:szCs w:val="28"/>
              </w:rPr>
              <w:t>5</w:t>
            </w:r>
            <w:r w:rsidR="00D16115">
              <w:rPr>
                <w:rFonts w:ascii="Times New Roman" w:hAnsi="Times New Roman"/>
                <w:color w:val="000000" w:themeColor="text1"/>
                <w:sz w:val="28"/>
                <w:szCs w:val="28"/>
              </w:rPr>
              <w:t>) </w:t>
            </w:r>
            <w:r w:rsidRPr="00191B3F">
              <w:rPr>
                <w:rFonts w:ascii="Times New Roman" w:hAnsi="Times New Roman"/>
                <w:color w:val="000000" w:themeColor="text1"/>
                <w:sz w:val="28"/>
                <w:szCs w:val="28"/>
              </w:rPr>
              <w:t>в приложении № 3 к государственной программе Рязанской области «Развитие культуры»:</w:t>
            </w:r>
          </w:p>
          <w:p w:rsidR="00191B3F" w:rsidRPr="00191B3F" w:rsidRDefault="00191B3F" w:rsidP="0031324C">
            <w:pPr>
              <w:autoSpaceDE w:val="0"/>
              <w:autoSpaceDN w:val="0"/>
              <w:adjustRightInd w:val="0"/>
              <w:spacing w:line="235" w:lineRule="auto"/>
              <w:ind w:firstLine="709"/>
              <w:jc w:val="both"/>
              <w:rPr>
                <w:rFonts w:ascii="Times New Roman" w:hAnsi="Times New Roman"/>
                <w:sz w:val="28"/>
                <w:szCs w:val="28"/>
              </w:rPr>
            </w:pPr>
            <w:r w:rsidRPr="00191B3F">
              <w:rPr>
                <w:rFonts w:ascii="Times New Roman" w:hAnsi="Times New Roman"/>
                <w:color w:val="000000" w:themeColor="text1"/>
                <w:sz w:val="28"/>
                <w:szCs w:val="28"/>
              </w:rPr>
              <w:t>в</w:t>
            </w:r>
            <w:r w:rsidR="005C0999">
              <w:rPr>
                <w:rFonts w:ascii="Times New Roman" w:hAnsi="Times New Roman"/>
                <w:color w:val="000000" w:themeColor="text1"/>
                <w:sz w:val="28"/>
                <w:szCs w:val="28"/>
              </w:rPr>
              <w:t xml:space="preserve"> абзаце первом пункта</w:t>
            </w:r>
            <w:r w:rsidRPr="00191B3F">
              <w:rPr>
                <w:rFonts w:ascii="Times New Roman" w:hAnsi="Times New Roman"/>
                <w:color w:val="000000" w:themeColor="text1"/>
                <w:sz w:val="28"/>
                <w:szCs w:val="28"/>
              </w:rPr>
              <w:t xml:space="preserve"> 1 слова «</w:t>
            </w:r>
            <w:r w:rsidRPr="00191B3F">
              <w:rPr>
                <w:rFonts w:ascii="Times New Roman" w:hAnsi="Times New Roman"/>
                <w:sz w:val="28"/>
                <w:szCs w:val="28"/>
              </w:rPr>
              <w:t>Правил предоставления и распределения субсидий из федерального бюджета бюджетам субъектов Российской Федерации на переоснащение муниципальных библиотек по модельному стандарту» заменить словами «Правил предоставления субсидий из федерального бюджета бюджетам субъектов Российской Федерации на создание модельных</w:t>
            </w:r>
            <w:r w:rsidR="009F1525">
              <w:rPr>
                <w:rFonts w:ascii="Times New Roman" w:hAnsi="Times New Roman"/>
                <w:sz w:val="28"/>
                <w:szCs w:val="28"/>
              </w:rPr>
              <w:t xml:space="preserve"> муниципальных библиотек</w:t>
            </w:r>
            <w:r w:rsidRPr="00191B3F">
              <w:rPr>
                <w:rFonts w:ascii="Times New Roman" w:hAnsi="Times New Roman"/>
                <w:sz w:val="28"/>
                <w:szCs w:val="28"/>
              </w:rPr>
              <w:t>»;</w:t>
            </w:r>
          </w:p>
          <w:p w:rsidR="00191B3F" w:rsidRPr="00191B3F" w:rsidRDefault="00191B3F" w:rsidP="0031324C">
            <w:pPr>
              <w:autoSpaceDE w:val="0"/>
              <w:autoSpaceDN w:val="0"/>
              <w:adjustRightInd w:val="0"/>
              <w:spacing w:line="235" w:lineRule="auto"/>
              <w:ind w:firstLine="709"/>
              <w:jc w:val="both"/>
              <w:rPr>
                <w:rFonts w:ascii="Times New Roman" w:hAnsi="Times New Roman"/>
                <w:sz w:val="28"/>
                <w:szCs w:val="28"/>
              </w:rPr>
            </w:pPr>
            <w:r w:rsidRPr="00191B3F">
              <w:rPr>
                <w:rFonts w:ascii="Times New Roman" w:hAnsi="Times New Roman"/>
                <w:sz w:val="28"/>
                <w:szCs w:val="28"/>
              </w:rPr>
              <w:t>в пункте 3:</w:t>
            </w:r>
          </w:p>
          <w:p w:rsidR="00191B3F" w:rsidRPr="00191B3F" w:rsidRDefault="00191B3F" w:rsidP="0031324C">
            <w:pPr>
              <w:autoSpaceDE w:val="0"/>
              <w:autoSpaceDN w:val="0"/>
              <w:adjustRightInd w:val="0"/>
              <w:spacing w:line="235" w:lineRule="auto"/>
              <w:ind w:firstLine="709"/>
              <w:jc w:val="both"/>
              <w:rPr>
                <w:rFonts w:ascii="Times New Roman" w:hAnsi="Times New Roman"/>
                <w:color w:val="000000" w:themeColor="text1"/>
                <w:sz w:val="28"/>
                <w:szCs w:val="28"/>
              </w:rPr>
            </w:pPr>
            <w:r w:rsidRPr="00191B3F">
              <w:rPr>
                <w:rFonts w:ascii="Times New Roman" w:hAnsi="Times New Roman"/>
                <w:color w:val="000000" w:themeColor="text1"/>
                <w:sz w:val="28"/>
                <w:szCs w:val="28"/>
              </w:rPr>
              <w:t>в абзаце третьем после слова «проекта</w:t>
            </w:r>
            <w:proofErr w:type="gramStart"/>
            <w:r w:rsidRPr="00191B3F">
              <w:rPr>
                <w:rFonts w:ascii="Times New Roman" w:hAnsi="Times New Roman"/>
                <w:color w:val="000000" w:themeColor="text1"/>
                <w:sz w:val="28"/>
                <w:szCs w:val="28"/>
              </w:rPr>
              <w:t>,»</w:t>
            </w:r>
            <w:proofErr w:type="gramEnd"/>
            <w:r w:rsidRPr="00191B3F">
              <w:rPr>
                <w:rFonts w:ascii="Times New Roman" w:hAnsi="Times New Roman"/>
                <w:color w:val="000000" w:themeColor="text1"/>
                <w:sz w:val="28"/>
                <w:szCs w:val="28"/>
              </w:rPr>
              <w:t xml:space="preserve"> дополнить словами «оснащение мебелью,»;</w:t>
            </w:r>
          </w:p>
          <w:p w:rsidR="00191B3F" w:rsidRPr="00191B3F" w:rsidRDefault="00191B3F" w:rsidP="0031324C">
            <w:pPr>
              <w:autoSpaceDE w:val="0"/>
              <w:autoSpaceDN w:val="0"/>
              <w:adjustRightInd w:val="0"/>
              <w:spacing w:line="235" w:lineRule="auto"/>
              <w:ind w:firstLine="709"/>
              <w:jc w:val="both"/>
              <w:rPr>
                <w:rFonts w:ascii="Times New Roman" w:hAnsi="Times New Roman"/>
                <w:color w:val="000000" w:themeColor="text1"/>
                <w:sz w:val="28"/>
                <w:szCs w:val="28"/>
              </w:rPr>
            </w:pPr>
            <w:r w:rsidRPr="00191B3F">
              <w:rPr>
                <w:rFonts w:ascii="Times New Roman" w:hAnsi="Times New Roman"/>
                <w:color w:val="000000" w:themeColor="text1"/>
                <w:sz w:val="28"/>
                <w:szCs w:val="28"/>
              </w:rPr>
              <w:t>дополнить абзацем следующего содержания:</w:t>
            </w:r>
          </w:p>
          <w:p w:rsidR="00191B3F" w:rsidRPr="00191B3F" w:rsidRDefault="00191B3F" w:rsidP="0031324C">
            <w:pPr>
              <w:autoSpaceDE w:val="0"/>
              <w:autoSpaceDN w:val="0"/>
              <w:adjustRightInd w:val="0"/>
              <w:spacing w:line="235" w:lineRule="auto"/>
              <w:ind w:firstLine="709"/>
              <w:jc w:val="both"/>
              <w:rPr>
                <w:rFonts w:ascii="Times New Roman" w:hAnsi="Times New Roman"/>
                <w:color w:val="000000" w:themeColor="text1"/>
                <w:sz w:val="28"/>
                <w:szCs w:val="28"/>
              </w:rPr>
            </w:pPr>
            <w:r w:rsidRPr="00191B3F">
              <w:rPr>
                <w:rFonts w:ascii="Times New Roman" w:hAnsi="Times New Roman"/>
                <w:color w:val="000000" w:themeColor="text1"/>
                <w:sz w:val="28"/>
                <w:szCs w:val="28"/>
              </w:rPr>
              <w:t>«-</w:t>
            </w:r>
            <w:r w:rsidR="00D16115">
              <w:rPr>
                <w:rFonts w:ascii="Times New Roman" w:hAnsi="Times New Roman"/>
                <w:color w:val="000000" w:themeColor="text1"/>
                <w:sz w:val="28"/>
                <w:szCs w:val="28"/>
              </w:rPr>
              <w:t> </w:t>
            </w:r>
            <w:r w:rsidRPr="00191B3F">
              <w:rPr>
                <w:rFonts w:ascii="Times New Roman" w:hAnsi="Times New Roman"/>
                <w:color w:val="000000" w:themeColor="text1"/>
                <w:sz w:val="28"/>
                <w:szCs w:val="28"/>
              </w:rPr>
              <w:t>приобретение оборудования и технических средств, необходимых для осуществления работы библиотеки (включая доставку, погрузочно-</w:t>
            </w:r>
            <w:r w:rsidRPr="00D16115">
              <w:rPr>
                <w:rFonts w:ascii="Times New Roman" w:hAnsi="Times New Roman"/>
                <w:color w:val="000000" w:themeColor="text1"/>
                <w:spacing w:val="-4"/>
                <w:sz w:val="28"/>
                <w:szCs w:val="28"/>
              </w:rPr>
              <w:lastRenderedPageBreak/>
              <w:t>разгрузочные работы, монтаж, установку, а также пусконаладочные работы)</w:t>
            </w:r>
            <w:proofErr w:type="gramStart"/>
            <w:r w:rsidRPr="00D16115">
              <w:rPr>
                <w:rFonts w:ascii="Times New Roman" w:hAnsi="Times New Roman"/>
                <w:color w:val="000000" w:themeColor="text1"/>
                <w:spacing w:val="-4"/>
                <w:sz w:val="28"/>
                <w:szCs w:val="28"/>
              </w:rPr>
              <w:t>.»</w:t>
            </w:r>
            <w:proofErr w:type="gramEnd"/>
            <w:r w:rsidRPr="00D16115">
              <w:rPr>
                <w:rFonts w:ascii="Times New Roman" w:hAnsi="Times New Roman"/>
                <w:color w:val="000000" w:themeColor="text1"/>
                <w:spacing w:val="-4"/>
                <w:sz w:val="28"/>
                <w:szCs w:val="28"/>
              </w:rPr>
              <w:t>;</w:t>
            </w:r>
          </w:p>
          <w:p w:rsidR="00191B3F" w:rsidRPr="00191B3F" w:rsidRDefault="00191B3F" w:rsidP="0031324C">
            <w:pPr>
              <w:autoSpaceDE w:val="0"/>
              <w:autoSpaceDN w:val="0"/>
              <w:adjustRightInd w:val="0"/>
              <w:spacing w:line="235" w:lineRule="auto"/>
              <w:ind w:firstLine="709"/>
              <w:jc w:val="both"/>
              <w:rPr>
                <w:rFonts w:ascii="Times New Roman" w:hAnsi="Times New Roman"/>
                <w:sz w:val="28"/>
                <w:szCs w:val="28"/>
              </w:rPr>
            </w:pPr>
            <w:r w:rsidRPr="00191B3F">
              <w:rPr>
                <w:rFonts w:ascii="Times New Roman" w:hAnsi="Times New Roman"/>
                <w:sz w:val="28"/>
                <w:szCs w:val="28"/>
              </w:rPr>
              <w:t>абзац четвертый пункта 4 изложить в следующей редакции:</w:t>
            </w:r>
          </w:p>
          <w:p w:rsidR="00191B3F" w:rsidRPr="00191B3F" w:rsidRDefault="00191B3F" w:rsidP="0031324C">
            <w:pPr>
              <w:autoSpaceDE w:val="0"/>
              <w:autoSpaceDN w:val="0"/>
              <w:adjustRightInd w:val="0"/>
              <w:spacing w:line="235" w:lineRule="auto"/>
              <w:ind w:firstLine="709"/>
              <w:jc w:val="both"/>
              <w:rPr>
                <w:rFonts w:ascii="Times New Roman" w:hAnsi="Times New Roman"/>
                <w:sz w:val="28"/>
                <w:szCs w:val="28"/>
              </w:rPr>
            </w:pPr>
            <w:proofErr w:type="gramStart"/>
            <w:r w:rsidRPr="00D16115">
              <w:rPr>
                <w:rFonts w:ascii="Times New Roman" w:hAnsi="Times New Roman"/>
                <w:spacing w:val="-4"/>
                <w:sz w:val="28"/>
                <w:szCs w:val="28"/>
              </w:rPr>
              <w:t>«-</w:t>
            </w:r>
            <w:r w:rsidR="00D16115" w:rsidRPr="00D16115">
              <w:rPr>
                <w:rFonts w:ascii="Times New Roman" w:hAnsi="Times New Roman"/>
                <w:spacing w:val="-4"/>
                <w:sz w:val="28"/>
                <w:szCs w:val="28"/>
              </w:rPr>
              <w:t> </w:t>
            </w:r>
            <w:r w:rsidRPr="00D16115">
              <w:rPr>
                <w:rFonts w:ascii="Times New Roman" w:hAnsi="Times New Roman"/>
                <w:spacing w:val="-4"/>
                <w:sz w:val="28"/>
                <w:szCs w:val="28"/>
              </w:rPr>
              <w:t xml:space="preserve">централизация закупок в соответствии с </w:t>
            </w:r>
            <w:hyperlink r:id="rId26" w:history="1">
              <w:r w:rsidRPr="00D16115">
                <w:rPr>
                  <w:rFonts w:ascii="Times New Roman" w:hAnsi="Times New Roman"/>
                  <w:spacing w:val="-4"/>
                  <w:sz w:val="28"/>
                  <w:szCs w:val="28"/>
                </w:rPr>
                <w:t>распоряжением</w:t>
              </w:r>
            </w:hyperlink>
            <w:r w:rsidRPr="00D16115">
              <w:rPr>
                <w:rFonts w:ascii="Times New Roman" w:hAnsi="Times New Roman"/>
                <w:spacing w:val="-4"/>
                <w:sz w:val="28"/>
                <w:szCs w:val="28"/>
              </w:rPr>
              <w:t xml:space="preserve"> Правительства</w:t>
            </w:r>
            <w:r w:rsidRPr="00191B3F">
              <w:rPr>
                <w:rFonts w:ascii="Times New Roman" w:hAnsi="Times New Roman"/>
                <w:sz w:val="28"/>
                <w:szCs w:val="28"/>
              </w:rPr>
              <w:t xml:space="preserve"> Рязанской области от 29.12.2021 № 563-р, за исключением закупок</w:t>
            </w:r>
            <w:r w:rsidR="005C0999">
              <w:rPr>
                <w:rFonts w:ascii="Times New Roman" w:hAnsi="Times New Roman"/>
                <w:sz w:val="28"/>
                <w:szCs w:val="28"/>
              </w:rPr>
              <w:t>,</w:t>
            </w:r>
            <w:r w:rsidRPr="00191B3F">
              <w:rPr>
                <w:rFonts w:ascii="Times New Roman" w:hAnsi="Times New Roman"/>
                <w:sz w:val="28"/>
                <w:szCs w:val="28"/>
              </w:rPr>
              <w:t xml:space="preserve"> </w:t>
            </w:r>
            <w:r w:rsidRPr="00D16115">
              <w:rPr>
                <w:rFonts w:ascii="Times New Roman" w:hAnsi="Times New Roman"/>
                <w:spacing w:val="-4"/>
                <w:sz w:val="28"/>
                <w:szCs w:val="28"/>
              </w:rPr>
              <w:t>муниципальные контракты по которым заключаются в соответствии с</w:t>
            </w:r>
            <w:r w:rsidR="00D16115" w:rsidRPr="00D16115">
              <w:rPr>
                <w:rFonts w:ascii="Times New Roman" w:hAnsi="Times New Roman"/>
                <w:spacing w:val="-4"/>
                <w:sz w:val="28"/>
                <w:szCs w:val="28"/>
              </w:rPr>
              <w:t xml:space="preserve"> частью 1</w:t>
            </w:r>
            <w:r w:rsidR="00D16115">
              <w:rPr>
                <w:rFonts w:ascii="Times New Roman" w:hAnsi="Times New Roman"/>
                <w:sz w:val="28"/>
                <w:szCs w:val="28"/>
              </w:rPr>
              <w:t xml:space="preserve"> статьи 93</w:t>
            </w:r>
            <w:r w:rsidR="00D16115" w:rsidRPr="00191B3F">
              <w:rPr>
                <w:rFonts w:ascii="Times New Roman" w:hAnsi="Times New Roman"/>
                <w:sz w:val="28"/>
                <w:szCs w:val="28"/>
              </w:rPr>
              <w:t xml:space="preserve"> </w:t>
            </w:r>
            <w:r w:rsidRPr="00191B3F">
              <w:rPr>
                <w:rFonts w:ascii="Times New Roman" w:hAnsi="Times New Roman"/>
                <w:sz w:val="28"/>
                <w:szCs w:val="28"/>
              </w:rPr>
              <w:t>Федерального закона от 05.04.2013 № 44-ФЗ «О контрактной системе в сфере закупок товаров, работ, услуг для обеспечения государственных и муниципальных нужд», кроме закупок, осуществляемых в соответствии с частью 12 статьи 93 указанного Федерального закона;»;</w:t>
            </w:r>
            <w:proofErr w:type="gramEnd"/>
          </w:p>
          <w:p w:rsidR="00191B3F" w:rsidRPr="00191B3F" w:rsidRDefault="00191B3F" w:rsidP="0031324C">
            <w:pPr>
              <w:autoSpaceDE w:val="0"/>
              <w:autoSpaceDN w:val="0"/>
              <w:adjustRightInd w:val="0"/>
              <w:spacing w:line="235" w:lineRule="auto"/>
              <w:ind w:firstLine="709"/>
              <w:jc w:val="both"/>
              <w:rPr>
                <w:rFonts w:ascii="Times New Roman" w:hAnsi="Times New Roman"/>
                <w:color w:val="000000" w:themeColor="text1"/>
                <w:sz w:val="28"/>
                <w:szCs w:val="28"/>
              </w:rPr>
            </w:pPr>
            <w:r w:rsidRPr="00191B3F">
              <w:rPr>
                <w:rFonts w:ascii="Times New Roman" w:hAnsi="Times New Roman"/>
                <w:color w:val="000000" w:themeColor="text1"/>
                <w:sz w:val="28"/>
                <w:szCs w:val="28"/>
              </w:rPr>
              <w:t xml:space="preserve">в </w:t>
            </w:r>
            <w:r w:rsidR="005C0999">
              <w:rPr>
                <w:rFonts w:ascii="Times New Roman" w:hAnsi="Times New Roman"/>
                <w:color w:val="000000" w:themeColor="text1"/>
                <w:sz w:val="28"/>
                <w:szCs w:val="28"/>
              </w:rPr>
              <w:t>абзаце первом пункта</w:t>
            </w:r>
            <w:r w:rsidRPr="00191B3F">
              <w:rPr>
                <w:rFonts w:ascii="Times New Roman" w:hAnsi="Times New Roman"/>
                <w:color w:val="000000" w:themeColor="text1"/>
                <w:sz w:val="28"/>
                <w:szCs w:val="28"/>
              </w:rPr>
              <w:t xml:space="preserve"> 5</w:t>
            </w:r>
            <w:hyperlink r:id="rId27" w:history="1"/>
            <w:r w:rsidRPr="00191B3F">
              <w:rPr>
                <w:rFonts w:ascii="Times New Roman" w:hAnsi="Times New Roman"/>
                <w:color w:val="000000" w:themeColor="text1"/>
                <w:sz w:val="28"/>
                <w:szCs w:val="28"/>
              </w:rPr>
              <w:t xml:space="preserve"> слово «конкурсного» исключить; </w:t>
            </w:r>
          </w:p>
          <w:p w:rsidR="00191B3F" w:rsidRPr="00191B3F" w:rsidRDefault="00191B3F" w:rsidP="0031324C">
            <w:pPr>
              <w:autoSpaceDE w:val="0"/>
              <w:autoSpaceDN w:val="0"/>
              <w:adjustRightInd w:val="0"/>
              <w:spacing w:line="235" w:lineRule="auto"/>
              <w:ind w:firstLine="709"/>
              <w:jc w:val="both"/>
              <w:rPr>
                <w:rFonts w:ascii="Times New Roman" w:hAnsi="Times New Roman"/>
                <w:color w:val="000000" w:themeColor="text1"/>
                <w:sz w:val="28"/>
                <w:szCs w:val="28"/>
              </w:rPr>
            </w:pPr>
            <w:r w:rsidRPr="00191B3F">
              <w:rPr>
                <w:rFonts w:ascii="Times New Roman" w:hAnsi="Times New Roman"/>
                <w:color w:val="000000" w:themeColor="text1"/>
                <w:sz w:val="28"/>
                <w:szCs w:val="28"/>
              </w:rPr>
              <w:t>пункт 8</w:t>
            </w:r>
            <w:hyperlink r:id="rId28" w:history="1"/>
            <w:r w:rsidRPr="00191B3F">
              <w:rPr>
                <w:rFonts w:ascii="Times New Roman" w:hAnsi="Times New Roman"/>
                <w:color w:val="000000" w:themeColor="text1"/>
                <w:sz w:val="28"/>
                <w:szCs w:val="28"/>
              </w:rPr>
              <w:t xml:space="preserve"> изложить в следующей редакции:</w:t>
            </w:r>
          </w:p>
          <w:p w:rsidR="00191B3F" w:rsidRPr="00191B3F" w:rsidRDefault="00191B3F" w:rsidP="0031324C">
            <w:pPr>
              <w:autoSpaceDE w:val="0"/>
              <w:autoSpaceDN w:val="0"/>
              <w:adjustRightInd w:val="0"/>
              <w:spacing w:line="235" w:lineRule="auto"/>
              <w:ind w:firstLine="709"/>
              <w:jc w:val="both"/>
              <w:rPr>
                <w:rFonts w:ascii="Times New Roman" w:hAnsi="Times New Roman"/>
                <w:color w:val="000000" w:themeColor="text1"/>
                <w:sz w:val="28"/>
                <w:szCs w:val="28"/>
              </w:rPr>
            </w:pPr>
            <w:r w:rsidRPr="00191B3F">
              <w:rPr>
                <w:rFonts w:ascii="Times New Roman" w:hAnsi="Times New Roman"/>
                <w:color w:val="000000" w:themeColor="text1"/>
                <w:sz w:val="28"/>
                <w:szCs w:val="28"/>
              </w:rPr>
              <w:t>«8.</w:t>
            </w:r>
            <w:r w:rsidR="00D16115">
              <w:rPr>
                <w:rFonts w:ascii="Times New Roman" w:hAnsi="Times New Roman"/>
                <w:color w:val="000000" w:themeColor="text1"/>
                <w:sz w:val="28"/>
                <w:szCs w:val="28"/>
              </w:rPr>
              <w:t> </w:t>
            </w:r>
            <w:r w:rsidRPr="00191B3F">
              <w:rPr>
                <w:rFonts w:ascii="Times New Roman" w:hAnsi="Times New Roman"/>
                <w:color w:val="000000" w:themeColor="text1"/>
                <w:sz w:val="28"/>
                <w:szCs w:val="28"/>
              </w:rPr>
              <w:t>Распределение субсидий из областного бюджета между муниципальными образованиями Рязанской области утверждается законом об областном бюджете на очередной финансовый год и плановый период по результатам отбора, проведенного Минкультуры РО.</w:t>
            </w:r>
          </w:p>
          <w:p w:rsidR="00191B3F" w:rsidRPr="00191B3F" w:rsidRDefault="00191B3F" w:rsidP="0031324C">
            <w:pPr>
              <w:autoSpaceDE w:val="0"/>
              <w:autoSpaceDN w:val="0"/>
              <w:adjustRightInd w:val="0"/>
              <w:spacing w:line="235" w:lineRule="auto"/>
              <w:ind w:firstLine="709"/>
              <w:jc w:val="both"/>
              <w:rPr>
                <w:rFonts w:ascii="Times New Roman" w:hAnsi="Times New Roman"/>
                <w:color w:val="000000" w:themeColor="text1"/>
                <w:sz w:val="28"/>
                <w:szCs w:val="28"/>
              </w:rPr>
            </w:pPr>
            <w:r w:rsidRPr="00191B3F">
              <w:rPr>
                <w:rFonts w:ascii="Times New Roman" w:hAnsi="Times New Roman"/>
                <w:color w:val="000000" w:themeColor="text1"/>
                <w:sz w:val="28"/>
                <w:szCs w:val="28"/>
              </w:rPr>
              <w:t xml:space="preserve">Порядок проведения отборов муниципальных образований Рязанской области для предоставления субсидий и проверки условий предоставления </w:t>
            </w:r>
            <w:r w:rsidRPr="00D16115">
              <w:rPr>
                <w:rFonts w:ascii="Times New Roman" w:hAnsi="Times New Roman"/>
                <w:color w:val="000000" w:themeColor="text1"/>
                <w:spacing w:val="-4"/>
                <w:sz w:val="28"/>
                <w:szCs w:val="28"/>
              </w:rPr>
              <w:t>субсидий устанавливается нормативным правовым актом Минкультуры РО.»;</w:t>
            </w:r>
          </w:p>
          <w:p w:rsidR="00191B3F" w:rsidRPr="00191B3F" w:rsidRDefault="00191B3F" w:rsidP="0031324C">
            <w:pPr>
              <w:autoSpaceDE w:val="0"/>
              <w:autoSpaceDN w:val="0"/>
              <w:adjustRightInd w:val="0"/>
              <w:spacing w:line="235" w:lineRule="auto"/>
              <w:ind w:firstLine="709"/>
              <w:jc w:val="both"/>
              <w:rPr>
                <w:rFonts w:ascii="Times New Roman" w:hAnsi="Times New Roman"/>
                <w:color w:val="000000" w:themeColor="text1"/>
                <w:sz w:val="28"/>
                <w:szCs w:val="28"/>
              </w:rPr>
            </w:pPr>
            <w:r w:rsidRPr="00191B3F">
              <w:rPr>
                <w:rFonts w:ascii="Times New Roman" w:hAnsi="Times New Roman"/>
                <w:color w:val="000000" w:themeColor="text1"/>
                <w:sz w:val="28"/>
                <w:szCs w:val="28"/>
              </w:rPr>
              <w:t>в пункте 10 слова «(созданных модельных муниципальных библиотек)» исключить;</w:t>
            </w:r>
          </w:p>
          <w:p w:rsidR="00191B3F" w:rsidRPr="00191B3F" w:rsidRDefault="00191B3F" w:rsidP="0031324C">
            <w:pPr>
              <w:autoSpaceDE w:val="0"/>
              <w:autoSpaceDN w:val="0"/>
              <w:adjustRightInd w:val="0"/>
              <w:spacing w:line="235" w:lineRule="auto"/>
              <w:ind w:firstLine="709"/>
              <w:jc w:val="both"/>
              <w:rPr>
                <w:rFonts w:ascii="Times New Roman" w:hAnsi="Times New Roman"/>
                <w:color w:val="000000" w:themeColor="text1"/>
                <w:sz w:val="28"/>
                <w:szCs w:val="28"/>
              </w:rPr>
            </w:pPr>
            <w:r w:rsidRPr="00191B3F">
              <w:rPr>
                <w:rFonts w:ascii="Times New Roman" w:hAnsi="Times New Roman"/>
                <w:color w:val="000000" w:themeColor="text1"/>
                <w:sz w:val="28"/>
                <w:szCs w:val="28"/>
              </w:rPr>
              <w:t>6</w:t>
            </w:r>
            <w:r w:rsidR="00D16115">
              <w:rPr>
                <w:rFonts w:ascii="Times New Roman" w:hAnsi="Times New Roman"/>
                <w:color w:val="000000" w:themeColor="text1"/>
                <w:sz w:val="28"/>
                <w:szCs w:val="28"/>
              </w:rPr>
              <w:t>) </w:t>
            </w:r>
            <w:r w:rsidRPr="00191B3F">
              <w:rPr>
                <w:rFonts w:ascii="Times New Roman" w:hAnsi="Times New Roman"/>
                <w:color w:val="000000" w:themeColor="text1"/>
                <w:sz w:val="28"/>
                <w:szCs w:val="28"/>
              </w:rPr>
              <w:t>в приложении № 4 к государственной программе Рязанской области «Развитие культуры»:</w:t>
            </w:r>
          </w:p>
          <w:p w:rsidR="00191B3F" w:rsidRPr="00191B3F" w:rsidRDefault="00191B3F" w:rsidP="0031324C">
            <w:pPr>
              <w:autoSpaceDE w:val="0"/>
              <w:autoSpaceDN w:val="0"/>
              <w:adjustRightInd w:val="0"/>
              <w:spacing w:line="235" w:lineRule="auto"/>
              <w:ind w:firstLine="709"/>
              <w:jc w:val="both"/>
              <w:rPr>
                <w:rFonts w:ascii="Times New Roman" w:hAnsi="Times New Roman"/>
                <w:color w:val="000000" w:themeColor="text1"/>
                <w:sz w:val="28"/>
                <w:szCs w:val="28"/>
              </w:rPr>
            </w:pPr>
            <w:r w:rsidRPr="00191B3F">
              <w:rPr>
                <w:rFonts w:ascii="Times New Roman" w:hAnsi="Times New Roman"/>
                <w:color w:val="000000" w:themeColor="text1"/>
                <w:sz w:val="28"/>
                <w:szCs w:val="28"/>
              </w:rPr>
              <w:t>в пункте 1:</w:t>
            </w:r>
          </w:p>
          <w:p w:rsidR="00191B3F" w:rsidRPr="00191B3F" w:rsidRDefault="00191B3F" w:rsidP="0031324C">
            <w:pPr>
              <w:autoSpaceDE w:val="0"/>
              <w:autoSpaceDN w:val="0"/>
              <w:adjustRightInd w:val="0"/>
              <w:spacing w:line="235" w:lineRule="auto"/>
              <w:ind w:firstLine="709"/>
              <w:jc w:val="both"/>
              <w:rPr>
                <w:rFonts w:ascii="Times New Roman" w:hAnsi="Times New Roman"/>
                <w:sz w:val="28"/>
                <w:szCs w:val="28"/>
              </w:rPr>
            </w:pPr>
            <w:r w:rsidRPr="00191B3F">
              <w:rPr>
                <w:rFonts w:ascii="Times New Roman" w:hAnsi="Times New Roman"/>
                <w:color w:val="000000" w:themeColor="text1"/>
                <w:sz w:val="28"/>
                <w:szCs w:val="28"/>
              </w:rPr>
              <w:t xml:space="preserve">в абзаце первом после слов «субъектов Российской Федерации» дополнить словами «и г. </w:t>
            </w:r>
            <w:r w:rsidRPr="00191B3F">
              <w:rPr>
                <w:rFonts w:ascii="Times New Roman" w:hAnsi="Times New Roman"/>
                <w:sz w:val="28"/>
                <w:szCs w:val="28"/>
              </w:rPr>
              <w:t>Байконура»;</w:t>
            </w:r>
          </w:p>
          <w:p w:rsidR="00191B3F" w:rsidRPr="00191B3F" w:rsidRDefault="00191B3F" w:rsidP="0031324C">
            <w:pPr>
              <w:autoSpaceDE w:val="0"/>
              <w:autoSpaceDN w:val="0"/>
              <w:adjustRightInd w:val="0"/>
              <w:spacing w:line="235" w:lineRule="auto"/>
              <w:ind w:firstLine="709"/>
              <w:jc w:val="both"/>
              <w:rPr>
                <w:rFonts w:ascii="Times New Roman" w:hAnsi="Times New Roman"/>
                <w:sz w:val="28"/>
                <w:szCs w:val="28"/>
              </w:rPr>
            </w:pPr>
            <w:r w:rsidRPr="00191B3F">
              <w:rPr>
                <w:rFonts w:ascii="Times New Roman" w:hAnsi="Times New Roman"/>
                <w:sz w:val="28"/>
                <w:szCs w:val="28"/>
              </w:rPr>
              <w:t>абзац второй признать утратившим силу;</w:t>
            </w:r>
          </w:p>
          <w:p w:rsidR="00191B3F" w:rsidRPr="00191B3F" w:rsidRDefault="00191B3F" w:rsidP="0031324C">
            <w:pPr>
              <w:autoSpaceDE w:val="0"/>
              <w:autoSpaceDN w:val="0"/>
              <w:adjustRightInd w:val="0"/>
              <w:spacing w:line="235" w:lineRule="auto"/>
              <w:ind w:firstLine="709"/>
              <w:jc w:val="both"/>
              <w:rPr>
                <w:rFonts w:ascii="Times New Roman" w:hAnsi="Times New Roman"/>
                <w:color w:val="000000" w:themeColor="text1"/>
                <w:sz w:val="28"/>
                <w:szCs w:val="28"/>
              </w:rPr>
            </w:pPr>
            <w:r w:rsidRPr="00191B3F">
              <w:rPr>
                <w:rFonts w:ascii="Times New Roman" w:hAnsi="Times New Roman"/>
                <w:sz w:val="28"/>
                <w:szCs w:val="28"/>
              </w:rPr>
              <w:t xml:space="preserve">пункты 2, 3 </w:t>
            </w:r>
            <w:r w:rsidRPr="00191B3F">
              <w:rPr>
                <w:rFonts w:ascii="Times New Roman" w:hAnsi="Times New Roman"/>
                <w:color w:val="000000" w:themeColor="text1"/>
                <w:sz w:val="28"/>
                <w:szCs w:val="28"/>
              </w:rPr>
              <w:t>изложить в следующей редакции:</w:t>
            </w:r>
          </w:p>
          <w:p w:rsidR="00191B3F" w:rsidRPr="00191B3F" w:rsidRDefault="00191B3F" w:rsidP="0031324C">
            <w:pPr>
              <w:autoSpaceDE w:val="0"/>
              <w:autoSpaceDN w:val="0"/>
              <w:adjustRightInd w:val="0"/>
              <w:spacing w:line="235" w:lineRule="auto"/>
              <w:ind w:firstLine="709"/>
              <w:jc w:val="both"/>
              <w:rPr>
                <w:rFonts w:ascii="Times New Roman" w:hAnsi="Times New Roman"/>
                <w:sz w:val="28"/>
                <w:szCs w:val="28"/>
              </w:rPr>
            </w:pPr>
            <w:r w:rsidRPr="00191B3F">
              <w:rPr>
                <w:rFonts w:ascii="Times New Roman" w:hAnsi="Times New Roman"/>
                <w:sz w:val="28"/>
                <w:szCs w:val="28"/>
              </w:rPr>
              <w:t>«2.</w:t>
            </w:r>
            <w:r w:rsidR="00D16115">
              <w:rPr>
                <w:rFonts w:ascii="Times New Roman" w:hAnsi="Times New Roman"/>
                <w:sz w:val="28"/>
                <w:szCs w:val="28"/>
              </w:rPr>
              <w:t> </w:t>
            </w:r>
            <w:r w:rsidRPr="00191B3F">
              <w:rPr>
                <w:rFonts w:ascii="Times New Roman" w:hAnsi="Times New Roman"/>
                <w:sz w:val="28"/>
                <w:szCs w:val="28"/>
              </w:rPr>
              <w:t xml:space="preserve">Субсидии предоставляются местным бюджетам в пределах лимитов бюджетных обязательств, доведенных в установленном порядке до министерства культуры Рязанской области как главного распорядителя бюджетных средств (далее </w:t>
            </w:r>
            <w:r w:rsidR="00D16115">
              <w:rPr>
                <w:rFonts w:ascii="Times New Roman" w:hAnsi="Times New Roman"/>
                <w:sz w:val="28"/>
                <w:szCs w:val="28"/>
              </w:rPr>
              <w:t>–</w:t>
            </w:r>
            <w:r w:rsidRPr="00191B3F">
              <w:rPr>
                <w:rFonts w:ascii="Times New Roman" w:hAnsi="Times New Roman"/>
                <w:sz w:val="28"/>
                <w:szCs w:val="28"/>
              </w:rPr>
              <w:t xml:space="preserve"> Минкультуры РО).</w:t>
            </w:r>
          </w:p>
          <w:p w:rsidR="00191B3F" w:rsidRPr="00191B3F" w:rsidRDefault="00D16115" w:rsidP="0031324C">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3. </w:t>
            </w:r>
            <w:r w:rsidR="00191B3F" w:rsidRPr="00191B3F">
              <w:rPr>
                <w:rFonts w:ascii="Times New Roman" w:hAnsi="Times New Roman"/>
                <w:sz w:val="28"/>
                <w:szCs w:val="28"/>
              </w:rPr>
              <w:t>Целевым назначением субсидий является развитие сети учреждений культурно-досугового типа, осуществляемо</w:t>
            </w:r>
            <w:r w:rsidR="005C0999">
              <w:rPr>
                <w:rFonts w:ascii="Times New Roman" w:hAnsi="Times New Roman"/>
                <w:sz w:val="28"/>
                <w:szCs w:val="28"/>
              </w:rPr>
              <w:t>е</w:t>
            </w:r>
            <w:r w:rsidR="00191B3F" w:rsidRPr="00191B3F">
              <w:rPr>
                <w:rFonts w:ascii="Times New Roman" w:hAnsi="Times New Roman"/>
                <w:sz w:val="28"/>
                <w:szCs w:val="28"/>
              </w:rPr>
              <w:t xml:space="preserve"> путем капитального ремонта зданий учреждений культурно-досугового типа в населенных пунктах с численностью населения до 500 тыс. человек. </w:t>
            </w:r>
          </w:p>
          <w:p w:rsidR="00191B3F" w:rsidRPr="00191B3F" w:rsidRDefault="00191B3F" w:rsidP="0031324C">
            <w:pPr>
              <w:autoSpaceDE w:val="0"/>
              <w:autoSpaceDN w:val="0"/>
              <w:adjustRightInd w:val="0"/>
              <w:spacing w:line="235" w:lineRule="auto"/>
              <w:ind w:firstLine="709"/>
              <w:jc w:val="both"/>
              <w:rPr>
                <w:rFonts w:ascii="Times New Roman" w:hAnsi="Times New Roman"/>
                <w:sz w:val="28"/>
                <w:szCs w:val="28"/>
              </w:rPr>
            </w:pPr>
            <w:r w:rsidRPr="00191B3F">
              <w:rPr>
                <w:rFonts w:ascii="Times New Roman" w:hAnsi="Times New Roman"/>
                <w:sz w:val="28"/>
                <w:szCs w:val="28"/>
              </w:rPr>
              <w:t xml:space="preserve">Субсидии не предоставляются в целях </w:t>
            </w:r>
            <w:proofErr w:type="spellStart"/>
            <w:r w:rsidRPr="00191B3F">
              <w:rPr>
                <w:rFonts w:ascii="Times New Roman" w:hAnsi="Times New Roman"/>
                <w:sz w:val="28"/>
                <w:szCs w:val="28"/>
              </w:rPr>
              <w:t>софинансирования</w:t>
            </w:r>
            <w:proofErr w:type="spellEnd"/>
            <w:r w:rsidRPr="00191B3F">
              <w:rPr>
                <w:rFonts w:ascii="Times New Roman" w:hAnsi="Times New Roman"/>
                <w:sz w:val="28"/>
                <w:szCs w:val="28"/>
              </w:rPr>
              <w:t xml:space="preserve"> расходных обязательств муниципальных образований Рязанской области, возникающих при реализации мероприятий по благоустройству территорий, по подключению к инженерным сетям, а также по корректировке проектной документации</w:t>
            </w:r>
            <w:proofErr w:type="gramStart"/>
            <w:r w:rsidRPr="00191B3F">
              <w:rPr>
                <w:rFonts w:ascii="Times New Roman" w:hAnsi="Times New Roman"/>
                <w:sz w:val="28"/>
                <w:szCs w:val="28"/>
              </w:rPr>
              <w:t>.»;</w:t>
            </w:r>
            <w:proofErr w:type="gramEnd"/>
          </w:p>
          <w:p w:rsidR="00191B3F" w:rsidRPr="00191B3F" w:rsidRDefault="00191B3F" w:rsidP="0031324C">
            <w:pPr>
              <w:autoSpaceDE w:val="0"/>
              <w:autoSpaceDN w:val="0"/>
              <w:adjustRightInd w:val="0"/>
              <w:spacing w:line="235" w:lineRule="auto"/>
              <w:ind w:firstLine="709"/>
              <w:jc w:val="both"/>
              <w:rPr>
                <w:rFonts w:ascii="Times New Roman" w:hAnsi="Times New Roman"/>
                <w:sz w:val="28"/>
                <w:szCs w:val="28"/>
              </w:rPr>
            </w:pPr>
            <w:r w:rsidRPr="00191B3F">
              <w:rPr>
                <w:rFonts w:ascii="Times New Roman" w:hAnsi="Times New Roman"/>
                <w:sz w:val="28"/>
                <w:szCs w:val="28"/>
              </w:rPr>
              <w:t>абзац четвертый пункта 4 изложить в следующей редакции:</w:t>
            </w:r>
          </w:p>
          <w:p w:rsidR="00191B3F" w:rsidRPr="00191B3F" w:rsidRDefault="00191B3F" w:rsidP="0031324C">
            <w:pPr>
              <w:autoSpaceDE w:val="0"/>
              <w:autoSpaceDN w:val="0"/>
              <w:adjustRightInd w:val="0"/>
              <w:spacing w:line="235" w:lineRule="auto"/>
              <w:ind w:firstLine="709"/>
              <w:jc w:val="both"/>
              <w:rPr>
                <w:rFonts w:ascii="Times New Roman" w:hAnsi="Times New Roman"/>
                <w:sz w:val="28"/>
                <w:szCs w:val="28"/>
              </w:rPr>
            </w:pPr>
            <w:proofErr w:type="gramStart"/>
            <w:r w:rsidRPr="00D16115">
              <w:rPr>
                <w:rFonts w:ascii="Times New Roman" w:hAnsi="Times New Roman"/>
                <w:spacing w:val="-4"/>
                <w:sz w:val="28"/>
                <w:szCs w:val="28"/>
              </w:rPr>
              <w:t>«-</w:t>
            </w:r>
            <w:r w:rsidR="00D16115" w:rsidRPr="00D16115">
              <w:rPr>
                <w:rFonts w:ascii="Times New Roman" w:hAnsi="Times New Roman"/>
                <w:spacing w:val="-4"/>
                <w:sz w:val="28"/>
                <w:szCs w:val="28"/>
              </w:rPr>
              <w:t> </w:t>
            </w:r>
            <w:r w:rsidRPr="00D16115">
              <w:rPr>
                <w:rFonts w:ascii="Times New Roman" w:hAnsi="Times New Roman"/>
                <w:spacing w:val="-4"/>
                <w:sz w:val="28"/>
                <w:szCs w:val="28"/>
              </w:rPr>
              <w:t xml:space="preserve">централизация закупок в соответствии с </w:t>
            </w:r>
            <w:hyperlink r:id="rId29" w:history="1">
              <w:r w:rsidRPr="00D16115">
                <w:rPr>
                  <w:rFonts w:ascii="Times New Roman" w:hAnsi="Times New Roman"/>
                  <w:spacing w:val="-4"/>
                  <w:sz w:val="28"/>
                  <w:szCs w:val="28"/>
                </w:rPr>
                <w:t>распоряжением</w:t>
              </w:r>
            </w:hyperlink>
            <w:r w:rsidRPr="00D16115">
              <w:rPr>
                <w:rFonts w:ascii="Times New Roman" w:hAnsi="Times New Roman"/>
                <w:spacing w:val="-4"/>
                <w:sz w:val="28"/>
                <w:szCs w:val="28"/>
              </w:rPr>
              <w:t xml:space="preserve"> Правительства</w:t>
            </w:r>
            <w:r w:rsidRPr="00191B3F">
              <w:rPr>
                <w:rFonts w:ascii="Times New Roman" w:hAnsi="Times New Roman"/>
                <w:sz w:val="28"/>
                <w:szCs w:val="28"/>
              </w:rPr>
              <w:t xml:space="preserve"> Рязанской области от 29.12.2021 № 563-р, за исключением закупок</w:t>
            </w:r>
            <w:r w:rsidR="005C0999">
              <w:rPr>
                <w:rFonts w:ascii="Times New Roman" w:hAnsi="Times New Roman"/>
                <w:sz w:val="28"/>
                <w:szCs w:val="28"/>
              </w:rPr>
              <w:t>,</w:t>
            </w:r>
            <w:r w:rsidRPr="00191B3F">
              <w:rPr>
                <w:rFonts w:ascii="Times New Roman" w:hAnsi="Times New Roman"/>
                <w:sz w:val="28"/>
                <w:szCs w:val="28"/>
              </w:rPr>
              <w:t xml:space="preserve"> </w:t>
            </w:r>
            <w:r w:rsidRPr="00D16115">
              <w:rPr>
                <w:rFonts w:ascii="Times New Roman" w:hAnsi="Times New Roman"/>
                <w:spacing w:val="-4"/>
                <w:sz w:val="28"/>
                <w:szCs w:val="28"/>
              </w:rPr>
              <w:t>муниципальные контракты по которым заключаются в соответствии с</w:t>
            </w:r>
            <w:r w:rsidR="00D16115" w:rsidRPr="00D16115">
              <w:rPr>
                <w:rFonts w:ascii="Times New Roman" w:hAnsi="Times New Roman"/>
                <w:spacing w:val="-4"/>
                <w:sz w:val="28"/>
                <w:szCs w:val="28"/>
              </w:rPr>
              <w:t xml:space="preserve"> частью 1</w:t>
            </w:r>
            <w:r w:rsidR="00D16115">
              <w:rPr>
                <w:rFonts w:ascii="Times New Roman" w:hAnsi="Times New Roman"/>
                <w:sz w:val="28"/>
                <w:szCs w:val="28"/>
              </w:rPr>
              <w:t xml:space="preserve"> статьи 93</w:t>
            </w:r>
            <w:r w:rsidRPr="00191B3F">
              <w:rPr>
                <w:rFonts w:ascii="Times New Roman" w:hAnsi="Times New Roman"/>
                <w:sz w:val="28"/>
                <w:szCs w:val="28"/>
              </w:rPr>
              <w:t xml:space="preserve"> Федерального закона от 05.04.2013 № 44-ФЗ «О контрактной системе в сфере закупок товаров, работ, услуг для обеспечения </w:t>
            </w:r>
            <w:r w:rsidRPr="00191B3F">
              <w:rPr>
                <w:rFonts w:ascii="Times New Roman" w:hAnsi="Times New Roman"/>
                <w:sz w:val="28"/>
                <w:szCs w:val="28"/>
              </w:rPr>
              <w:lastRenderedPageBreak/>
              <w:t>государственных и муниципальных нужд», кроме закупок, осуществляемых в соответствии с частью 12 статьи 93 указанного Федерального закона;»;</w:t>
            </w:r>
            <w:proofErr w:type="gramEnd"/>
          </w:p>
          <w:p w:rsidR="00191B3F" w:rsidRDefault="00191B3F" w:rsidP="008A5DF7">
            <w:pPr>
              <w:autoSpaceDE w:val="0"/>
              <w:autoSpaceDN w:val="0"/>
              <w:adjustRightInd w:val="0"/>
              <w:ind w:firstLine="709"/>
              <w:jc w:val="both"/>
              <w:rPr>
                <w:rFonts w:ascii="Times New Roman" w:hAnsi="Times New Roman"/>
                <w:color w:val="000000" w:themeColor="text1"/>
                <w:sz w:val="28"/>
                <w:szCs w:val="28"/>
              </w:rPr>
            </w:pPr>
            <w:r w:rsidRPr="00191B3F">
              <w:rPr>
                <w:rFonts w:ascii="Times New Roman" w:hAnsi="Times New Roman"/>
                <w:color w:val="000000" w:themeColor="text1"/>
                <w:sz w:val="28"/>
                <w:szCs w:val="28"/>
              </w:rPr>
              <w:t>пункт 5</w:t>
            </w:r>
            <w:hyperlink r:id="rId30" w:history="1"/>
            <w:r w:rsidRPr="00191B3F">
              <w:rPr>
                <w:rFonts w:ascii="Times New Roman" w:hAnsi="Times New Roman"/>
                <w:color w:val="000000" w:themeColor="text1"/>
                <w:sz w:val="28"/>
                <w:szCs w:val="28"/>
              </w:rPr>
              <w:t xml:space="preserve"> изложить в следующей редакции:</w:t>
            </w:r>
          </w:p>
          <w:p w:rsidR="008A5DF7" w:rsidRPr="001F6A33" w:rsidRDefault="008A5DF7" w:rsidP="008A5DF7">
            <w:pPr>
              <w:autoSpaceDE w:val="0"/>
              <w:autoSpaceDN w:val="0"/>
              <w:adjustRightInd w:val="0"/>
              <w:ind w:firstLine="709"/>
              <w:jc w:val="both"/>
              <w:rPr>
                <w:rFonts w:ascii="Times New Roman" w:hAnsi="Times New Roman"/>
                <w:sz w:val="28"/>
                <w:szCs w:val="28"/>
              </w:rPr>
            </w:pPr>
            <w:r w:rsidRPr="001F6A33">
              <w:rPr>
                <w:rFonts w:ascii="Times New Roman" w:hAnsi="Times New Roman"/>
                <w:sz w:val="28"/>
                <w:szCs w:val="28"/>
              </w:rPr>
              <w:t>«</w:t>
            </w:r>
            <w:r>
              <w:rPr>
                <w:rFonts w:ascii="Times New Roman" w:hAnsi="Times New Roman"/>
                <w:sz w:val="28"/>
                <w:szCs w:val="28"/>
              </w:rPr>
              <w:t>5. </w:t>
            </w:r>
            <w:r w:rsidRPr="001F6A33">
              <w:rPr>
                <w:rFonts w:ascii="Times New Roman" w:hAnsi="Times New Roman"/>
                <w:sz w:val="28"/>
                <w:szCs w:val="28"/>
              </w:rPr>
              <w:t>Критериями отбора муниципальных образований Рязанской области для предоставления субсидий являются:</w:t>
            </w:r>
          </w:p>
          <w:p w:rsidR="008A5DF7" w:rsidRDefault="008A5DF7" w:rsidP="008A5DF7">
            <w:pPr>
              <w:autoSpaceDE w:val="0"/>
              <w:autoSpaceDN w:val="0"/>
              <w:adjustRightInd w:val="0"/>
              <w:ind w:firstLine="709"/>
              <w:jc w:val="both"/>
              <w:rPr>
                <w:rFonts w:ascii="Times New Roman" w:hAnsi="Times New Roman"/>
                <w:sz w:val="28"/>
                <w:szCs w:val="28"/>
              </w:rPr>
            </w:pPr>
            <w:r w:rsidRPr="006C3BA1">
              <w:rPr>
                <w:rFonts w:ascii="Times New Roman" w:hAnsi="Times New Roman"/>
                <w:sz w:val="28"/>
                <w:szCs w:val="28"/>
              </w:rPr>
              <w:t>-</w:t>
            </w:r>
            <w:r>
              <w:rPr>
                <w:rFonts w:ascii="Times New Roman" w:hAnsi="Times New Roman"/>
                <w:sz w:val="28"/>
                <w:szCs w:val="28"/>
              </w:rPr>
              <w:t> </w:t>
            </w:r>
            <w:r w:rsidRPr="006C3BA1">
              <w:rPr>
                <w:rFonts w:ascii="Times New Roman" w:hAnsi="Times New Roman"/>
                <w:sz w:val="28"/>
                <w:szCs w:val="28"/>
              </w:rPr>
              <w:t>наличие муниципального образования Рязанской области в информации от Минкультуры России о перечне учреждений культурно-досугового типа и объемах средств федерального бюджета, выделяемых на их капитальный ремонт;</w:t>
            </w:r>
            <w:r>
              <w:rPr>
                <w:rFonts w:ascii="Times New Roman" w:hAnsi="Times New Roman"/>
                <w:sz w:val="28"/>
                <w:szCs w:val="28"/>
              </w:rPr>
              <w:t xml:space="preserve"> </w:t>
            </w:r>
          </w:p>
          <w:p w:rsidR="008A5DF7" w:rsidRPr="001F6A33" w:rsidRDefault="008A5DF7" w:rsidP="008A5DF7">
            <w:pPr>
              <w:autoSpaceDE w:val="0"/>
              <w:autoSpaceDN w:val="0"/>
              <w:adjustRightInd w:val="0"/>
              <w:ind w:firstLine="709"/>
              <w:jc w:val="both"/>
              <w:rPr>
                <w:rFonts w:ascii="Times New Roman" w:hAnsi="Times New Roman"/>
                <w:sz w:val="28"/>
                <w:szCs w:val="28"/>
              </w:rPr>
            </w:pPr>
            <w:r w:rsidRPr="001F6A33">
              <w:rPr>
                <w:rFonts w:ascii="Times New Roman" w:hAnsi="Times New Roman"/>
                <w:sz w:val="28"/>
                <w:szCs w:val="28"/>
              </w:rPr>
              <w:t>-</w:t>
            </w:r>
            <w:r>
              <w:rPr>
                <w:rFonts w:ascii="Times New Roman" w:hAnsi="Times New Roman"/>
                <w:sz w:val="28"/>
                <w:szCs w:val="28"/>
              </w:rPr>
              <w:t> </w:t>
            </w:r>
            <w:r w:rsidRPr="001F6A33">
              <w:rPr>
                <w:rFonts w:ascii="Times New Roman" w:hAnsi="Times New Roman"/>
                <w:sz w:val="28"/>
                <w:szCs w:val="28"/>
              </w:rPr>
              <w:t xml:space="preserve">наличие обязательства муниципального образования Рязанской области о последующем профильном использовании </w:t>
            </w:r>
            <w:r w:rsidRPr="006C3BA1">
              <w:rPr>
                <w:rFonts w:ascii="Times New Roman" w:hAnsi="Times New Roman"/>
                <w:sz w:val="28"/>
                <w:szCs w:val="28"/>
              </w:rPr>
              <w:t>учреждения культурно-досугового типа</w:t>
            </w:r>
            <w:r w:rsidRPr="001F6A33">
              <w:rPr>
                <w:rFonts w:ascii="Times New Roman" w:hAnsi="Times New Roman"/>
                <w:sz w:val="28"/>
                <w:szCs w:val="28"/>
              </w:rPr>
              <w:t xml:space="preserve"> (гарантийное письмо);</w:t>
            </w:r>
          </w:p>
          <w:p w:rsidR="008A5DF7" w:rsidRPr="001F6A33" w:rsidRDefault="008A5DF7" w:rsidP="008A5DF7">
            <w:pPr>
              <w:autoSpaceDE w:val="0"/>
              <w:autoSpaceDN w:val="0"/>
              <w:adjustRightInd w:val="0"/>
              <w:ind w:firstLine="709"/>
              <w:jc w:val="both"/>
              <w:rPr>
                <w:rFonts w:ascii="Times New Roman" w:hAnsi="Times New Roman"/>
                <w:sz w:val="28"/>
                <w:szCs w:val="28"/>
              </w:rPr>
            </w:pPr>
            <w:r w:rsidRPr="001F6A33">
              <w:rPr>
                <w:rFonts w:ascii="Times New Roman" w:hAnsi="Times New Roman"/>
                <w:sz w:val="28"/>
                <w:szCs w:val="28"/>
              </w:rPr>
              <w:t>-</w:t>
            </w:r>
            <w:r>
              <w:rPr>
                <w:rFonts w:ascii="Times New Roman" w:hAnsi="Times New Roman"/>
                <w:sz w:val="28"/>
                <w:szCs w:val="28"/>
              </w:rPr>
              <w:t> </w:t>
            </w:r>
            <w:r w:rsidRPr="001F6A33">
              <w:rPr>
                <w:rFonts w:ascii="Times New Roman" w:hAnsi="Times New Roman"/>
                <w:sz w:val="28"/>
                <w:szCs w:val="28"/>
              </w:rPr>
              <w:t xml:space="preserve">наличие информации о прогнозном объеме расходного обязательства муниципального образования Рязанской области по капитальному ремонту зданий учреждений культурно-досугового типа в населенных пунктах с численностью до 500 тыс. человек (далее </w:t>
            </w:r>
            <w:r>
              <w:rPr>
                <w:rFonts w:ascii="Times New Roman" w:hAnsi="Times New Roman"/>
                <w:sz w:val="28"/>
                <w:szCs w:val="28"/>
              </w:rPr>
              <w:t>–</w:t>
            </w:r>
            <w:r w:rsidRPr="001F6A33">
              <w:rPr>
                <w:rFonts w:ascii="Times New Roman" w:hAnsi="Times New Roman"/>
                <w:sz w:val="28"/>
                <w:szCs w:val="28"/>
              </w:rPr>
              <w:t xml:space="preserve"> расходное обязательство, объект капитального строительства) на соответствующий финансовый год, в том числе за счет средств местного бюджета;</w:t>
            </w:r>
          </w:p>
          <w:p w:rsidR="008A5DF7" w:rsidRPr="001F6A33" w:rsidRDefault="008A5DF7" w:rsidP="008A5DF7">
            <w:pPr>
              <w:autoSpaceDE w:val="0"/>
              <w:autoSpaceDN w:val="0"/>
              <w:adjustRightInd w:val="0"/>
              <w:ind w:firstLine="709"/>
              <w:jc w:val="both"/>
              <w:rPr>
                <w:rFonts w:ascii="Times New Roman" w:hAnsi="Times New Roman"/>
                <w:sz w:val="28"/>
                <w:szCs w:val="28"/>
              </w:rPr>
            </w:pPr>
            <w:r w:rsidRPr="001F6A33">
              <w:rPr>
                <w:rFonts w:ascii="Times New Roman" w:hAnsi="Times New Roman"/>
                <w:sz w:val="28"/>
                <w:szCs w:val="28"/>
              </w:rPr>
              <w:t>-</w:t>
            </w:r>
            <w:r>
              <w:rPr>
                <w:rFonts w:ascii="Times New Roman" w:hAnsi="Times New Roman"/>
                <w:sz w:val="28"/>
                <w:szCs w:val="28"/>
              </w:rPr>
              <w:t> </w:t>
            </w:r>
            <w:r w:rsidRPr="001F6A33">
              <w:rPr>
                <w:rFonts w:ascii="Times New Roman" w:hAnsi="Times New Roman"/>
                <w:sz w:val="28"/>
                <w:szCs w:val="28"/>
              </w:rPr>
              <w:t>наличие утвержденной проектной документации на капитальный ремонт объекта капитального строительства, имеющей положительное заключение государственной экспертизы и положительное заключение о достоверности определения сметной стоимости капитального ремонта объекта капитального строительства (в случаях, предусмотренных законодательством Российской Федерации о градостроительной деятельности)</w:t>
            </w:r>
            <w:proofErr w:type="gramStart"/>
            <w:r w:rsidRPr="001F6A33">
              <w:rPr>
                <w:rFonts w:ascii="Times New Roman" w:hAnsi="Times New Roman"/>
                <w:sz w:val="28"/>
                <w:szCs w:val="28"/>
              </w:rPr>
              <w:t>;»</w:t>
            </w:r>
            <w:proofErr w:type="gramEnd"/>
            <w:r w:rsidRPr="001F6A33">
              <w:rPr>
                <w:rFonts w:ascii="Times New Roman" w:hAnsi="Times New Roman"/>
                <w:sz w:val="28"/>
                <w:szCs w:val="28"/>
              </w:rPr>
              <w:t>;</w:t>
            </w:r>
          </w:p>
          <w:p w:rsidR="00191B3F" w:rsidRPr="00191B3F" w:rsidRDefault="00191B3F" w:rsidP="008A5DF7">
            <w:pPr>
              <w:autoSpaceDE w:val="0"/>
              <w:autoSpaceDN w:val="0"/>
              <w:adjustRightInd w:val="0"/>
              <w:ind w:firstLine="709"/>
              <w:jc w:val="both"/>
              <w:rPr>
                <w:rFonts w:ascii="Times New Roman" w:hAnsi="Times New Roman"/>
                <w:color w:val="000000" w:themeColor="text1"/>
                <w:sz w:val="28"/>
                <w:szCs w:val="28"/>
              </w:rPr>
            </w:pPr>
            <w:r w:rsidRPr="00191B3F">
              <w:rPr>
                <w:rFonts w:ascii="Times New Roman" w:hAnsi="Times New Roman"/>
                <w:color w:val="000000" w:themeColor="text1"/>
                <w:sz w:val="28"/>
                <w:szCs w:val="28"/>
              </w:rPr>
              <w:t>пункт 8</w:t>
            </w:r>
            <w:hyperlink r:id="rId31" w:history="1"/>
            <w:r w:rsidRPr="00191B3F">
              <w:rPr>
                <w:rFonts w:ascii="Times New Roman" w:hAnsi="Times New Roman"/>
                <w:color w:val="000000" w:themeColor="text1"/>
                <w:sz w:val="28"/>
                <w:szCs w:val="28"/>
              </w:rPr>
              <w:t xml:space="preserve"> изложить в следующей редакции:</w:t>
            </w:r>
          </w:p>
          <w:p w:rsidR="00191B3F" w:rsidRPr="00191B3F" w:rsidRDefault="00191B3F" w:rsidP="008A5DF7">
            <w:pPr>
              <w:autoSpaceDE w:val="0"/>
              <w:autoSpaceDN w:val="0"/>
              <w:adjustRightInd w:val="0"/>
              <w:ind w:firstLine="709"/>
              <w:jc w:val="both"/>
              <w:rPr>
                <w:rFonts w:ascii="Times New Roman" w:hAnsi="Times New Roman"/>
                <w:color w:val="000000" w:themeColor="text1"/>
                <w:sz w:val="28"/>
                <w:szCs w:val="28"/>
              </w:rPr>
            </w:pPr>
            <w:r w:rsidRPr="00191B3F">
              <w:rPr>
                <w:rFonts w:ascii="Times New Roman" w:hAnsi="Times New Roman"/>
                <w:color w:val="000000" w:themeColor="text1"/>
                <w:sz w:val="28"/>
                <w:szCs w:val="28"/>
              </w:rPr>
              <w:t>«8.</w:t>
            </w:r>
            <w:r w:rsidR="00D16115">
              <w:rPr>
                <w:rFonts w:ascii="Times New Roman" w:hAnsi="Times New Roman"/>
                <w:color w:val="000000" w:themeColor="text1"/>
                <w:sz w:val="28"/>
                <w:szCs w:val="28"/>
              </w:rPr>
              <w:t> </w:t>
            </w:r>
            <w:r w:rsidRPr="00191B3F">
              <w:rPr>
                <w:rFonts w:ascii="Times New Roman" w:hAnsi="Times New Roman"/>
                <w:color w:val="000000" w:themeColor="text1"/>
                <w:sz w:val="28"/>
                <w:szCs w:val="28"/>
              </w:rPr>
              <w:t>Распределение субсидий из областного бюджета между муниципальными образованиями Рязанской области утверждается законом об областном бюджете на очередной финансовый год и плановый период по результатам отбора, проведенного Минкультуры РО.</w:t>
            </w:r>
          </w:p>
          <w:p w:rsidR="00191B3F" w:rsidRPr="00191B3F" w:rsidRDefault="00191B3F" w:rsidP="008A5DF7">
            <w:pPr>
              <w:autoSpaceDE w:val="0"/>
              <w:autoSpaceDN w:val="0"/>
              <w:adjustRightInd w:val="0"/>
              <w:ind w:firstLine="709"/>
              <w:jc w:val="both"/>
              <w:rPr>
                <w:rFonts w:ascii="Times New Roman" w:hAnsi="Times New Roman"/>
                <w:color w:val="000000" w:themeColor="text1"/>
                <w:sz w:val="28"/>
                <w:szCs w:val="28"/>
              </w:rPr>
            </w:pPr>
            <w:r w:rsidRPr="00191B3F">
              <w:rPr>
                <w:rFonts w:ascii="Times New Roman" w:hAnsi="Times New Roman"/>
                <w:color w:val="000000" w:themeColor="text1"/>
                <w:sz w:val="28"/>
                <w:szCs w:val="28"/>
              </w:rPr>
              <w:t xml:space="preserve">Порядок проведения отборов муниципальных образований Рязанской области для предоставления субсидий и проверки условий предоставления </w:t>
            </w:r>
            <w:r w:rsidRPr="00D16115">
              <w:rPr>
                <w:rFonts w:ascii="Times New Roman" w:hAnsi="Times New Roman"/>
                <w:color w:val="000000" w:themeColor="text1"/>
                <w:spacing w:val="-4"/>
                <w:sz w:val="28"/>
                <w:szCs w:val="28"/>
              </w:rPr>
              <w:t>субсидий устанавливается нормативным правовым актом Минкультуры РО.»;</w:t>
            </w:r>
          </w:p>
          <w:p w:rsidR="00191B3F" w:rsidRPr="00191B3F" w:rsidRDefault="00191B3F" w:rsidP="008A5DF7">
            <w:pPr>
              <w:autoSpaceDE w:val="0"/>
              <w:autoSpaceDN w:val="0"/>
              <w:adjustRightInd w:val="0"/>
              <w:ind w:firstLine="709"/>
              <w:jc w:val="both"/>
              <w:rPr>
                <w:rFonts w:ascii="Times New Roman" w:hAnsi="Times New Roman"/>
                <w:color w:val="000000" w:themeColor="text1"/>
                <w:sz w:val="28"/>
                <w:szCs w:val="28"/>
              </w:rPr>
            </w:pPr>
            <w:r w:rsidRPr="00191B3F">
              <w:rPr>
                <w:rFonts w:ascii="Times New Roman" w:hAnsi="Times New Roman"/>
                <w:color w:val="000000" w:themeColor="text1"/>
                <w:sz w:val="28"/>
                <w:szCs w:val="28"/>
              </w:rPr>
              <w:t>пункт 10</w:t>
            </w:r>
            <w:hyperlink r:id="rId32" w:history="1"/>
            <w:r w:rsidRPr="00191B3F">
              <w:rPr>
                <w:rFonts w:ascii="Times New Roman" w:hAnsi="Times New Roman"/>
                <w:color w:val="000000" w:themeColor="text1"/>
                <w:sz w:val="28"/>
                <w:szCs w:val="28"/>
              </w:rPr>
              <w:t xml:space="preserve"> изложить в следующей редакции:</w:t>
            </w:r>
          </w:p>
          <w:p w:rsidR="00191B3F" w:rsidRPr="00191B3F" w:rsidRDefault="00D16115" w:rsidP="008A5DF7">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«10. </w:t>
            </w:r>
            <w:r w:rsidR="00191B3F" w:rsidRPr="00191B3F">
              <w:rPr>
                <w:rFonts w:ascii="Times New Roman" w:hAnsi="Times New Roman"/>
                <w:sz w:val="28"/>
                <w:szCs w:val="28"/>
              </w:rPr>
              <w:t>Результатом использования субсидии является количество модернизированных</w:t>
            </w:r>
            <w:r>
              <w:rPr>
                <w:rFonts w:ascii="Times New Roman" w:hAnsi="Times New Roman"/>
                <w:sz w:val="28"/>
                <w:szCs w:val="28"/>
              </w:rPr>
              <w:t xml:space="preserve"> учреждений культурно</w:t>
            </w:r>
            <w:r w:rsidR="00191B3F" w:rsidRPr="00191B3F">
              <w:rPr>
                <w:rFonts w:ascii="Times New Roman" w:hAnsi="Times New Roman"/>
                <w:sz w:val="28"/>
                <w:szCs w:val="28"/>
              </w:rPr>
              <w:t>-досугового типа в населенных пунктах с численностью до 500 тыс. чел.»;</w:t>
            </w:r>
          </w:p>
          <w:p w:rsidR="00191B3F" w:rsidRPr="00191B3F" w:rsidRDefault="00191B3F" w:rsidP="008A5DF7">
            <w:pPr>
              <w:autoSpaceDE w:val="0"/>
              <w:autoSpaceDN w:val="0"/>
              <w:adjustRightInd w:val="0"/>
              <w:ind w:firstLine="709"/>
              <w:jc w:val="both"/>
              <w:rPr>
                <w:rFonts w:ascii="Times New Roman" w:hAnsi="Times New Roman"/>
                <w:color w:val="000000" w:themeColor="text1"/>
                <w:sz w:val="28"/>
                <w:szCs w:val="28"/>
              </w:rPr>
            </w:pPr>
            <w:r w:rsidRPr="00191B3F">
              <w:rPr>
                <w:rFonts w:ascii="Times New Roman" w:hAnsi="Times New Roman"/>
                <w:sz w:val="28"/>
                <w:szCs w:val="28"/>
              </w:rPr>
              <w:t>7)</w:t>
            </w:r>
            <w:r w:rsidR="00D16115">
              <w:rPr>
                <w:rFonts w:ascii="Times New Roman" w:hAnsi="Times New Roman"/>
                <w:sz w:val="28"/>
                <w:szCs w:val="28"/>
              </w:rPr>
              <w:t> </w:t>
            </w:r>
            <w:r w:rsidRPr="00191B3F">
              <w:rPr>
                <w:rFonts w:ascii="Times New Roman" w:hAnsi="Times New Roman"/>
                <w:color w:val="000000" w:themeColor="text1"/>
                <w:sz w:val="28"/>
                <w:szCs w:val="28"/>
              </w:rPr>
              <w:t>в приложении № 5 к государственной программе Рязанской области «Развитие культуры»:</w:t>
            </w:r>
          </w:p>
          <w:p w:rsidR="00191B3F" w:rsidRPr="00191B3F" w:rsidRDefault="00191B3F" w:rsidP="008A5DF7">
            <w:pPr>
              <w:autoSpaceDE w:val="0"/>
              <w:autoSpaceDN w:val="0"/>
              <w:adjustRightInd w:val="0"/>
              <w:ind w:firstLine="709"/>
              <w:jc w:val="both"/>
              <w:rPr>
                <w:rFonts w:ascii="Times New Roman" w:hAnsi="Times New Roman"/>
                <w:sz w:val="28"/>
                <w:szCs w:val="28"/>
              </w:rPr>
            </w:pPr>
            <w:r w:rsidRPr="00191B3F">
              <w:rPr>
                <w:rFonts w:ascii="Times New Roman" w:hAnsi="Times New Roman"/>
                <w:sz w:val="28"/>
                <w:szCs w:val="28"/>
              </w:rPr>
              <w:t>абзац четвертый пункта 4 изложить в следующей редакции:</w:t>
            </w:r>
          </w:p>
          <w:p w:rsidR="00191B3F" w:rsidRPr="00191B3F" w:rsidRDefault="00191B3F" w:rsidP="008A5DF7">
            <w:pPr>
              <w:autoSpaceDE w:val="0"/>
              <w:autoSpaceDN w:val="0"/>
              <w:adjustRightInd w:val="0"/>
              <w:ind w:firstLine="709"/>
              <w:jc w:val="both"/>
              <w:rPr>
                <w:rFonts w:ascii="Times New Roman" w:hAnsi="Times New Roman"/>
                <w:sz w:val="28"/>
                <w:szCs w:val="28"/>
              </w:rPr>
            </w:pPr>
            <w:proofErr w:type="gramStart"/>
            <w:r w:rsidRPr="00D16115">
              <w:rPr>
                <w:rFonts w:ascii="Times New Roman" w:hAnsi="Times New Roman"/>
                <w:spacing w:val="-4"/>
                <w:sz w:val="28"/>
                <w:szCs w:val="28"/>
              </w:rPr>
              <w:t>«-</w:t>
            </w:r>
            <w:r w:rsidR="00D16115" w:rsidRPr="00D16115">
              <w:rPr>
                <w:rFonts w:ascii="Times New Roman" w:hAnsi="Times New Roman"/>
                <w:spacing w:val="-4"/>
                <w:sz w:val="28"/>
                <w:szCs w:val="28"/>
              </w:rPr>
              <w:t> </w:t>
            </w:r>
            <w:r w:rsidRPr="00D16115">
              <w:rPr>
                <w:rFonts w:ascii="Times New Roman" w:hAnsi="Times New Roman"/>
                <w:spacing w:val="-4"/>
                <w:sz w:val="28"/>
                <w:szCs w:val="28"/>
              </w:rPr>
              <w:t xml:space="preserve">централизация закупок в соответствии с </w:t>
            </w:r>
            <w:hyperlink r:id="rId33" w:history="1">
              <w:r w:rsidRPr="00D16115">
                <w:rPr>
                  <w:rFonts w:ascii="Times New Roman" w:hAnsi="Times New Roman"/>
                  <w:spacing w:val="-4"/>
                  <w:sz w:val="28"/>
                  <w:szCs w:val="28"/>
                </w:rPr>
                <w:t>распоряжением</w:t>
              </w:r>
            </w:hyperlink>
            <w:r w:rsidRPr="00D16115">
              <w:rPr>
                <w:rFonts w:ascii="Times New Roman" w:hAnsi="Times New Roman"/>
                <w:spacing w:val="-4"/>
                <w:sz w:val="28"/>
                <w:szCs w:val="28"/>
              </w:rPr>
              <w:t xml:space="preserve"> Правительства</w:t>
            </w:r>
            <w:r w:rsidRPr="00191B3F">
              <w:rPr>
                <w:rFonts w:ascii="Times New Roman" w:hAnsi="Times New Roman"/>
                <w:sz w:val="28"/>
                <w:szCs w:val="28"/>
              </w:rPr>
              <w:t xml:space="preserve"> Рязанской области от 29.12.2021 № 563-р, за исключением закупок</w:t>
            </w:r>
            <w:r w:rsidR="005C0999">
              <w:rPr>
                <w:rFonts w:ascii="Times New Roman" w:hAnsi="Times New Roman"/>
                <w:sz w:val="28"/>
                <w:szCs w:val="28"/>
              </w:rPr>
              <w:t>,</w:t>
            </w:r>
            <w:r w:rsidRPr="00191B3F">
              <w:rPr>
                <w:rFonts w:ascii="Times New Roman" w:hAnsi="Times New Roman"/>
                <w:sz w:val="28"/>
                <w:szCs w:val="28"/>
              </w:rPr>
              <w:t xml:space="preserve"> </w:t>
            </w:r>
            <w:r w:rsidRPr="00D16115">
              <w:rPr>
                <w:rFonts w:ascii="Times New Roman" w:hAnsi="Times New Roman"/>
                <w:spacing w:val="-4"/>
                <w:sz w:val="28"/>
                <w:szCs w:val="28"/>
              </w:rPr>
              <w:t>муниципальные контракты по которым заключаются в соответствии с</w:t>
            </w:r>
            <w:r w:rsidR="00D16115" w:rsidRPr="00D16115">
              <w:rPr>
                <w:rFonts w:ascii="Times New Roman" w:hAnsi="Times New Roman"/>
                <w:spacing w:val="-4"/>
                <w:sz w:val="28"/>
                <w:szCs w:val="28"/>
              </w:rPr>
              <w:t xml:space="preserve"> частью 1</w:t>
            </w:r>
            <w:r w:rsidR="00D16115">
              <w:rPr>
                <w:rFonts w:ascii="Times New Roman" w:hAnsi="Times New Roman"/>
                <w:sz w:val="28"/>
                <w:szCs w:val="28"/>
              </w:rPr>
              <w:t xml:space="preserve"> статьи 93 </w:t>
            </w:r>
            <w:r w:rsidRPr="00191B3F">
              <w:rPr>
                <w:rFonts w:ascii="Times New Roman" w:hAnsi="Times New Roman"/>
                <w:sz w:val="28"/>
                <w:szCs w:val="28"/>
              </w:rPr>
              <w:t xml:space="preserve">Федерального закона от 05.04.2013 № 44-ФЗ «О контрактной системе в сфере закупок товаров, работ, услуг для обеспечения </w:t>
            </w:r>
            <w:r w:rsidRPr="00191B3F">
              <w:rPr>
                <w:rFonts w:ascii="Times New Roman" w:hAnsi="Times New Roman"/>
                <w:sz w:val="28"/>
                <w:szCs w:val="28"/>
              </w:rPr>
              <w:lastRenderedPageBreak/>
              <w:t>государственных и муниципальных нужд», кроме закупок, осуществляемых в соответствии с частью 12 статьи 93 указанного Федерального закона;»;</w:t>
            </w:r>
            <w:proofErr w:type="gramEnd"/>
          </w:p>
          <w:p w:rsidR="00191B3F" w:rsidRPr="00191B3F" w:rsidRDefault="00191B3F" w:rsidP="00086A08">
            <w:pPr>
              <w:autoSpaceDE w:val="0"/>
              <w:autoSpaceDN w:val="0"/>
              <w:adjustRightInd w:val="0"/>
              <w:spacing w:line="233" w:lineRule="auto"/>
              <w:ind w:firstLine="709"/>
              <w:jc w:val="both"/>
              <w:rPr>
                <w:rFonts w:ascii="Times New Roman" w:hAnsi="Times New Roman"/>
                <w:bCs/>
                <w:sz w:val="28"/>
                <w:szCs w:val="28"/>
              </w:rPr>
            </w:pPr>
            <w:r w:rsidRPr="00191B3F">
              <w:rPr>
                <w:rFonts w:ascii="Times New Roman" w:hAnsi="Times New Roman"/>
                <w:sz w:val="28"/>
                <w:szCs w:val="28"/>
              </w:rPr>
              <w:t>8</w:t>
            </w:r>
            <w:r w:rsidR="00D16115">
              <w:rPr>
                <w:rFonts w:ascii="Times New Roman" w:hAnsi="Times New Roman"/>
                <w:sz w:val="28"/>
                <w:szCs w:val="28"/>
              </w:rPr>
              <w:t>) </w:t>
            </w:r>
            <w:r w:rsidRPr="00191B3F">
              <w:rPr>
                <w:rFonts w:ascii="Times New Roman" w:hAnsi="Times New Roman"/>
                <w:bCs/>
                <w:sz w:val="28"/>
                <w:szCs w:val="28"/>
              </w:rPr>
              <w:t xml:space="preserve">приложение № 6 </w:t>
            </w:r>
            <w:r w:rsidRPr="00191B3F">
              <w:rPr>
                <w:rFonts w:ascii="Times New Roman" w:hAnsi="Times New Roman"/>
                <w:color w:val="000000" w:themeColor="text1"/>
                <w:sz w:val="28"/>
                <w:szCs w:val="28"/>
              </w:rPr>
              <w:t xml:space="preserve">к государственной программе Рязанской области «Развитие культуры» </w:t>
            </w:r>
            <w:r w:rsidRPr="00191B3F">
              <w:rPr>
                <w:rFonts w:ascii="Times New Roman" w:hAnsi="Times New Roman"/>
                <w:bCs/>
                <w:sz w:val="28"/>
                <w:szCs w:val="28"/>
              </w:rPr>
              <w:t>признать утратившим силу;</w:t>
            </w:r>
          </w:p>
          <w:p w:rsidR="00191B3F" w:rsidRPr="00191B3F" w:rsidRDefault="00191B3F" w:rsidP="00086A08">
            <w:pPr>
              <w:autoSpaceDE w:val="0"/>
              <w:autoSpaceDN w:val="0"/>
              <w:adjustRightInd w:val="0"/>
              <w:spacing w:line="233" w:lineRule="auto"/>
              <w:ind w:firstLine="709"/>
              <w:jc w:val="both"/>
              <w:rPr>
                <w:rFonts w:ascii="Times New Roman" w:hAnsi="Times New Roman"/>
                <w:color w:val="000000" w:themeColor="text1"/>
                <w:sz w:val="28"/>
                <w:szCs w:val="28"/>
              </w:rPr>
            </w:pPr>
            <w:r w:rsidRPr="00191B3F">
              <w:rPr>
                <w:rFonts w:ascii="Times New Roman" w:hAnsi="Times New Roman"/>
                <w:sz w:val="28"/>
                <w:szCs w:val="28"/>
              </w:rPr>
              <w:t>9)</w:t>
            </w:r>
            <w:r w:rsidR="00D16115">
              <w:rPr>
                <w:rFonts w:ascii="Times New Roman" w:hAnsi="Times New Roman"/>
                <w:sz w:val="28"/>
                <w:szCs w:val="28"/>
              </w:rPr>
              <w:t> </w:t>
            </w:r>
            <w:r w:rsidRPr="00191B3F">
              <w:rPr>
                <w:rFonts w:ascii="Times New Roman" w:hAnsi="Times New Roman"/>
                <w:color w:val="000000" w:themeColor="text1"/>
                <w:sz w:val="28"/>
                <w:szCs w:val="28"/>
              </w:rPr>
              <w:t>в приложении № 7 к государственной программе Рязанской области «Развитие культуры»:</w:t>
            </w:r>
          </w:p>
          <w:p w:rsidR="00191B3F" w:rsidRPr="00191B3F" w:rsidRDefault="00191B3F" w:rsidP="00086A08">
            <w:pPr>
              <w:autoSpaceDE w:val="0"/>
              <w:autoSpaceDN w:val="0"/>
              <w:adjustRightInd w:val="0"/>
              <w:spacing w:line="233" w:lineRule="auto"/>
              <w:ind w:firstLine="709"/>
              <w:jc w:val="both"/>
              <w:rPr>
                <w:rFonts w:ascii="Times New Roman" w:hAnsi="Times New Roman"/>
                <w:sz w:val="28"/>
                <w:szCs w:val="28"/>
                <w:highlight w:val="yellow"/>
              </w:rPr>
            </w:pPr>
            <w:r w:rsidRPr="00191B3F">
              <w:rPr>
                <w:rFonts w:ascii="Times New Roman" w:hAnsi="Times New Roman"/>
                <w:color w:val="000000" w:themeColor="text1"/>
                <w:sz w:val="28"/>
                <w:szCs w:val="28"/>
              </w:rPr>
              <w:t xml:space="preserve">в наименовании и пункте 1 </w:t>
            </w:r>
            <w:r w:rsidRPr="00191B3F">
              <w:rPr>
                <w:rFonts w:ascii="Times New Roman" w:hAnsi="Times New Roman"/>
                <w:sz w:val="28"/>
                <w:szCs w:val="28"/>
              </w:rPr>
              <w:t>слово «оборудования</w:t>
            </w:r>
            <w:proofErr w:type="gramStart"/>
            <w:r w:rsidRPr="00191B3F">
              <w:rPr>
                <w:rFonts w:ascii="Times New Roman" w:hAnsi="Times New Roman"/>
                <w:sz w:val="28"/>
                <w:szCs w:val="28"/>
              </w:rPr>
              <w:t>,»</w:t>
            </w:r>
            <w:proofErr w:type="gramEnd"/>
            <w:r w:rsidRPr="00191B3F">
              <w:rPr>
                <w:rFonts w:ascii="Times New Roman" w:hAnsi="Times New Roman"/>
                <w:sz w:val="28"/>
                <w:szCs w:val="28"/>
              </w:rPr>
              <w:t xml:space="preserve"> заменить словами «оборудования и»;</w:t>
            </w:r>
          </w:p>
          <w:p w:rsidR="00191B3F" w:rsidRPr="00191B3F" w:rsidRDefault="00191B3F" w:rsidP="00086A08">
            <w:pPr>
              <w:autoSpaceDE w:val="0"/>
              <w:autoSpaceDN w:val="0"/>
              <w:adjustRightInd w:val="0"/>
              <w:spacing w:line="233" w:lineRule="auto"/>
              <w:ind w:firstLine="709"/>
              <w:jc w:val="both"/>
              <w:rPr>
                <w:rFonts w:ascii="Times New Roman" w:hAnsi="Times New Roman"/>
                <w:bCs/>
                <w:sz w:val="28"/>
                <w:szCs w:val="28"/>
              </w:rPr>
            </w:pPr>
            <w:r w:rsidRPr="00191B3F">
              <w:rPr>
                <w:rFonts w:ascii="Times New Roman" w:hAnsi="Times New Roman"/>
                <w:bCs/>
                <w:sz w:val="28"/>
                <w:szCs w:val="28"/>
              </w:rPr>
              <w:t>в пункте 3:</w:t>
            </w:r>
          </w:p>
          <w:p w:rsidR="00191B3F" w:rsidRPr="00191B3F" w:rsidRDefault="00191B3F" w:rsidP="00086A08">
            <w:pPr>
              <w:autoSpaceDE w:val="0"/>
              <w:autoSpaceDN w:val="0"/>
              <w:adjustRightInd w:val="0"/>
              <w:spacing w:line="233" w:lineRule="auto"/>
              <w:ind w:firstLine="709"/>
              <w:jc w:val="both"/>
              <w:rPr>
                <w:rFonts w:ascii="Times New Roman" w:hAnsi="Times New Roman"/>
                <w:sz w:val="28"/>
                <w:szCs w:val="28"/>
              </w:rPr>
            </w:pPr>
            <w:r w:rsidRPr="00191B3F">
              <w:rPr>
                <w:rFonts w:ascii="Times New Roman" w:hAnsi="Times New Roman"/>
                <w:sz w:val="28"/>
                <w:szCs w:val="28"/>
              </w:rPr>
              <w:t>в абзаце первом слово «</w:t>
            </w:r>
            <w:r w:rsidRPr="00191B3F">
              <w:rPr>
                <w:rFonts w:ascii="Times New Roman" w:hAnsi="Times New Roman"/>
                <w:bCs/>
                <w:color w:val="000000" w:themeColor="text1"/>
                <w:sz w:val="28"/>
                <w:szCs w:val="28"/>
              </w:rPr>
              <w:t xml:space="preserve">материалов» </w:t>
            </w:r>
            <w:r w:rsidRPr="00191B3F">
              <w:rPr>
                <w:rFonts w:ascii="Times New Roman" w:hAnsi="Times New Roman"/>
                <w:sz w:val="28"/>
                <w:szCs w:val="28"/>
              </w:rPr>
              <w:t>заменить словами «учебных материалов»;</w:t>
            </w:r>
          </w:p>
          <w:p w:rsidR="00191B3F" w:rsidRPr="00191B3F" w:rsidRDefault="00191B3F" w:rsidP="00086A08">
            <w:pPr>
              <w:autoSpaceDE w:val="0"/>
              <w:autoSpaceDN w:val="0"/>
              <w:adjustRightInd w:val="0"/>
              <w:spacing w:line="233" w:lineRule="auto"/>
              <w:ind w:firstLine="709"/>
              <w:jc w:val="both"/>
              <w:rPr>
                <w:rFonts w:ascii="Times New Roman" w:hAnsi="Times New Roman"/>
                <w:bCs/>
                <w:color w:val="000000" w:themeColor="text1"/>
                <w:sz w:val="28"/>
                <w:szCs w:val="28"/>
              </w:rPr>
            </w:pPr>
            <w:r w:rsidRPr="00191B3F">
              <w:rPr>
                <w:rFonts w:ascii="Times New Roman" w:hAnsi="Times New Roman"/>
                <w:bCs/>
                <w:color w:val="000000" w:themeColor="text1"/>
                <w:sz w:val="28"/>
                <w:szCs w:val="28"/>
              </w:rPr>
              <w:t>в абзаце четвертом слово «материалы» заменить словами «учебные материалы»;</w:t>
            </w:r>
          </w:p>
          <w:p w:rsidR="00191B3F" w:rsidRPr="00191B3F" w:rsidRDefault="00191B3F" w:rsidP="00086A08">
            <w:pPr>
              <w:autoSpaceDE w:val="0"/>
              <w:autoSpaceDN w:val="0"/>
              <w:adjustRightInd w:val="0"/>
              <w:spacing w:line="233" w:lineRule="auto"/>
              <w:ind w:firstLine="709"/>
              <w:jc w:val="both"/>
              <w:rPr>
                <w:rFonts w:ascii="Times New Roman" w:hAnsi="Times New Roman"/>
                <w:sz w:val="28"/>
                <w:szCs w:val="28"/>
              </w:rPr>
            </w:pPr>
            <w:r w:rsidRPr="00191B3F">
              <w:rPr>
                <w:rFonts w:ascii="Times New Roman" w:hAnsi="Times New Roman"/>
                <w:sz w:val="28"/>
                <w:szCs w:val="28"/>
              </w:rPr>
              <w:t>абзац четвертый пункта 4 изложить в следующей редакции:</w:t>
            </w:r>
          </w:p>
          <w:p w:rsidR="00191B3F" w:rsidRPr="00191B3F" w:rsidRDefault="00D16115" w:rsidP="00086A08">
            <w:pPr>
              <w:autoSpaceDE w:val="0"/>
              <w:autoSpaceDN w:val="0"/>
              <w:adjustRightInd w:val="0"/>
              <w:spacing w:line="233" w:lineRule="auto"/>
              <w:ind w:firstLine="709"/>
              <w:jc w:val="both"/>
              <w:rPr>
                <w:rFonts w:ascii="Times New Roman" w:hAnsi="Times New Roman"/>
                <w:sz w:val="28"/>
                <w:szCs w:val="28"/>
              </w:rPr>
            </w:pPr>
            <w:proofErr w:type="gramStart"/>
            <w:r w:rsidRPr="00D16115">
              <w:rPr>
                <w:rFonts w:ascii="Times New Roman" w:hAnsi="Times New Roman"/>
                <w:spacing w:val="-4"/>
                <w:sz w:val="28"/>
                <w:szCs w:val="28"/>
              </w:rPr>
              <w:t>«- </w:t>
            </w:r>
            <w:r w:rsidR="00191B3F" w:rsidRPr="00D16115">
              <w:rPr>
                <w:rFonts w:ascii="Times New Roman" w:hAnsi="Times New Roman"/>
                <w:spacing w:val="-4"/>
                <w:sz w:val="28"/>
                <w:szCs w:val="28"/>
              </w:rPr>
              <w:t xml:space="preserve">централизация закупок в соответствии с </w:t>
            </w:r>
            <w:hyperlink r:id="rId34" w:history="1">
              <w:r w:rsidR="00191B3F" w:rsidRPr="00D16115">
                <w:rPr>
                  <w:rFonts w:ascii="Times New Roman" w:hAnsi="Times New Roman"/>
                  <w:spacing w:val="-4"/>
                  <w:sz w:val="28"/>
                  <w:szCs w:val="28"/>
                </w:rPr>
                <w:t>распоряжением</w:t>
              </w:r>
            </w:hyperlink>
            <w:r w:rsidR="00191B3F" w:rsidRPr="00D16115">
              <w:rPr>
                <w:rFonts w:ascii="Times New Roman" w:hAnsi="Times New Roman"/>
                <w:spacing w:val="-4"/>
                <w:sz w:val="28"/>
                <w:szCs w:val="28"/>
              </w:rPr>
              <w:t xml:space="preserve"> Правительства</w:t>
            </w:r>
            <w:r w:rsidR="00191B3F" w:rsidRPr="00191B3F">
              <w:rPr>
                <w:rFonts w:ascii="Times New Roman" w:hAnsi="Times New Roman"/>
                <w:sz w:val="28"/>
                <w:szCs w:val="28"/>
              </w:rPr>
              <w:t xml:space="preserve"> Рязанской области от 29.12.2021 № 563-р, за исключением закупок</w:t>
            </w:r>
            <w:r w:rsidR="005C0999">
              <w:rPr>
                <w:rFonts w:ascii="Times New Roman" w:hAnsi="Times New Roman"/>
                <w:sz w:val="28"/>
                <w:szCs w:val="28"/>
              </w:rPr>
              <w:t>,</w:t>
            </w:r>
            <w:r w:rsidR="00191B3F" w:rsidRPr="00191B3F">
              <w:rPr>
                <w:rFonts w:ascii="Times New Roman" w:hAnsi="Times New Roman"/>
                <w:sz w:val="28"/>
                <w:szCs w:val="28"/>
              </w:rPr>
              <w:t xml:space="preserve"> </w:t>
            </w:r>
            <w:r w:rsidR="00191B3F" w:rsidRPr="00D16115">
              <w:rPr>
                <w:rFonts w:ascii="Times New Roman" w:hAnsi="Times New Roman"/>
                <w:spacing w:val="-4"/>
                <w:sz w:val="28"/>
                <w:szCs w:val="28"/>
              </w:rPr>
              <w:t>муниципальные контракты по которым заключаются в соответствии с</w:t>
            </w:r>
            <w:r w:rsidRPr="00D16115">
              <w:rPr>
                <w:rFonts w:ascii="Times New Roman" w:hAnsi="Times New Roman"/>
                <w:spacing w:val="-4"/>
                <w:sz w:val="28"/>
                <w:szCs w:val="28"/>
              </w:rPr>
              <w:t xml:space="preserve"> частью 1</w:t>
            </w:r>
            <w:r>
              <w:rPr>
                <w:rFonts w:ascii="Times New Roman" w:hAnsi="Times New Roman"/>
                <w:sz w:val="28"/>
                <w:szCs w:val="28"/>
              </w:rPr>
              <w:t xml:space="preserve"> статьи 93</w:t>
            </w:r>
            <w:r w:rsidR="00191B3F" w:rsidRPr="00191B3F">
              <w:rPr>
                <w:rFonts w:ascii="Times New Roman" w:hAnsi="Times New Roman"/>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кроме закупок, осуществляемых в соответствии с частью 12 статьи 93 указанного Федерального закона;»;</w:t>
            </w:r>
            <w:proofErr w:type="gramEnd"/>
          </w:p>
          <w:p w:rsidR="00191B3F" w:rsidRPr="00191B3F" w:rsidRDefault="00191B3F" w:rsidP="00086A08">
            <w:pPr>
              <w:autoSpaceDE w:val="0"/>
              <w:autoSpaceDN w:val="0"/>
              <w:adjustRightInd w:val="0"/>
              <w:spacing w:line="233" w:lineRule="auto"/>
              <w:ind w:firstLine="709"/>
              <w:jc w:val="both"/>
              <w:rPr>
                <w:rFonts w:ascii="Times New Roman" w:hAnsi="Times New Roman"/>
                <w:color w:val="000000" w:themeColor="text1"/>
                <w:sz w:val="28"/>
                <w:szCs w:val="28"/>
              </w:rPr>
            </w:pPr>
            <w:r w:rsidRPr="00191B3F">
              <w:rPr>
                <w:rFonts w:ascii="Times New Roman" w:hAnsi="Times New Roman"/>
                <w:color w:val="000000" w:themeColor="text1"/>
                <w:sz w:val="28"/>
                <w:szCs w:val="28"/>
              </w:rPr>
              <w:t>пункт 5</w:t>
            </w:r>
            <w:hyperlink r:id="rId35" w:history="1"/>
            <w:r w:rsidRPr="00191B3F">
              <w:rPr>
                <w:rFonts w:ascii="Times New Roman" w:hAnsi="Times New Roman"/>
                <w:color w:val="000000" w:themeColor="text1"/>
                <w:sz w:val="28"/>
                <w:szCs w:val="28"/>
              </w:rPr>
              <w:t xml:space="preserve"> изложить в следующей редакции:</w:t>
            </w:r>
          </w:p>
          <w:p w:rsidR="00191B3F" w:rsidRPr="00191B3F" w:rsidRDefault="00191B3F" w:rsidP="00086A08">
            <w:pPr>
              <w:pStyle w:val="ConsPlusNormal"/>
              <w:spacing w:line="233" w:lineRule="auto"/>
              <w:ind w:firstLine="709"/>
              <w:contextualSpacing/>
              <w:jc w:val="both"/>
              <w:rPr>
                <w:szCs w:val="28"/>
              </w:rPr>
            </w:pPr>
            <w:r w:rsidRPr="00191B3F">
              <w:rPr>
                <w:szCs w:val="28"/>
              </w:rPr>
              <w:t>«5.</w:t>
            </w:r>
            <w:r w:rsidR="00D16115">
              <w:rPr>
                <w:szCs w:val="28"/>
              </w:rPr>
              <w:t> </w:t>
            </w:r>
            <w:r w:rsidRPr="00191B3F">
              <w:rPr>
                <w:szCs w:val="28"/>
              </w:rPr>
              <w:t>Критериями конкурсного отбора муниципальных образований Рязанской области для предоставления субсидии являются:</w:t>
            </w:r>
          </w:p>
          <w:p w:rsidR="00086A08" w:rsidRPr="00086A08" w:rsidRDefault="00086A08" w:rsidP="00086A08">
            <w:pPr>
              <w:widowControl w:val="0"/>
              <w:autoSpaceDE w:val="0"/>
              <w:autoSpaceDN w:val="0"/>
              <w:spacing w:line="233" w:lineRule="auto"/>
              <w:ind w:firstLine="709"/>
              <w:contextualSpacing/>
              <w:jc w:val="both"/>
              <w:rPr>
                <w:rFonts w:ascii="Times New Roman" w:hAnsi="Times New Roman"/>
                <w:sz w:val="28"/>
                <w:szCs w:val="28"/>
              </w:rPr>
            </w:pPr>
            <w:r w:rsidRPr="00086A08">
              <w:rPr>
                <w:rFonts w:ascii="Times New Roman" w:hAnsi="Times New Roman"/>
                <w:sz w:val="28"/>
                <w:szCs w:val="28"/>
              </w:rPr>
              <w:t>-</w:t>
            </w:r>
            <w:r>
              <w:rPr>
                <w:rFonts w:ascii="Times New Roman" w:hAnsi="Times New Roman"/>
                <w:sz w:val="28"/>
                <w:szCs w:val="28"/>
              </w:rPr>
              <w:t> </w:t>
            </w:r>
            <w:r w:rsidRPr="00086A08">
              <w:rPr>
                <w:rFonts w:ascii="Times New Roman" w:hAnsi="Times New Roman"/>
                <w:sz w:val="28"/>
                <w:szCs w:val="28"/>
              </w:rPr>
              <w:t xml:space="preserve">информация о прогнозном объеме расходного обязательства муниципального образования Рязанской области по приобретению музыкальных инструментов, оборудования и учебных материалов для муниципальных детских школ искусств (далее </w:t>
            </w:r>
            <w:r>
              <w:rPr>
                <w:rFonts w:ascii="Times New Roman" w:hAnsi="Times New Roman"/>
                <w:sz w:val="28"/>
                <w:szCs w:val="28"/>
              </w:rPr>
              <w:t>–</w:t>
            </w:r>
            <w:r w:rsidRPr="00086A08">
              <w:rPr>
                <w:rFonts w:ascii="Times New Roman" w:hAnsi="Times New Roman"/>
                <w:sz w:val="28"/>
                <w:szCs w:val="28"/>
              </w:rPr>
              <w:t xml:space="preserve"> расходное</w:t>
            </w:r>
            <w:r>
              <w:rPr>
                <w:rFonts w:ascii="Times New Roman" w:hAnsi="Times New Roman"/>
                <w:sz w:val="28"/>
                <w:szCs w:val="28"/>
              </w:rPr>
              <w:t xml:space="preserve"> </w:t>
            </w:r>
            <w:r w:rsidRPr="00086A08">
              <w:rPr>
                <w:rFonts w:ascii="Times New Roman" w:hAnsi="Times New Roman"/>
                <w:sz w:val="28"/>
                <w:szCs w:val="28"/>
              </w:rPr>
              <w:t>обязательство) на соответствующий финансовый год, в том числе за счет средств местного бюджета;</w:t>
            </w:r>
          </w:p>
          <w:p w:rsidR="00086A08" w:rsidRPr="00086A08" w:rsidRDefault="00086A08" w:rsidP="00086A08">
            <w:pPr>
              <w:widowControl w:val="0"/>
              <w:autoSpaceDE w:val="0"/>
              <w:autoSpaceDN w:val="0"/>
              <w:spacing w:line="233" w:lineRule="auto"/>
              <w:ind w:firstLine="709"/>
              <w:contextualSpacing/>
              <w:jc w:val="both"/>
              <w:rPr>
                <w:rFonts w:ascii="Times New Roman" w:hAnsi="Times New Roman"/>
                <w:sz w:val="28"/>
                <w:szCs w:val="28"/>
              </w:rPr>
            </w:pPr>
            <w:r w:rsidRPr="00086A08">
              <w:rPr>
                <w:rFonts w:ascii="Times New Roman" w:hAnsi="Times New Roman"/>
                <w:sz w:val="28"/>
                <w:szCs w:val="28"/>
              </w:rPr>
              <w:t>-</w:t>
            </w:r>
            <w:r>
              <w:rPr>
                <w:rFonts w:ascii="Times New Roman" w:hAnsi="Times New Roman"/>
                <w:sz w:val="28"/>
                <w:szCs w:val="28"/>
              </w:rPr>
              <w:t> </w:t>
            </w:r>
            <w:r w:rsidRPr="00086A08">
              <w:rPr>
                <w:rFonts w:ascii="Times New Roman" w:hAnsi="Times New Roman"/>
                <w:sz w:val="28"/>
                <w:szCs w:val="28"/>
              </w:rPr>
              <w:t>наличие муниципальной детской школы искусств, финансовое обеспечение деятельности которой осуществляется за счет средств соответствующего местного бюджета либо финансовое обеспечение выполнения муниципального задания которой осуществляется за счет средств соответствующего местного бюджета;</w:t>
            </w:r>
          </w:p>
          <w:p w:rsidR="00086A08" w:rsidRPr="00086A08" w:rsidRDefault="00086A08" w:rsidP="00086A08">
            <w:pPr>
              <w:widowControl w:val="0"/>
              <w:autoSpaceDE w:val="0"/>
              <w:autoSpaceDN w:val="0"/>
              <w:spacing w:line="233" w:lineRule="auto"/>
              <w:ind w:firstLine="709"/>
              <w:contextualSpacing/>
              <w:jc w:val="both"/>
              <w:rPr>
                <w:rFonts w:ascii="Times New Roman" w:hAnsi="Times New Roman"/>
                <w:sz w:val="28"/>
                <w:szCs w:val="28"/>
              </w:rPr>
            </w:pPr>
            <w:r w:rsidRPr="00086A08">
              <w:rPr>
                <w:rFonts w:ascii="Times New Roman" w:hAnsi="Times New Roman"/>
                <w:sz w:val="28"/>
                <w:szCs w:val="28"/>
              </w:rPr>
              <w:t>-</w:t>
            </w:r>
            <w:r>
              <w:rPr>
                <w:rFonts w:ascii="Times New Roman" w:hAnsi="Times New Roman"/>
                <w:sz w:val="28"/>
                <w:szCs w:val="28"/>
              </w:rPr>
              <w:t> </w:t>
            </w:r>
            <w:r w:rsidRPr="00086A08">
              <w:rPr>
                <w:rFonts w:ascii="Times New Roman" w:hAnsi="Times New Roman"/>
                <w:sz w:val="28"/>
                <w:szCs w:val="28"/>
              </w:rPr>
              <w:t xml:space="preserve">наличие потребности муниципальной детской школы искусств в обеспечении реализации учебных предметов, соответствующих федеральным государственным требованиям к минимуму содержания, структуре и условиям реализации дополнительных предпрофессиональных программ в области искусств и срокам </w:t>
            </w:r>
            <w:proofErr w:type="gramStart"/>
            <w:r w:rsidRPr="00086A08">
              <w:rPr>
                <w:rFonts w:ascii="Times New Roman" w:hAnsi="Times New Roman"/>
                <w:sz w:val="28"/>
                <w:szCs w:val="28"/>
              </w:rPr>
              <w:t>обучения по</w:t>
            </w:r>
            <w:proofErr w:type="gramEnd"/>
            <w:r w:rsidRPr="00086A08">
              <w:rPr>
                <w:rFonts w:ascii="Times New Roman" w:hAnsi="Times New Roman"/>
                <w:sz w:val="28"/>
                <w:szCs w:val="28"/>
              </w:rPr>
              <w:t xml:space="preserve"> этим программам, а также в обеспечении музыкальными инструментами, оборудованием и учебными материалами;</w:t>
            </w:r>
          </w:p>
          <w:p w:rsidR="00086A08" w:rsidRPr="00086A08" w:rsidRDefault="00086A08" w:rsidP="00086A08">
            <w:pPr>
              <w:spacing w:line="233" w:lineRule="auto"/>
              <w:ind w:firstLine="709"/>
              <w:contextualSpacing/>
              <w:jc w:val="both"/>
              <w:rPr>
                <w:rFonts w:ascii="Times New Roman" w:eastAsiaTheme="minorEastAsia" w:hAnsi="Times New Roman"/>
                <w:sz w:val="28"/>
                <w:szCs w:val="28"/>
              </w:rPr>
            </w:pPr>
            <w:r w:rsidRPr="00086A08">
              <w:rPr>
                <w:rFonts w:ascii="Times New Roman" w:eastAsiaTheme="minorEastAsia" w:hAnsi="Times New Roman"/>
                <w:sz w:val="28"/>
                <w:szCs w:val="28"/>
              </w:rPr>
              <w:t>-</w:t>
            </w:r>
            <w:r>
              <w:rPr>
                <w:rFonts w:ascii="Times New Roman" w:eastAsiaTheme="minorEastAsia" w:hAnsi="Times New Roman"/>
                <w:sz w:val="28"/>
                <w:szCs w:val="28"/>
              </w:rPr>
              <w:t> </w:t>
            </w:r>
            <w:r w:rsidRPr="00086A08">
              <w:rPr>
                <w:rFonts w:ascii="Times New Roman" w:eastAsiaTheme="minorEastAsia" w:hAnsi="Times New Roman"/>
                <w:sz w:val="28"/>
                <w:szCs w:val="28"/>
              </w:rPr>
              <w:t>количество дополнительных предпрофессиональных программ в области музыкального искусства, реализуемых муниципальной детской школой искусств, по данным годового федерального статистического наблюдения по состоянию на 5 октября отчетного финансового года;</w:t>
            </w:r>
          </w:p>
          <w:p w:rsidR="00086A08" w:rsidRPr="00086A08" w:rsidRDefault="00086A08" w:rsidP="00086A08">
            <w:pPr>
              <w:widowControl w:val="0"/>
              <w:autoSpaceDE w:val="0"/>
              <w:autoSpaceDN w:val="0"/>
              <w:spacing w:line="233" w:lineRule="auto"/>
              <w:ind w:firstLine="709"/>
              <w:contextualSpacing/>
              <w:jc w:val="both"/>
              <w:rPr>
                <w:rFonts w:ascii="Times New Roman" w:eastAsiaTheme="minorEastAsia" w:hAnsi="Times New Roman"/>
                <w:sz w:val="28"/>
                <w:szCs w:val="28"/>
              </w:rPr>
            </w:pPr>
            <w:r w:rsidRPr="00086A08">
              <w:rPr>
                <w:rFonts w:ascii="Times New Roman" w:eastAsiaTheme="minorEastAsia" w:hAnsi="Times New Roman"/>
                <w:sz w:val="28"/>
                <w:szCs w:val="28"/>
              </w:rPr>
              <w:t>-</w:t>
            </w:r>
            <w:r>
              <w:rPr>
                <w:rFonts w:ascii="Times New Roman" w:eastAsiaTheme="minorEastAsia" w:hAnsi="Times New Roman"/>
                <w:sz w:val="28"/>
                <w:szCs w:val="28"/>
              </w:rPr>
              <w:t> </w:t>
            </w:r>
            <w:r w:rsidRPr="00086A08">
              <w:rPr>
                <w:rFonts w:ascii="Times New Roman" w:eastAsiaTheme="minorEastAsia" w:hAnsi="Times New Roman"/>
                <w:sz w:val="28"/>
                <w:szCs w:val="28"/>
              </w:rPr>
              <w:t xml:space="preserve">доля обучающихся по дополнительным предпрофессиональным </w:t>
            </w:r>
            <w:r w:rsidRPr="00086A08">
              <w:rPr>
                <w:rFonts w:ascii="Times New Roman" w:eastAsiaTheme="minorEastAsia" w:hAnsi="Times New Roman"/>
                <w:sz w:val="28"/>
                <w:szCs w:val="28"/>
              </w:rPr>
              <w:lastRenderedPageBreak/>
              <w:t>программам в области искусств от общего количества обучающихся в муниципальной детской школе искусств по данным годового федерального статистического наблюдения по состоянию на 5 октября отчетного финансового года;</w:t>
            </w:r>
          </w:p>
          <w:p w:rsidR="00086A08" w:rsidRPr="00086A08" w:rsidRDefault="00086A08" w:rsidP="00086A08">
            <w:pPr>
              <w:spacing w:line="233" w:lineRule="auto"/>
              <w:ind w:firstLine="709"/>
              <w:contextualSpacing/>
              <w:jc w:val="both"/>
              <w:rPr>
                <w:rFonts w:ascii="Times New Roman" w:eastAsiaTheme="minorEastAsia" w:hAnsi="Times New Roman"/>
                <w:sz w:val="28"/>
                <w:szCs w:val="28"/>
              </w:rPr>
            </w:pPr>
            <w:r w:rsidRPr="00086A08">
              <w:rPr>
                <w:rFonts w:ascii="Times New Roman" w:eastAsiaTheme="minorEastAsia" w:hAnsi="Times New Roman"/>
                <w:sz w:val="28"/>
                <w:szCs w:val="28"/>
              </w:rPr>
              <w:t>-</w:t>
            </w:r>
            <w:r>
              <w:rPr>
                <w:rFonts w:ascii="Times New Roman" w:eastAsiaTheme="minorEastAsia" w:hAnsi="Times New Roman"/>
                <w:sz w:val="28"/>
                <w:szCs w:val="28"/>
              </w:rPr>
              <w:t> </w:t>
            </w:r>
            <w:r w:rsidRPr="00086A08">
              <w:rPr>
                <w:rFonts w:ascii="Times New Roman" w:eastAsiaTheme="minorEastAsia" w:hAnsi="Times New Roman"/>
                <w:sz w:val="28"/>
                <w:szCs w:val="28"/>
              </w:rPr>
              <w:t>доля обучающихся по дополнительным предпрофессиональным программам в области музыкального искусства от общего количества обучающихся по дополнительным предпрофессиональным программам в области искусств в муниципальной детской школе искусств по данным годового федерального статистического наблюдения по состоянию на</w:t>
            </w:r>
            <w:r>
              <w:rPr>
                <w:rFonts w:ascii="Times New Roman" w:eastAsiaTheme="minorEastAsia" w:hAnsi="Times New Roman"/>
                <w:sz w:val="28"/>
                <w:szCs w:val="28"/>
              </w:rPr>
              <w:br/>
            </w:r>
            <w:r w:rsidRPr="00086A08">
              <w:rPr>
                <w:rFonts w:ascii="Times New Roman" w:eastAsiaTheme="minorEastAsia" w:hAnsi="Times New Roman"/>
                <w:sz w:val="28"/>
                <w:szCs w:val="28"/>
              </w:rPr>
              <w:t>5 октября отчетного финансового года;</w:t>
            </w:r>
          </w:p>
          <w:p w:rsidR="00086A08" w:rsidRPr="00086A08" w:rsidRDefault="00086A08" w:rsidP="00086A08">
            <w:pPr>
              <w:widowControl w:val="0"/>
              <w:autoSpaceDE w:val="0"/>
              <w:autoSpaceDN w:val="0"/>
              <w:spacing w:line="233" w:lineRule="auto"/>
              <w:ind w:firstLine="709"/>
              <w:contextualSpacing/>
              <w:jc w:val="both"/>
              <w:rPr>
                <w:rFonts w:ascii="Times New Roman" w:eastAsiaTheme="minorEastAsia" w:hAnsi="Times New Roman"/>
                <w:sz w:val="28"/>
                <w:szCs w:val="28"/>
              </w:rPr>
            </w:pPr>
            <w:r>
              <w:rPr>
                <w:rFonts w:ascii="Times New Roman" w:eastAsiaTheme="minorEastAsia" w:hAnsi="Times New Roman"/>
                <w:sz w:val="28"/>
                <w:szCs w:val="28"/>
              </w:rPr>
              <w:t>- </w:t>
            </w:r>
            <w:r w:rsidRPr="00086A08">
              <w:rPr>
                <w:rFonts w:ascii="Times New Roman" w:eastAsiaTheme="minorEastAsia" w:hAnsi="Times New Roman"/>
                <w:sz w:val="28"/>
                <w:szCs w:val="28"/>
              </w:rPr>
              <w:t>общая численность обучающихся в муниципальной детской школе искусств по данным годового федерального статистического наблюдения по состоянию на 5 октября отчетного финансового года;</w:t>
            </w:r>
          </w:p>
          <w:p w:rsidR="00086A08" w:rsidRPr="00086A08" w:rsidRDefault="00086A08" w:rsidP="00086A08">
            <w:pPr>
              <w:spacing w:line="233" w:lineRule="auto"/>
              <w:ind w:firstLine="709"/>
              <w:contextualSpacing/>
              <w:jc w:val="both"/>
              <w:rPr>
                <w:rFonts w:ascii="Times New Roman" w:eastAsiaTheme="minorEastAsia" w:hAnsi="Times New Roman"/>
                <w:sz w:val="28"/>
                <w:szCs w:val="28"/>
              </w:rPr>
            </w:pPr>
            <w:r w:rsidRPr="00086A08">
              <w:rPr>
                <w:rFonts w:ascii="Times New Roman" w:eastAsiaTheme="minorEastAsia" w:hAnsi="Times New Roman"/>
                <w:sz w:val="28"/>
                <w:szCs w:val="28"/>
              </w:rPr>
              <w:t>-</w:t>
            </w:r>
            <w:r>
              <w:rPr>
                <w:rFonts w:ascii="Times New Roman" w:eastAsiaTheme="minorEastAsia" w:hAnsi="Times New Roman"/>
                <w:sz w:val="28"/>
                <w:szCs w:val="28"/>
              </w:rPr>
              <w:t> </w:t>
            </w:r>
            <w:r w:rsidRPr="00086A08">
              <w:rPr>
                <w:rFonts w:ascii="Times New Roman" w:eastAsiaTheme="minorEastAsia" w:hAnsi="Times New Roman"/>
                <w:sz w:val="28"/>
                <w:szCs w:val="28"/>
              </w:rPr>
              <w:t>общая численность обучающихся, осваивающих дополнительные предпрофессиональные программы в области музыкального искусства в муниципальной детской школе искусств, по данным годового федерального статистического наблюдения по состоянию на 5 октября отчетного финансового года;</w:t>
            </w:r>
          </w:p>
          <w:p w:rsidR="00086A08" w:rsidRPr="00086A08" w:rsidRDefault="00086A08" w:rsidP="00086A08">
            <w:pPr>
              <w:spacing w:line="233" w:lineRule="auto"/>
              <w:ind w:firstLine="709"/>
              <w:contextualSpacing/>
              <w:jc w:val="both"/>
              <w:rPr>
                <w:rFonts w:ascii="Times New Roman" w:eastAsiaTheme="minorEastAsia" w:hAnsi="Times New Roman"/>
                <w:sz w:val="28"/>
                <w:szCs w:val="28"/>
              </w:rPr>
            </w:pPr>
            <w:r w:rsidRPr="00086A08">
              <w:rPr>
                <w:rFonts w:ascii="Times New Roman" w:eastAsiaTheme="minorEastAsia" w:hAnsi="Times New Roman"/>
                <w:sz w:val="28"/>
                <w:szCs w:val="28"/>
              </w:rPr>
              <w:t>-</w:t>
            </w:r>
            <w:r>
              <w:rPr>
                <w:rFonts w:ascii="Times New Roman" w:eastAsiaTheme="minorEastAsia" w:hAnsi="Times New Roman"/>
                <w:sz w:val="28"/>
                <w:szCs w:val="28"/>
              </w:rPr>
              <w:t> </w:t>
            </w:r>
            <w:r w:rsidRPr="00086A08">
              <w:rPr>
                <w:rFonts w:ascii="Times New Roman" w:eastAsiaTheme="minorEastAsia" w:hAnsi="Times New Roman"/>
                <w:sz w:val="28"/>
                <w:szCs w:val="28"/>
              </w:rPr>
              <w:t>количество дополнительных предпрофессиональных программ, реализуемых муниципальной детской школой искусств, по данным годового федерального статистического наблюдения по состоянию на 5 октября отчетного финансового года;</w:t>
            </w:r>
          </w:p>
          <w:p w:rsidR="00086A08" w:rsidRPr="00086A08" w:rsidRDefault="00086A08" w:rsidP="00086A08">
            <w:pPr>
              <w:spacing w:line="233" w:lineRule="auto"/>
              <w:ind w:firstLine="709"/>
              <w:contextualSpacing/>
              <w:jc w:val="both"/>
              <w:rPr>
                <w:rFonts w:ascii="Times New Roman" w:eastAsiaTheme="minorEastAsia" w:hAnsi="Times New Roman"/>
                <w:sz w:val="28"/>
                <w:szCs w:val="28"/>
              </w:rPr>
            </w:pPr>
            <w:r w:rsidRPr="00086A08">
              <w:rPr>
                <w:rFonts w:ascii="Times New Roman" w:eastAsiaTheme="minorEastAsia" w:hAnsi="Times New Roman"/>
                <w:spacing w:val="-4"/>
                <w:sz w:val="28"/>
                <w:szCs w:val="28"/>
              </w:rPr>
              <w:t>- количество обучающихся по дополнительным предпрофессиональным</w:t>
            </w:r>
            <w:r w:rsidRPr="00086A08">
              <w:rPr>
                <w:rFonts w:ascii="Times New Roman" w:eastAsiaTheme="minorEastAsia" w:hAnsi="Times New Roman"/>
                <w:sz w:val="28"/>
                <w:szCs w:val="28"/>
              </w:rPr>
              <w:t xml:space="preserve"> программам в области музыкального искусства (фортепиано, струнные инструменты, духовые и ударные инструменты, народные инструменты) в муниципальной детской школе искусств по данным годового федерального статистического наблюдения по состоянию на 5 октября отчетного финансового года;</w:t>
            </w:r>
          </w:p>
          <w:p w:rsidR="00086A08" w:rsidRPr="00086A08" w:rsidRDefault="00086A08" w:rsidP="00086A08">
            <w:pPr>
              <w:spacing w:line="233" w:lineRule="auto"/>
              <w:ind w:firstLine="709"/>
              <w:contextualSpacing/>
              <w:jc w:val="both"/>
              <w:rPr>
                <w:rFonts w:ascii="Times New Roman" w:eastAsiaTheme="minorEastAsia" w:hAnsi="Times New Roman"/>
                <w:sz w:val="28"/>
                <w:szCs w:val="28"/>
              </w:rPr>
            </w:pPr>
            <w:r w:rsidRPr="00086A08">
              <w:rPr>
                <w:rFonts w:ascii="Times New Roman" w:eastAsiaTheme="minorEastAsia" w:hAnsi="Times New Roman"/>
                <w:sz w:val="28"/>
                <w:szCs w:val="28"/>
              </w:rPr>
              <w:t>-</w:t>
            </w:r>
            <w:r>
              <w:rPr>
                <w:rFonts w:ascii="Times New Roman" w:eastAsiaTheme="minorEastAsia" w:hAnsi="Times New Roman"/>
                <w:sz w:val="28"/>
                <w:szCs w:val="28"/>
              </w:rPr>
              <w:t> </w:t>
            </w:r>
            <w:r w:rsidRPr="00086A08">
              <w:rPr>
                <w:rFonts w:ascii="Times New Roman" w:eastAsiaTheme="minorEastAsia" w:hAnsi="Times New Roman"/>
                <w:sz w:val="28"/>
                <w:szCs w:val="28"/>
              </w:rPr>
              <w:t>доля обучающихся по дополнительным предпрофессиональным программам в области музыкального искусства (фортепиано, струнные инструменты, духовые и ударные инструменты, народные инструменты) от общего числа обучающихся на дополнительных предпрофессиональных программах в области музыкального искусства в муниципальной детской школе искусств по данным годового федерального статистического наблюдения по состоянию на 5 октября отчетного финансового года;</w:t>
            </w:r>
          </w:p>
          <w:p w:rsidR="000A6480" w:rsidRPr="00086A08" w:rsidRDefault="00086A08" w:rsidP="00086A08">
            <w:pPr>
              <w:pStyle w:val="ConsPlusNormal"/>
              <w:spacing w:line="233" w:lineRule="auto"/>
              <w:ind w:firstLine="709"/>
              <w:contextualSpacing/>
              <w:jc w:val="both"/>
              <w:rPr>
                <w:szCs w:val="28"/>
              </w:rPr>
            </w:pPr>
            <w:r w:rsidRPr="00086A08">
              <w:rPr>
                <w:szCs w:val="28"/>
              </w:rPr>
              <w:t>-</w:t>
            </w:r>
            <w:r>
              <w:rPr>
                <w:szCs w:val="28"/>
              </w:rPr>
              <w:t> </w:t>
            </w:r>
            <w:r w:rsidRPr="00086A08">
              <w:rPr>
                <w:szCs w:val="28"/>
              </w:rPr>
              <w:t>количество дополнительных предпрофессиональных программ в области музыкального искусства (фортепиано, народные инструменты, духовые и ударные инструменты, струнные инструменты), реализуемых муниципальной детской школой искусств, по данным годового федерального статистического наблюдения по состоянию на 5 октября отчетного финансового года</w:t>
            </w:r>
            <w:proofErr w:type="gramStart"/>
            <w:r w:rsidRPr="00086A08">
              <w:rPr>
                <w:szCs w:val="28"/>
              </w:rPr>
              <w:t>.»;</w:t>
            </w:r>
            <w:proofErr w:type="gramEnd"/>
          </w:p>
          <w:p w:rsidR="00191B3F" w:rsidRPr="00191B3F" w:rsidRDefault="00191B3F" w:rsidP="00086A08">
            <w:pPr>
              <w:autoSpaceDE w:val="0"/>
              <w:autoSpaceDN w:val="0"/>
              <w:adjustRightInd w:val="0"/>
              <w:spacing w:line="233" w:lineRule="auto"/>
              <w:ind w:firstLine="709"/>
              <w:jc w:val="both"/>
              <w:rPr>
                <w:rFonts w:ascii="Times New Roman" w:hAnsi="Times New Roman"/>
                <w:color w:val="000000" w:themeColor="text1"/>
                <w:sz w:val="28"/>
                <w:szCs w:val="28"/>
              </w:rPr>
            </w:pPr>
            <w:r w:rsidRPr="00191B3F">
              <w:rPr>
                <w:rFonts w:ascii="Times New Roman" w:hAnsi="Times New Roman"/>
                <w:color w:val="000000" w:themeColor="text1"/>
                <w:sz w:val="28"/>
                <w:szCs w:val="28"/>
              </w:rPr>
              <w:t>пункт 10</w:t>
            </w:r>
            <w:hyperlink r:id="rId36" w:history="1"/>
            <w:r w:rsidRPr="00191B3F">
              <w:rPr>
                <w:rFonts w:ascii="Times New Roman" w:hAnsi="Times New Roman"/>
                <w:color w:val="000000" w:themeColor="text1"/>
                <w:sz w:val="28"/>
                <w:szCs w:val="28"/>
              </w:rPr>
              <w:t xml:space="preserve"> изложить в следующей редакции:</w:t>
            </w:r>
          </w:p>
          <w:p w:rsidR="00191B3F" w:rsidRPr="00191B3F" w:rsidRDefault="00191B3F" w:rsidP="00086A08">
            <w:pPr>
              <w:pStyle w:val="ConsPlusNormal"/>
              <w:spacing w:line="233" w:lineRule="auto"/>
              <w:ind w:firstLine="709"/>
              <w:contextualSpacing/>
              <w:jc w:val="both"/>
              <w:rPr>
                <w:szCs w:val="28"/>
              </w:rPr>
            </w:pPr>
            <w:r w:rsidRPr="00191B3F">
              <w:rPr>
                <w:szCs w:val="28"/>
              </w:rPr>
              <w:t>«10.</w:t>
            </w:r>
            <w:r w:rsidR="00D16115">
              <w:rPr>
                <w:szCs w:val="28"/>
              </w:rPr>
              <w:t> </w:t>
            </w:r>
            <w:r w:rsidRPr="00191B3F">
              <w:rPr>
                <w:szCs w:val="28"/>
              </w:rPr>
              <w:t>Результатом использования субсидии является количество оснащенных образовательных организаций в сфере культуры (детских школ искусств) музыкальными инструментами, оборудованием и учебными материалами</w:t>
            </w:r>
            <w:proofErr w:type="gramStart"/>
            <w:r w:rsidRPr="00191B3F">
              <w:rPr>
                <w:szCs w:val="28"/>
              </w:rPr>
              <w:t>.»;</w:t>
            </w:r>
            <w:proofErr w:type="gramEnd"/>
          </w:p>
          <w:p w:rsidR="00191B3F" w:rsidRPr="00191B3F" w:rsidRDefault="00191B3F" w:rsidP="0031324C">
            <w:pPr>
              <w:autoSpaceDE w:val="0"/>
              <w:autoSpaceDN w:val="0"/>
              <w:adjustRightInd w:val="0"/>
              <w:spacing w:line="235" w:lineRule="auto"/>
              <w:ind w:firstLine="709"/>
              <w:jc w:val="both"/>
              <w:rPr>
                <w:rFonts w:ascii="Times New Roman" w:hAnsi="Times New Roman"/>
                <w:color w:val="000000" w:themeColor="text1"/>
                <w:sz w:val="28"/>
                <w:szCs w:val="28"/>
              </w:rPr>
            </w:pPr>
            <w:r w:rsidRPr="00191B3F">
              <w:rPr>
                <w:rFonts w:ascii="Times New Roman" w:hAnsi="Times New Roman"/>
                <w:sz w:val="28"/>
                <w:szCs w:val="28"/>
              </w:rPr>
              <w:t xml:space="preserve">10) </w:t>
            </w:r>
            <w:r w:rsidRPr="00191B3F">
              <w:rPr>
                <w:rFonts w:ascii="Times New Roman" w:hAnsi="Times New Roman"/>
                <w:color w:val="000000" w:themeColor="text1"/>
                <w:sz w:val="28"/>
                <w:szCs w:val="28"/>
              </w:rPr>
              <w:t xml:space="preserve">в приложении № 8 к государственной программе Рязанской области </w:t>
            </w:r>
            <w:r w:rsidRPr="00191B3F">
              <w:rPr>
                <w:rFonts w:ascii="Times New Roman" w:hAnsi="Times New Roman"/>
                <w:color w:val="000000" w:themeColor="text1"/>
                <w:sz w:val="28"/>
                <w:szCs w:val="28"/>
              </w:rPr>
              <w:lastRenderedPageBreak/>
              <w:t>«Развитие культуры»:</w:t>
            </w:r>
          </w:p>
          <w:p w:rsidR="00191B3F" w:rsidRPr="00191B3F" w:rsidRDefault="00191B3F" w:rsidP="0031324C">
            <w:pPr>
              <w:autoSpaceDE w:val="0"/>
              <w:autoSpaceDN w:val="0"/>
              <w:adjustRightInd w:val="0"/>
              <w:spacing w:line="235" w:lineRule="auto"/>
              <w:ind w:firstLine="709"/>
              <w:jc w:val="both"/>
              <w:rPr>
                <w:rFonts w:ascii="Times New Roman" w:hAnsi="Times New Roman"/>
                <w:sz w:val="28"/>
                <w:szCs w:val="28"/>
              </w:rPr>
            </w:pPr>
            <w:r w:rsidRPr="00191B3F">
              <w:rPr>
                <w:rFonts w:ascii="Times New Roman" w:hAnsi="Times New Roman"/>
                <w:sz w:val="28"/>
                <w:szCs w:val="28"/>
              </w:rPr>
              <w:t>абзац четвертый пункта 4 изложить в следующей редакции:</w:t>
            </w:r>
          </w:p>
          <w:p w:rsidR="00191B3F" w:rsidRPr="00191B3F" w:rsidRDefault="00191B3F" w:rsidP="0031324C">
            <w:pPr>
              <w:autoSpaceDE w:val="0"/>
              <w:autoSpaceDN w:val="0"/>
              <w:adjustRightInd w:val="0"/>
              <w:spacing w:line="235" w:lineRule="auto"/>
              <w:ind w:firstLine="709"/>
              <w:jc w:val="both"/>
              <w:rPr>
                <w:rFonts w:ascii="Times New Roman" w:hAnsi="Times New Roman"/>
                <w:sz w:val="28"/>
                <w:szCs w:val="28"/>
              </w:rPr>
            </w:pPr>
            <w:proofErr w:type="gramStart"/>
            <w:r w:rsidRPr="00D16115">
              <w:rPr>
                <w:rFonts w:ascii="Times New Roman" w:hAnsi="Times New Roman"/>
                <w:spacing w:val="-4"/>
                <w:sz w:val="28"/>
                <w:szCs w:val="28"/>
              </w:rPr>
              <w:t>«-</w:t>
            </w:r>
            <w:r w:rsidR="00D16115" w:rsidRPr="00D16115">
              <w:rPr>
                <w:rFonts w:ascii="Times New Roman" w:hAnsi="Times New Roman"/>
                <w:spacing w:val="-4"/>
                <w:sz w:val="28"/>
                <w:szCs w:val="28"/>
              </w:rPr>
              <w:t> </w:t>
            </w:r>
            <w:r w:rsidRPr="00D16115">
              <w:rPr>
                <w:rFonts w:ascii="Times New Roman" w:hAnsi="Times New Roman"/>
                <w:spacing w:val="-4"/>
                <w:sz w:val="28"/>
                <w:szCs w:val="28"/>
              </w:rPr>
              <w:t xml:space="preserve">централизация закупок в соответствии с </w:t>
            </w:r>
            <w:hyperlink r:id="rId37" w:history="1">
              <w:r w:rsidRPr="00D16115">
                <w:rPr>
                  <w:rFonts w:ascii="Times New Roman" w:hAnsi="Times New Roman"/>
                  <w:spacing w:val="-4"/>
                  <w:sz w:val="28"/>
                  <w:szCs w:val="28"/>
                </w:rPr>
                <w:t>распоряжением</w:t>
              </w:r>
            </w:hyperlink>
            <w:r w:rsidRPr="00D16115">
              <w:rPr>
                <w:rFonts w:ascii="Times New Roman" w:hAnsi="Times New Roman"/>
                <w:spacing w:val="-4"/>
                <w:sz w:val="28"/>
                <w:szCs w:val="28"/>
              </w:rPr>
              <w:t xml:space="preserve"> Правительства</w:t>
            </w:r>
            <w:r w:rsidRPr="00191B3F">
              <w:rPr>
                <w:rFonts w:ascii="Times New Roman" w:hAnsi="Times New Roman"/>
                <w:sz w:val="28"/>
                <w:szCs w:val="28"/>
              </w:rPr>
              <w:t xml:space="preserve"> Рязанской области от 29.12.2021 № 563-р, за исключением закупок</w:t>
            </w:r>
            <w:r w:rsidR="005C0999">
              <w:rPr>
                <w:rFonts w:ascii="Times New Roman" w:hAnsi="Times New Roman"/>
                <w:sz w:val="28"/>
                <w:szCs w:val="28"/>
              </w:rPr>
              <w:t>,</w:t>
            </w:r>
            <w:r w:rsidRPr="00191B3F">
              <w:rPr>
                <w:rFonts w:ascii="Times New Roman" w:hAnsi="Times New Roman"/>
                <w:sz w:val="28"/>
                <w:szCs w:val="28"/>
              </w:rPr>
              <w:t xml:space="preserve"> </w:t>
            </w:r>
            <w:r w:rsidRPr="00D16115">
              <w:rPr>
                <w:rFonts w:ascii="Times New Roman" w:hAnsi="Times New Roman"/>
                <w:spacing w:val="-4"/>
                <w:sz w:val="28"/>
                <w:szCs w:val="28"/>
              </w:rPr>
              <w:t>муниципальные контракты по которым заключаются в соответствии с</w:t>
            </w:r>
            <w:r w:rsidR="00D16115" w:rsidRPr="00D16115">
              <w:rPr>
                <w:rFonts w:ascii="Times New Roman" w:hAnsi="Times New Roman"/>
                <w:spacing w:val="-4"/>
                <w:sz w:val="28"/>
                <w:szCs w:val="28"/>
              </w:rPr>
              <w:t xml:space="preserve"> частью 1</w:t>
            </w:r>
            <w:r w:rsidR="00D16115">
              <w:rPr>
                <w:rFonts w:ascii="Times New Roman" w:hAnsi="Times New Roman"/>
                <w:sz w:val="28"/>
                <w:szCs w:val="28"/>
              </w:rPr>
              <w:t xml:space="preserve"> статьи 93</w:t>
            </w:r>
            <w:r w:rsidRPr="00191B3F">
              <w:rPr>
                <w:rFonts w:ascii="Times New Roman" w:hAnsi="Times New Roman"/>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кроме закупок, осуществляемых в соответствии с частью 12 статьи 93 указанного Федерального закона;»;</w:t>
            </w:r>
            <w:proofErr w:type="gramEnd"/>
          </w:p>
          <w:p w:rsidR="00191B3F" w:rsidRPr="00191B3F" w:rsidRDefault="00191B3F" w:rsidP="0031324C">
            <w:pPr>
              <w:autoSpaceDE w:val="0"/>
              <w:autoSpaceDN w:val="0"/>
              <w:adjustRightInd w:val="0"/>
              <w:spacing w:line="235" w:lineRule="auto"/>
              <w:ind w:firstLine="709"/>
              <w:jc w:val="both"/>
              <w:rPr>
                <w:rFonts w:ascii="Times New Roman" w:hAnsi="Times New Roman"/>
                <w:color w:val="000000" w:themeColor="text1"/>
                <w:sz w:val="28"/>
                <w:szCs w:val="28"/>
              </w:rPr>
            </w:pPr>
            <w:r w:rsidRPr="00191B3F">
              <w:rPr>
                <w:rFonts w:ascii="Times New Roman" w:hAnsi="Times New Roman"/>
                <w:sz w:val="28"/>
                <w:szCs w:val="28"/>
              </w:rPr>
              <w:t xml:space="preserve">11) </w:t>
            </w:r>
            <w:r w:rsidRPr="00191B3F">
              <w:rPr>
                <w:rFonts w:ascii="Times New Roman" w:hAnsi="Times New Roman"/>
                <w:color w:val="000000" w:themeColor="text1"/>
                <w:sz w:val="28"/>
                <w:szCs w:val="28"/>
              </w:rPr>
              <w:t>в приложении № 9 к государственной программе Рязанской области «Развитие культуры»:</w:t>
            </w:r>
          </w:p>
          <w:p w:rsidR="00191B3F" w:rsidRPr="00191B3F" w:rsidRDefault="00191B3F" w:rsidP="0031324C">
            <w:pPr>
              <w:autoSpaceDE w:val="0"/>
              <w:autoSpaceDN w:val="0"/>
              <w:adjustRightInd w:val="0"/>
              <w:spacing w:line="235" w:lineRule="auto"/>
              <w:ind w:firstLine="709"/>
              <w:jc w:val="both"/>
              <w:rPr>
                <w:rFonts w:ascii="Times New Roman" w:hAnsi="Times New Roman"/>
                <w:sz w:val="28"/>
                <w:szCs w:val="28"/>
              </w:rPr>
            </w:pPr>
            <w:r w:rsidRPr="00191B3F">
              <w:rPr>
                <w:rFonts w:ascii="Times New Roman" w:hAnsi="Times New Roman"/>
                <w:sz w:val="28"/>
                <w:szCs w:val="28"/>
              </w:rPr>
              <w:t>абзац четвертый пункта 4 изложить в следующей редакции:</w:t>
            </w:r>
          </w:p>
          <w:p w:rsidR="00191B3F" w:rsidRPr="00191B3F" w:rsidRDefault="00191B3F" w:rsidP="0031324C">
            <w:pPr>
              <w:autoSpaceDE w:val="0"/>
              <w:autoSpaceDN w:val="0"/>
              <w:adjustRightInd w:val="0"/>
              <w:spacing w:line="235" w:lineRule="auto"/>
              <w:ind w:firstLine="709"/>
              <w:jc w:val="both"/>
              <w:rPr>
                <w:rFonts w:ascii="Times New Roman" w:hAnsi="Times New Roman"/>
                <w:sz w:val="28"/>
                <w:szCs w:val="28"/>
              </w:rPr>
            </w:pPr>
            <w:proofErr w:type="gramStart"/>
            <w:r w:rsidRPr="00D16115">
              <w:rPr>
                <w:rFonts w:ascii="Times New Roman" w:hAnsi="Times New Roman"/>
                <w:spacing w:val="-4"/>
                <w:sz w:val="28"/>
                <w:szCs w:val="28"/>
              </w:rPr>
              <w:t>«-</w:t>
            </w:r>
            <w:r w:rsidR="00D16115" w:rsidRPr="00D16115">
              <w:rPr>
                <w:rFonts w:ascii="Times New Roman" w:hAnsi="Times New Roman"/>
                <w:spacing w:val="-4"/>
                <w:sz w:val="28"/>
                <w:szCs w:val="28"/>
              </w:rPr>
              <w:t> </w:t>
            </w:r>
            <w:r w:rsidRPr="00D16115">
              <w:rPr>
                <w:rFonts w:ascii="Times New Roman" w:hAnsi="Times New Roman"/>
                <w:spacing w:val="-4"/>
                <w:sz w:val="28"/>
                <w:szCs w:val="28"/>
              </w:rPr>
              <w:t xml:space="preserve">централизация закупок в соответствии с </w:t>
            </w:r>
            <w:hyperlink r:id="rId38" w:history="1">
              <w:r w:rsidRPr="00D16115">
                <w:rPr>
                  <w:rFonts w:ascii="Times New Roman" w:hAnsi="Times New Roman"/>
                  <w:spacing w:val="-4"/>
                  <w:sz w:val="28"/>
                  <w:szCs w:val="28"/>
                </w:rPr>
                <w:t>распоряжением</w:t>
              </w:r>
            </w:hyperlink>
            <w:r w:rsidRPr="00D16115">
              <w:rPr>
                <w:rFonts w:ascii="Times New Roman" w:hAnsi="Times New Roman"/>
                <w:spacing w:val="-4"/>
                <w:sz w:val="28"/>
                <w:szCs w:val="28"/>
              </w:rPr>
              <w:t xml:space="preserve"> Правительства</w:t>
            </w:r>
            <w:r w:rsidRPr="00191B3F">
              <w:rPr>
                <w:rFonts w:ascii="Times New Roman" w:hAnsi="Times New Roman"/>
                <w:sz w:val="28"/>
                <w:szCs w:val="28"/>
              </w:rPr>
              <w:t xml:space="preserve"> Рязанской области от 29.12.2021 № 563-р, за исключением закупок</w:t>
            </w:r>
            <w:r w:rsidR="005C0999">
              <w:rPr>
                <w:rFonts w:ascii="Times New Roman" w:hAnsi="Times New Roman"/>
                <w:sz w:val="28"/>
                <w:szCs w:val="28"/>
              </w:rPr>
              <w:t>,</w:t>
            </w:r>
            <w:r w:rsidRPr="00191B3F">
              <w:rPr>
                <w:rFonts w:ascii="Times New Roman" w:hAnsi="Times New Roman"/>
                <w:sz w:val="28"/>
                <w:szCs w:val="28"/>
              </w:rPr>
              <w:t xml:space="preserve"> </w:t>
            </w:r>
            <w:r w:rsidRPr="00D16115">
              <w:rPr>
                <w:rFonts w:ascii="Times New Roman" w:hAnsi="Times New Roman"/>
                <w:spacing w:val="-4"/>
                <w:sz w:val="28"/>
                <w:szCs w:val="28"/>
              </w:rPr>
              <w:t>муниципальные контракты по которым заключаются в соответствии с</w:t>
            </w:r>
            <w:r w:rsidR="00D16115" w:rsidRPr="00D16115">
              <w:rPr>
                <w:rFonts w:ascii="Times New Roman" w:hAnsi="Times New Roman"/>
                <w:spacing w:val="-4"/>
                <w:sz w:val="28"/>
                <w:szCs w:val="28"/>
              </w:rPr>
              <w:t xml:space="preserve"> частью 1</w:t>
            </w:r>
            <w:r w:rsidR="00D16115">
              <w:rPr>
                <w:rFonts w:ascii="Times New Roman" w:hAnsi="Times New Roman"/>
                <w:sz w:val="28"/>
                <w:szCs w:val="28"/>
              </w:rPr>
              <w:t xml:space="preserve"> статьи 93</w:t>
            </w:r>
            <w:r w:rsidRPr="00191B3F">
              <w:rPr>
                <w:rFonts w:ascii="Times New Roman" w:hAnsi="Times New Roman"/>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кроме закупок, осуществляемых в соответствии с частью 12 статьи 93 указанного Федерального закона;»;</w:t>
            </w:r>
            <w:proofErr w:type="gramEnd"/>
          </w:p>
          <w:p w:rsidR="00191B3F" w:rsidRPr="00191B3F" w:rsidRDefault="00191B3F" w:rsidP="0031324C">
            <w:pPr>
              <w:autoSpaceDE w:val="0"/>
              <w:autoSpaceDN w:val="0"/>
              <w:adjustRightInd w:val="0"/>
              <w:spacing w:line="235" w:lineRule="auto"/>
              <w:ind w:firstLine="709"/>
              <w:jc w:val="both"/>
              <w:rPr>
                <w:rFonts w:ascii="Times New Roman" w:hAnsi="Times New Roman"/>
                <w:bCs/>
                <w:sz w:val="28"/>
                <w:szCs w:val="28"/>
              </w:rPr>
            </w:pPr>
            <w:r w:rsidRPr="00191B3F">
              <w:rPr>
                <w:rFonts w:ascii="Times New Roman" w:hAnsi="Times New Roman"/>
                <w:sz w:val="28"/>
                <w:szCs w:val="28"/>
              </w:rPr>
              <w:t xml:space="preserve">12) </w:t>
            </w:r>
            <w:r w:rsidRPr="00191B3F">
              <w:rPr>
                <w:rFonts w:ascii="Times New Roman" w:hAnsi="Times New Roman"/>
                <w:bCs/>
                <w:sz w:val="28"/>
                <w:szCs w:val="28"/>
              </w:rPr>
              <w:t xml:space="preserve">приложение № 10 </w:t>
            </w:r>
            <w:r w:rsidRPr="00191B3F">
              <w:rPr>
                <w:rFonts w:ascii="Times New Roman" w:hAnsi="Times New Roman"/>
                <w:color w:val="000000" w:themeColor="text1"/>
                <w:sz w:val="28"/>
                <w:szCs w:val="28"/>
              </w:rPr>
              <w:t xml:space="preserve">к государственной программе Рязанской области «Развитие культуры» </w:t>
            </w:r>
            <w:r w:rsidRPr="00191B3F">
              <w:rPr>
                <w:rFonts w:ascii="Times New Roman" w:hAnsi="Times New Roman"/>
                <w:bCs/>
                <w:sz w:val="28"/>
                <w:szCs w:val="28"/>
              </w:rPr>
              <w:t>признать утратившим силу;</w:t>
            </w:r>
          </w:p>
          <w:p w:rsidR="00191B3F" w:rsidRPr="00191B3F" w:rsidRDefault="00191B3F" w:rsidP="0031324C">
            <w:pPr>
              <w:autoSpaceDE w:val="0"/>
              <w:autoSpaceDN w:val="0"/>
              <w:adjustRightInd w:val="0"/>
              <w:spacing w:line="235" w:lineRule="auto"/>
              <w:ind w:firstLine="709"/>
              <w:jc w:val="both"/>
              <w:rPr>
                <w:rFonts w:ascii="Times New Roman" w:hAnsi="Times New Roman"/>
                <w:color w:val="000000" w:themeColor="text1"/>
                <w:sz w:val="28"/>
                <w:szCs w:val="28"/>
              </w:rPr>
            </w:pPr>
            <w:r w:rsidRPr="00191B3F">
              <w:rPr>
                <w:rFonts w:ascii="Times New Roman" w:hAnsi="Times New Roman"/>
                <w:sz w:val="28"/>
                <w:szCs w:val="28"/>
              </w:rPr>
              <w:t>13)</w:t>
            </w:r>
            <w:r w:rsidR="00D16115">
              <w:rPr>
                <w:rFonts w:ascii="Times New Roman" w:hAnsi="Times New Roman"/>
                <w:sz w:val="28"/>
                <w:szCs w:val="28"/>
              </w:rPr>
              <w:t> </w:t>
            </w:r>
            <w:r w:rsidRPr="00191B3F">
              <w:rPr>
                <w:rFonts w:ascii="Times New Roman" w:hAnsi="Times New Roman"/>
                <w:sz w:val="28"/>
                <w:szCs w:val="28"/>
              </w:rPr>
              <w:t>в приложении № 11</w:t>
            </w:r>
            <w:r w:rsidRPr="00191B3F">
              <w:rPr>
                <w:rFonts w:ascii="Times New Roman" w:hAnsi="Times New Roman"/>
                <w:color w:val="000000" w:themeColor="text1"/>
                <w:sz w:val="28"/>
                <w:szCs w:val="28"/>
              </w:rPr>
              <w:t xml:space="preserve"> к государственной программе Рязанской области «Развитие культуры»:</w:t>
            </w:r>
          </w:p>
          <w:p w:rsidR="00191B3F" w:rsidRPr="00191B3F" w:rsidRDefault="00191B3F" w:rsidP="0031324C">
            <w:pPr>
              <w:autoSpaceDE w:val="0"/>
              <w:autoSpaceDN w:val="0"/>
              <w:adjustRightInd w:val="0"/>
              <w:spacing w:line="235" w:lineRule="auto"/>
              <w:ind w:firstLine="709"/>
              <w:jc w:val="both"/>
              <w:rPr>
                <w:rFonts w:ascii="Times New Roman" w:hAnsi="Times New Roman"/>
                <w:sz w:val="28"/>
                <w:szCs w:val="28"/>
              </w:rPr>
            </w:pPr>
            <w:r w:rsidRPr="00191B3F">
              <w:rPr>
                <w:rFonts w:ascii="Times New Roman" w:hAnsi="Times New Roman"/>
                <w:sz w:val="28"/>
                <w:szCs w:val="28"/>
              </w:rPr>
              <w:t>абзац четвертый пункта 4 изложить в следующей редакции:</w:t>
            </w:r>
          </w:p>
          <w:p w:rsidR="00191B3F" w:rsidRPr="00191B3F" w:rsidRDefault="00D16115" w:rsidP="0031324C">
            <w:pPr>
              <w:autoSpaceDE w:val="0"/>
              <w:autoSpaceDN w:val="0"/>
              <w:adjustRightInd w:val="0"/>
              <w:spacing w:line="235" w:lineRule="auto"/>
              <w:ind w:firstLine="709"/>
              <w:jc w:val="both"/>
              <w:rPr>
                <w:rFonts w:ascii="Times New Roman" w:hAnsi="Times New Roman"/>
                <w:bCs/>
                <w:sz w:val="28"/>
                <w:szCs w:val="28"/>
              </w:rPr>
            </w:pPr>
            <w:proofErr w:type="gramStart"/>
            <w:r w:rsidRPr="00D16115">
              <w:rPr>
                <w:rFonts w:ascii="Times New Roman" w:hAnsi="Times New Roman"/>
                <w:spacing w:val="-4"/>
                <w:sz w:val="28"/>
                <w:szCs w:val="28"/>
              </w:rPr>
              <w:t>«- </w:t>
            </w:r>
            <w:r w:rsidR="00191B3F" w:rsidRPr="00D16115">
              <w:rPr>
                <w:rFonts w:ascii="Times New Roman" w:hAnsi="Times New Roman"/>
                <w:spacing w:val="-4"/>
                <w:sz w:val="28"/>
                <w:szCs w:val="28"/>
              </w:rPr>
              <w:t xml:space="preserve">централизация закупок в соответствии с </w:t>
            </w:r>
            <w:hyperlink r:id="rId39" w:history="1">
              <w:r w:rsidR="00191B3F" w:rsidRPr="00D16115">
                <w:rPr>
                  <w:rFonts w:ascii="Times New Roman" w:hAnsi="Times New Roman"/>
                  <w:spacing w:val="-4"/>
                  <w:sz w:val="28"/>
                  <w:szCs w:val="28"/>
                </w:rPr>
                <w:t>распоряжением</w:t>
              </w:r>
            </w:hyperlink>
            <w:r w:rsidR="00191B3F" w:rsidRPr="00D16115">
              <w:rPr>
                <w:rFonts w:ascii="Times New Roman" w:hAnsi="Times New Roman"/>
                <w:spacing w:val="-4"/>
                <w:sz w:val="28"/>
                <w:szCs w:val="28"/>
              </w:rPr>
              <w:t xml:space="preserve"> Правительства</w:t>
            </w:r>
            <w:r w:rsidR="00191B3F" w:rsidRPr="00191B3F">
              <w:rPr>
                <w:rFonts w:ascii="Times New Roman" w:hAnsi="Times New Roman"/>
                <w:sz w:val="28"/>
                <w:szCs w:val="28"/>
              </w:rPr>
              <w:t xml:space="preserve"> Рязанской области от 29.12.2021 № 563-р, за исключением закупок</w:t>
            </w:r>
            <w:r w:rsidR="005C0999">
              <w:rPr>
                <w:rFonts w:ascii="Times New Roman" w:hAnsi="Times New Roman"/>
                <w:sz w:val="28"/>
                <w:szCs w:val="28"/>
              </w:rPr>
              <w:t>,</w:t>
            </w:r>
            <w:r w:rsidR="00191B3F" w:rsidRPr="00191B3F">
              <w:rPr>
                <w:rFonts w:ascii="Times New Roman" w:hAnsi="Times New Roman"/>
                <w:sz w:val="28"/>
                <w:szCs w:val="28"/>
              </w:rPr>
              <w:t xml:space="preserve"> </w:t>
            </w:r>
            <w:r w:rsidR="00191B3F" w:rsidRPr="00D16115">
              <w:rPr>
                <w:rFonts w:ascii="Times New Roman" w:hAnsi="Times New Roman"/>
                <w:spacing w:val="-4"/>
                <w:sz w:val="28"/>
                <w:szCs w:val="28"/>
              </w:rPr>
              <w:t>муниципальные контракты по которым заключаются в соответствии с</w:t>
            </w:r>
            <w:r w:rsidRPr="00D16115">
              <w:rPr>
                <w:rFonts w:ascii="Times New Roman" w:hAnsi="Times New Roman"/>
                <w:spacing w:val="-4"/>
                <w:sz w:val="28"/>
                <w:szCs w:val="28"/>
              </w:rPr>
              <w:t xml:space="preserve"> частью 1</w:t>
            </w:r>
            <w:r>
              <w:rPr>
                <w:rFonts w:ascii="Times New Roman" w:hAnsi="Times New Roman"/>
                <w:sz w:val="28"/>
                <w:szCs w:val="28"/>
              </w:rPr>
              <w:t xml:space="preserve"> статьи 93</w:t>
            </w:r>
            <w:r w:rsidR="00191B3F" w:rsidRPr="00191B3F">
              <w:rPr>
                <w:rFonts w:ascii="Times New Roman" w:hAnsi="Times New Roman"/>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кроме закупок, осуществляемых в соответствии с частью 12 статьи 93 указанного Федерального закона;»;</w:t>
            </w:r>
            <w:proofErr w:type="gramEnd"/>
          </w:p>
          <w:p w:rsidR="00191B3F" w:rsidRPr="00191B3F" w:rsidRDefault="00191B3F" w:rsidP="0031324C">
            <w:pPr>
              <w:autoSpaceDE w:val="0"/>
              <w:autoSpaceDN w:val="0"/>
              <w:adjustRightInd w:val="0"/>
              <w:spacing w:line="235" w:lineRule="auto"/>
              <w:ind w:firstLine="709"/>
              <w:jc w:val="both"/>
              <w:rPr>
                <w:rFonts w:ascii="Times New Roman" w:hAnsi="Times New Roman"/>
                <w:color w:val="000000" w:themeColor="text1"/>
                <w:sz w:val="28"/>
                <w:szCs w:val="28"/>
              </w:rPr>
            </w:pPr>
            <w:r w:rsidRPr="00191B3F">
              <w:rPr>
                <w:rFonts w:ascii="Times New Roman" w:hAnsi="Times New Roman"/>
                <w:sz w:val="28"/>
                <w:szCs w:val="28"/>
              </w:rPr>
              <w:t>14</w:t>
            </w:r>
            <w:r w:rsidR="00D16115">
              <w:rPr>
                <w:rFonts w:ascii="Times New Roman" w:hAnsi="Times New Roman"/>
                <w:sz w:val="28"/>
                <w:szCs w:val="28"/>
              </w:rPr>
              <w:t>) </w:t>
            </w:r>
            <w:r w:rsidRPr="00191B3F">
              <w:rPr>
                <w:rFonts w:ascii="Times New Roman" w:hAnsi="Times New Roman"/>
                <w:sz w:val="28"/>
                <w:szCs w:val="28"/>
              </w:rPr>
              <w:t>в приложении № 12</w:t>
            </w:r>
            <w:r w:rsidRPr="00191B3F">
              <w:rPr>
                <w:rFonts w:ascii="Times New Roman" w:hAnsi="Times New Roman"/>
                <w:color w:val="000000" w:themeColor="text1"/>
                <w:sz w:val="28"/>
                <w:szCs w:val="28"/>
              </w:rPr>
              <w:t xml:space="preserve"> к государственной программе Рязанской области «Развитие культуры»:</w:t>
            </w:r>
          </w:p>
          <w:p w:rsidR="00191B3F" w:rsidRPr="00191B3F" w:rsidRDefault="00191B3F" w:rsidP="0031324C">
            <w:pPr>
              <w:autoSpaceDE w:val="0"/>
              <w:autoSpaceDN w:val="0"/>
              <w:adjustRightInd w:val="0"/>
              <w:spacing w:line="235" w:lineRule="auto"/>
              <w:ind w:firstLine="709"/>
              <w:jc w:val="both"/>
              <w:rPr>
                <w:rFonts w:ascii="Times New Roman" w:hAnsi="Times New Roman"/>
                <w:sz w:val="28"/>
                <w:szCs w:val="28"/>
              </w:rPr>
            </w:pPr>
            <w:r w:rsidRPr="00191B3F">
              <w:rPr>
                <w:rFonts w:ascii="Times New Roman" w:hAnsi="Times New Roman"/>
                <w:sz w:val="28"/>
                <w:szCs w:val="28"/>
              </w:rPr>
              <w:t>абзац четвертый пункта 4 изложить в следующей редакции:</w:t>
            </w:r>
          </w:p>
          <w:p w:rsidR="00191B3F" w:rsidRPr="00191B3F" w:rsidRDefault="00191B3F" w:rsidP="0031324C">
            <w:pPr>
              <w:autoSpaceDE w:val="0"/>
              <w:autoSpaceDN w:val="0"/>
              <w:adjustRightInd w:val="0"/>
              <w:spacing w:line="235" w:lineRule="auto"/>
              <w:ind w:firstLine="709"/>
              <w:jc w:val="both"/>
              <w:rPr>
                <w:rFonts w:ascii="Times New Roman" w:hAnsi="Times New Roman"/>
                <w:bCs/>
                <w:sz w:val="28"/>
                <w:szCs w:val="28"/>
              </w:rPr>
            </w:pPr>
            <w:proofErr w:type="gramStart"/>
            <w:r w:rsidRPr="00D16115">
              <w:rPr>
                <w:rFonts w:ascii="Times New Roman" w:hAnsi="Times New Roman"/>
                <w:spacing w:val="-4"/>
                <w:sz w:val="28"/>
                <w:szCs w:val="28"/>
              </w:rPr>
              <w:t>«-</w:t>
            </w:r>
            <w:r w:rsidR="00D16115" w:rsidRPr="00D16115">
              <w:rPr>
                <w:rFonts w:ascii="Times New Roman" w:hAnsi="Times New Roman"/>
                <w:spacing w:val="-4"/>
                <w:sz w:val="28"/>
                <w:szCs w:val="28"/>
              </w:rPr>
              <w:t> </w:t>
            </w:r>
            <w:r w:rsidRPr="00D16115">
              <w:rPr>
                <w:rFonts w:ascii="Times New Roman" w:hAnsi="Times New Roman"/>
                <w:spacing w:val="-4"/>
                <w:sz w:val="28"/>
                <w:szCs w:val="28"/>
              </w:rPr>
              <w:t xml:space="preserve">централизация закупок в соответствии с </w:t>
            </w:r>
            <w:hyperlink r:id="rId40" w:history="1">
              <w:r w:rsidRPr="00D16115">
                <w:rPr>
                  <w:rFonts w:ascii="Times New Roman" w:hAnsi="Times New Roman"/>
                  <w:spacing w:val="-4"/>
                  <w:sz w:val="28"/>
                  <w:szCs w:val="28"/>
                </w:rPr>
                <w:t>распоряжением</w:t>
              </w:r>
            </w:hyperlink>
            <w:r w:rsidRPr="00D16115">
              <w:rPr>
                <w:rFonts w:ascii="Times New Roman" w:hAnsi="Times New Roman"/>
                <w:spacing w:val="-4"/>
                <w:sz w:val="28"/>
                <w:szCs w:val="28"/>
              </w:rPr>
              <w:t xml:space="preserve"> Правительства</w:t>
            </w:r>
            <w:r w:rsidRPr="00191B3F">
              <w:rPr>
                <w:rFonts w:ascii="Times New Roman" w:hAnsi="Times New Roman"/>
                <w:sz w:val="28"/>
                <w:szCs w:val="28"/>
              </w:rPr>
              <w:t xml:space="preserve"> Рязанской области от 29.12.2021 № 563-р, за исключением закупок</w:t>
            </w:r>
            <w:r w:rsidR="005C0999">
              <w:rPr>
                <w:rFonts w:ascii="Times New Roman" w:hAnsi="Times New Roman"/>
                <w:sz w:val="28"/>
                <w:szCs w:val="28"/>
              </w:rPr>
              <w:t>,</w:t>
            </w:r>
            <w:r w:rsidRPr="00191B3F">
              <w:rPr>
                <w:rFonts w:ascii="Times New Roman" w:hAnsi="Times New Roman"/>
                <w:sz w:val="28"/>
                <w:szCs w:val="28"/>
              </w:rPr>
              <w:t xml:space="preserve"> </w:t>
            </w:r>
            <w:r w:rsidRPr="00D16115">
              <w:rPr>
                <w:rFonts w:ascii="Times New Roman" w:hAnsi="Times New Roman"/>
                <w:spacing w:val="-4"/>
                <w:sz w:val="28"/>
                <w:szCs w:val="28"/>
              </w:rPr>
              <w:t>муниципальные контракты по которым заключаются в соответствии с</w:t>
            </w:r>
            <w:r w:rsidR="00D16115" w:rsidRPr="00D16115">
              <w:rPr>
                <w:rFonts w:ascii="Times New Roman" w:hAnsi="Times New Roman"/>
                <w:spacing w:val="-4"/>
                <w:sz w:val="28"/>
                <w:szCs w:val="28"/>
              </w:rPr>
              <w:t xml:space="preserve"> частью 1</w:t>
            </w:r>
            <w:r w:rsidR="00D16115">
              <w:rPr>
                <w:rFonts w:ascii="Times New Roman" w:hAnsi="Times New Roman"/>
                <w:sz w:val="28"/>
                <w:szCs w:val="28"/>
              </w:rPr>
              <w:t xml:space="preserve"> статьи 93</w:t>
            </w:r>
            <w:r w:rsidRPr="00191B3F">
              <w:rPr>
                <w:rFonts w:ascii="Times New Roman" w:hAnsi="Times New Roman"/>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кроме закупок, осуществляемых в соответствии с частью 12 статьи 93 указанного Федерального закона;»;</w:t>
            </w:r>
            <w:proofErr w:type="gramEnd"/>
          </w:p>
          <w:p w:rsidR="00191B3F" w:rsidRPr="00191B3F" w:rsidRDefault="00191B3F" w:rsidP="0031324C">
            <w:pPr>
              <w:autoSpaceDE w:val="0"/>
              <w:autoSpaceDN w:val="0"/>
              <w:adjustRightInd w:val="0"/>
              <w:spacing w:line="235" w:lineRule="auto"/>
              <w:ind w:firstLine="709"/>
              <w:jc w:val="both"/>
              <w:rPr>
                <w:rFonts w:ascii="Times New Roman" w:hAnsi="Times New Roman"/>
                <w:color w:val="000000" w:themeColor="text1"/>
                <w:sz w:val="28"/>
                <w:szCs w:val="28"/>
              </w:rPr>
            </w:pPr>
            <w:r w:rsidRPr="00191B3F">
              <w:rPr>
                <w:rFonts w:ascii="Times New Roman" w:hAnsi="Times New Roman"/>
                <w:sz w:val="28"/>
                <w:szCs w:val="28"/>
              </w:rPr>
              <w:t>15</w:t>
            </w:r>
            <w:r w:rsidR="00D16115">
              <w:rPr>
                <w:rFonts w:ascii="Times New Roman" w:hAnsi="Times New Roman"/>
                <w:sz w:val="28"/>
                <w:szCs w:val="28"/>
              </w:rPr>
              <w:t>) </w:t>
            </w:r>
            <w:r w:rsidRPr="00191B3F">
              <w:rPr>
                <w:rFonts w:ascii="Times New Roman" w:hAnsi="Times New Roman"/>
                <w:sz w:val="28"/>
                <w:szCs w:val="28"/>
              </w:rPr>
              <w:t>в приложении № 13</w:t>
            </w:r>
            <w:r w:rsidRPr="00191B3F">
              <w:rPr>
                <w:rFonts w:ascii="Times New Roman" w:hAnsi="Times New Roman"/>
                <w:color w:val="000000" w:themeColor="text1"/>
                <w:sz w:val="28"/>
                <w:szCs w:val="28"/>
              </w:rPr>
              <w:t xml:space="preserve"> к государственной программе Рязанской области «Развитие культуры»:</w:t>
            </w:r>
          </w:p>
          <w:p w:rsidR="00191B3F" w:rsidRPr="00191B3F" w:rsidRDefault="00191B3F" w:rsidP="0031324C">
            <w:pPr>
              <w:autoSpaceDE w:val="0"/>
              <w:autoSpaceDN w:val="0"/>
              <w:adjustRightInd w:val="0"/>
              <w:spacing w:line="235" w:lineRule="auto"/>
              <w:ind w:firstLine="709"/>
              <w:jc w:val="both"/>
              <w:rPr>
                <w:rFonts w:ascii="Times New Roman" w:hAnsi="Times New Roman"/>
                <w:sz w:val="28"/>
                <w:szCs w:val="28"/>
              </w:rPr>
            </w:pPr>
            <w:r w:rsidRPr="00191B3F">
              <w:rPr>
                <w:rFonts w:ascii="Times New Roman" w:hAnsi="Times New Roman"/>
                <w:sz w:val="28"/>
                <w:szCs w:val="28"/>
              </w:rPr>
              <w:t>абзац четвертый пункта 4 изложить в следующей редакции:</w:t>
            </w:r>
          </w:p>
          <w:p w:rsidR="00191B3F" w:rsidRPr="00191B3F" w:rsidRDefault="00191B3F" w:rsidP="0031324C">
            <w:pPr>
              <w:autoSpaceDE w:val="0"/>
              <w:autoSpaceDN w:val="0"/>
              <w:adjustRightInd w:val="0"/>
              <w:spacing w:line="235" w:lineRule="auto"/>
              <w:ind w:firstLine="709"/>
              <w:jc w:val="both"/>
              <w:rPr>
                <w:rFonts w:ascii="Times New Roman" w:hAnsi="Times New Roman"/>
                <w:bCs/>
                <w:sz w:val="28"/>
                <w:szCs w:val="28"/>
              </w:rPr>
            </w:pPr>
            <w:proofErr w:type="gramStart"/>
            <w:r w:rsidRPr="00D16115">
              <w:rPr>
                <w:rFonts w:ascii="Times New Roman" w:hAnsi="Times New Roman"/>
                <w:spacing w:val="-4"/>
                <w:sz w:val="28"/>
                <w:szCs w:val="28"/>
              </w:rPr>
              <w:t>«-</w:t>
            </w:r>
            <w:r w:rsidR="00D16115" w:rsidRPr="00D16115">
              <w:rPr>
                <w:rFonts w:ascii="Times New Roman" w:hAnsi="Times New Roman"/>
                <w:spacing w:val="-4"/>
                <w:sz w:val="28"/>
                <w:szCs w:val="28"/>
              </w:rPr>
              <w:t> </w:t>
            </w:r>
            <w:r w:rsidRPr="00D16115">
              <w:rPr>
                <w:rFonts w:ascii="Times New Roman" w:hAnsi="Times New Roman"/>
                <w:spacing w:val="-4"/>
                <w:sz w:val="28"/>
                <w:szCs w:val="28"/>
              </w:rPr>
              <w:t xml:space="preserve">централизация закупок в соответствии с </w:t>
            </w:r>
            <w:hyperlink r:id="rId41" w:history="1">
              <w:r w:rsidRPr="00D16115">
                <w:rPr>
                  <w:rFonts w:ascii="Times New Roman" w:hAnsi="Times New Roman"/>
                  <w:spacing w:val="-4"/>
                  <w:sz w:val="28"/>
                  <w:szCs w:val="28"/>
                </w:rPr>
                <w:t>распоряжением</w:t>
              </w:r>
            </w:hyperlink>
            <w:r w:rsidRPr="00D16115">
              <w:rPr>
                <w:rFonts w:ascii="Times New Roman" w:hAnsi="Times New Roman"/>
                <w:spacing w:val="-4"/>
                <w:sz w:val="28"/>
                <w:szCs w:val="28"/>
              </w:rPr>
              <w:t xml:space="preserve"> Правительства</w:t>
            </w:r>
            <w:r w:rsidRPr="00191B3F">
              <w:rPr>
                <w:rFonts w:ascii="Times New Roman" w:hAnsi="Times New Roman"/>
                <w:sz w:val="28"/>
                <w:szCs w:val="28"/>
              </w:rPr>
              <w:t xml:space="preserve"> Рязанской области от 29.12.2021 № 563-р, за исключением закупок</w:t>
            </w:r>
            <w:r w:rsidR="005C0999">
              <w:rPr>
                <w:rFonts w:ascii="Times New Roman" w:hAnsi="Times New Roman"/>
                <w:sz w:val="28"/>
                <w:szCs w:val="28"/>
              </w:rPr>
              <w:t>,</w:t>
            </w:r>
            <w:r w:rsidRPr="00191B3F">
              <w:rPr>
                <w:rFonts w:ascii="Times New Roman" w:hAnsi="Times New Roman"/>
                <w:sz w:val="28"/>
                <w:szCs w:val="28"/>
              </w:rPr>
              <w:t xml:space="preserve"> </w:t>
            </w:r>
            <w:r w:rsidRPr="00D16115">
              <w:rPr>
                <w:rFonts w:ascii="Times New Roman" w:hAnsi="Times New Roman"/>
                <w:spacing w:val="-4"/>
                <w:sz w:val="28"/>
                <w:szCs w:val="28"/>
              </w:rPr>
              <w:lastRenderedPageBreak/>
              <w:t>муниципальные контракты по которым заключаются в соответствии с</w:t>
            </w:r>
            <w:r w:rsidR="00D16115" w:rsidRPr="00D16115">
              <w:rPr>
                <w:rFonts w:ascii="Times New Roman" w:hAnsi="Times New Roman"/>
                <w:spacing w:val="-4"/>
                <w:sz w:val="28"/>
                <w:szCs w:val="28"/>
              </w:rPr>
              <w:t xml:space="preserve"> частью 1</w:t>
            </w:r>
            <w:r w:rsidR="00D16115">
              <w:rPr>
                <w:rFonts w:ascii="Times New Roman" w:hAnsi="Times New Roman"/>
                <w:sz w:val="28"/>
                <w:szCs w:val="28"/>
              </w:rPr>
              <w:t xml:space="preserve"> статьи 93</w:t>
            </w:r>
            <w:r w:rsidRPr="00191B3F">
              <w:rPr>
                <w:rFonts w:ascii="Times New Roman" w:hAnsi="Times New Roman"/>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кроме закупок, осуществляемых в соответствии с частью 12 статьи 93 указанного Федерального закона;»;</w:t>
            </w:r>
            <w:proofErr w:type="gramEnd"/>
          </w:p>
          <w:p w:rsidR="00191B3F" w:rsidRPr="00191B3F" w:rsidRDefault="00191B3F" w:rsidP="0031324C">
            <w:pPr>
              <w:autoSpaceDE w:val="0"/>
              <w:autoSpaceDN w:val="0"/>
              <w:adjustRightInd w:val="0"/>
              <w:spacing w:line="235" w:lineRule="auto"/>
              <w:ind w:firstLine="709"/>
              <w:jc w:val="both"/>
              <w:rPr>
                <w:rFonts w:ascii="Times New Roman" w:hAnsi="Times New Roman"/>
                <w:color w:val="000000" w:themeColor="text1"/>
                <w:sz w:val="28"/>
                <w:szCs w:val="28"/>
              </w:rPr>
            </w:pPr>
            <w:r w:rsidRPr="00191B3F">
              <w:rPr>
                <w:rFonts w:ascii="Times New Roman" w:hAnsi="Times New Roman"/>
                <w:sz w:val="28"/>
                <w:szCs w:val="28"/>
              </w:rPr>
              <w:t>16)</w:t>
            </w:r>
            <w:r w:rsidR="00D16115">
              <w:rPr>
                <w:rFonts w:ascii="Times New Roman" w:hAnsi="Times New Roman"/>
                <w:sz w:val="28"/>
                <w:szCs w:val="28"/>
              </w:rPr>
              <w:t> </w:t>
            </w:r>
            <w:r w:rsidRPr="00191B3F">
              <w:rPr>
                <w:rFonts w:ascii="Times New Roman" w:hAnsi="Times New Roman"/>
                <w:sz w:val="28"/>
                <w:szCs w:val="28"/>
              </w:rPr>
              <w:t>в приложении № 14</w:t>
            </w:r>
            <w:r w:rsidRPr="00191B3F">
              <w:rPr>
                <w:rFonts w:ascii="Times New Roman" w:hAnsi="Times New Roman"/>
                <w:color w:val="000000" w:themeColor="text1"/>
                <w:sz w:val="28"/>
                <w:szCs w:val="28"/>
              </w:rPr>
              <w:t xml:space="preserve"> к государственной программе Рязанской области «Развитие культуры»:</w:t>
            </w:r>
          </w:p>
          <w:p w:rsidR="00191B3F" w:rsidRPr="00191B3F" w:rsidRDefault="00191B3F" w:rsidP="0031324C">
            <w:pPr>
              <w:autoSpaceDE w:val="0"/>
              <w:autoSpaceDN w:val="0"/>
              <w:adjustRightInd w:val="0"/>
              <w:spacing w:line="235" w:lineRule="auto"/>
              <w:ind w:firstLine="709"/>
              <w:jc w:val="both"/>
              <w:rPr>
                <w:rFonts w:ascii="Times New Roman" w:hAnsi="Times New Roman"/>
                <w:sz w:val="28"/>
                <w:szCs w:val="28"/>
              </w:rPr>
            </w:pPr>
            <w:r w:rsidRPr="00191B3F">
              <w:rPr>
                <w:rFonts w:ascii="Times New Roman" w:hAnsi="Times New Roman"/>
                <w:sz w:val="28"/>
                <w:szCs w:val="28"/>
              </w:rPr>
              <w:t>абзац четвертый пункта 4 изложить в следующей редакции:</w:t>
            </w:r>
          </w:p>
          <w:p w:rsidR="00191B3F" w:rsidRPr="00191B3F" w:rsidRDefault="00191B3F" w:rsidP="0031324C">
            <w:pPr>
              <w:autoSpaceDE w:val="0"/>
              <w:autoSpaceDN w:val="0"/>
              <w:adjustRightInd w:val="0"/>
              <w:spacing w:line="235" w:lineRule="auto"/>
              <w:ind w:firstLine="709"/>
              <w:jc w:val="both"/>
              <w:rPr>
                <w:rFonts w:ascii="Times New Roman" w:hAnsi="Times New Roman"/>
                <w:bCs/>
                <w:sz w:val="28"/>
                <w:szCs w:val="28"/>
              </w:rPr>
            </w:pPr>
            <w:proofErr w:type="gramStart"/>
            <w:r w:rsidRPr="00D16115">
              <w:rPr>
                <w:rFonts w:ascii="Times New Roman" w:hAnsi="Times New Roman"/>
                <w:spacing w:val="-4"/>
                <w:sz w:val="28"/>
                <w:szCs w:val="28"/>
              </w:rPr>
              <w:t>«-</w:t>
            </w:r>
            <w:r w:rsidR="00D16115" w:rsidRPr="00D16115">
              <w:rPr>
                <w:rFonts w:ascii="Times New Roman" w:hAnsi="Times New Roman"/>
                <w:spacing w:val="-4"/>
                <w:sz w:val="28"/>
                <w:szCs w:val="28"/>
              </w:rPr>
              <w:t> </w:t>
            </w:r>
            <w:r w:rsidRPr="00D16115">
              <w:rPr>
                <w:rFonts w:ascii="Times New Roman" w:hAnsi="Times New Roman"/>
                <w:spacing w:val="-4"/>
                <w:sz w:val="28"/>
                <w:szCs w:val="28"/>
              </w:rPr>
              <w:t xml:space="preserve">централизация закупок в соответствии с </w:t>
            </w:r>
            <w:hyperlink r:id="rId42" w:history="1">
              <w:r w:rsidRPr="00D16115">
                <w:rPr>
                  <w:rFonts w:ascii="Times New Roman" w:hAnsi="Times New Roman"/>
                  <w:spacing w:val="-4"/>
                  <w:sz w:val="28"/>
                  <w:szCs w:val="28"/>
                </w:rPr>
                <w:t>распоряжением</w:t>
              </w:r>
            </w:hyperlink>
            <w:r w:rsidRPr="00D16115">
              <w:rPr>
                <w:rFonts w:ascii="Times New Roman" w:hAnsi="Times New Roman"/>
                <w:spacing w:val="-4"/>
                <w:sz w:val="28"/>
                <w:szCs w:val="28"/>
              </w:rPr>
              <w:t xml:space="preserve"> Правительства</w:t>
            </w:r>
            <w:r w:rsidRPr="00191B3F">
              <w:rPr>
                <w:rFonts w:ascii="Times New Roman" w:hAnsi="Times New Roman"/>
                <w:sz w:val="28"/>
                <w:szCs w:val="28"/>
              </w:rPr>
              <w:t xml:space="preserve"> Рязанской области от 29.12.2021 № 563-р, за исключением закупок</w:t>
            </w:r>
            <w:r w:rsidR="005C0999">
              <w:rPr>
                <w:rFonts w:ascii="Times New Roman" w:hAnsi="Times New Roman"/>
                <w:sz w:val="28"/>
                <w:szCs w:val="28"/>
              </w:rPr>
              <w:t>,</w:t>
            </w:r>
            <w:r w:rsidRPr="00191B3F">
              <w:rPr>
                <w:rFonts w:ascii="Times New Roman" w:hAnsi="Times New Roman"/>
                <w:sz w:val="28"/>
                <w:szCs w:val="28"/>
              </w:rPr>
              <w:t xml:space="preserve"> </w:t>
            </w:r>
            <w:r w:rsidRPr="00D16115">
              <w:rPr>
                <w:rFonts w:ascii="Times New Roman" w:hAnsi="Times New Roman"/>
                <w:spacing w:val="-4"/>
                <w:sz w:val="28"/>
                <w:szCs w:val="28"/>
              </w:rPr>
              <w:t>муниципальные контракты по которым заключаются в соответствии с</w:t>
            </w:r>
            <w:r w:rsidR="00D16115" w:rsidRPr="00D16115">
              <w:rPr>
                <w:rFonts w:ascii="Times New Roman" w:hAnsi="Times New Roman"/>
                <w:spacing w:val="-4"/>
                <w:sz w:val="28"/>
                <w:szCs w:val="28"/>
              </w:rPr>
              <w:t xml:space="preserve"> частью 1</w:t>
            </w:r>
            <w:r w:rsidR="00D16115">
              <w:rPr>
                <w:rFonts w:ascii="Times New Roman" w:hAnsi="Times New Roman"/>
                <w:sz w:val="28"/>
                <w:szCs w:val="28"/>
              </w:rPr>
              <w:t xml:space="preserve"> статьи 93</w:t>
            </w:r>
            <w:r w:rsidRPr="00191B3F">
              <w:rPr>
                <w:rFonts w:ascii="Times New Roman" w:hAnsi="Times New Roman"/>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кроме закупок, осуществляемых в соответствии с частью 12 статьи 93 указанного Федерального закона;»;</w:t>
            </w:r>
            <w:proofErr w:type="gramEnd"/>
          </w:p>
          <w:p w:rsidR="00191B3F" w:rsidRPr="00191B3F" w:rsidRDefault="00191B3F" w:rsidP="00AA42F1">
            <w:pPr>
              <w:autoSpaceDE w:val="0"/>
              <w:autoSpaceDN w:val="0"/>
              <w:adjustRightInd w:val="0"/>
              <w:spacing w:line="233" w:lineRule="auto"/>
              <w:ind w:firstLine="709"/>
              <w:jc w:val="both"/>
              <w:rPr>
                <w:rFonts w:ascii="Times New Roman" w:hAnsi="Times New Roman"/>
                <w:color w:val="000000" w:themeColor="text1"/>
                <w:sz w:val="28"/>
                <w:szCs w:val="28"/>
              </w:rPr>
            </w:pPr>
            <w:r w:rsidRPr="00191B3F">
              <w:rPr>
                <w:rFonts w:ascii="Times New Roman" w:hAnsi="Times New Roman"/>
                <w:sz w:val="28"/>
                <w:szCs w:val="28"/>
              </w:rPr>
              <w:t>17</w:t>
            </w:r>
            <w:r w:rsidR="00D16115">
              <w:rPr>
                <w:rFonts w:ascii="Times New Roman" w:hAnsi="Times New Roman"/>
                <w:sz w:val="28"/>
                <w:szCs w:val="28"/>
              </w:rPr>
              <w:t>) </w:t>
            </w:r>
            <w:r w:rsidRPr="00191B3F">
              <w:rPr>
                <w:rFonts w:ascii="Times New Roman" w:hAnsi="Times New Roman"/>
                <w:sz w:val="28"/>
                <w:szCs w:val="28"/>
              </w:rPr>
              <w:t>в приложении № 15</w:t>
            </w:r>
            <w:r w:rsidRPr="00191B3F">
              <w:rPr>
                <w:rFonts w:ascii="Times New Roman" w:hAnsi="Times New Roman"/>
                <w:color w:val="000000" w:themeColor="text1"/>
                <w:sz w:val="28"/>
                <w:szCs w:val="28"/>
              </w:rPr>
              <w:t xml:space="preserve"> к государственной программе Рязанской области «Развитие культуры»:</w:t>
            </w:r>
          </w:p>
          <w:p w:rsidR="00191B3F" w:rsidRPr="00191B3F" w:rsidRDefault="00191B3F" w:rsidP="00AA42F1">
            <w:pPr>
              <w:autoSpaceDE w:val="0"/>
              <w:autoSpaceDN w:val="0"/>
              <w:adjustRightInd w:val="0"/>
              <w:spacing w:line="233" w:lineRule="auto"/>
              <w:ind w:firstLine="709"/>
              <w:jc w:val="both"/>
              <w:rPr>
                <w:rFonts w:ascii="Times New Roman" w:hAnsi="Times New Roman"/>
                <w:sz w:val="28"/>
                <w:szCs w:val="28"/>
              </w:rPr>
            </w:pPr>
            <w:r w:rsidRPr="00191B3F">
              <w:rPr>
                <w:rFonts w:ascii="Times New Roman" w:hAnsi="Times New Roman"/>
                <w:sz w:val="28"/>
                <w:szCs w:val="28"/>
              </w:rPr>
              <w:t>абзац четвертый пункта 4 изложить в следующей редакции:</w:t>
            </w:r>
          </w:p>
          <w:p w:rsidR="00191B3F" w:rsidRPr="00191B3F" w:rsidRDefault="00191B3F" w:rsidP="00AA42F1">
            <w:pPr>
              <w:autoSpaceDE w:val="0"/>
              <w:autoSpaceDN w:val="0"/>
              <w:adjustRightInd w:val="0"/>
              <w:spacing w:line="233" w:lineRule="auto"/>
              <w:ind w:firstLine="709"/>
              <w:jc w:val="both"/>
              <w:rPr>
                <w:rFonts w:ascii="Times New Roman" w:hAnsi="Times New Roman"/>
                <w:bCs/>
                <w:sz w:val="28"/>
                <w:szCs w:val="28"/>
              </w:rPr>
            </w:pPr>
            <w:proofErr w:type="gramStart"/>
            <w:r w:rsidRPr="00D16115">
              <w:rPr>
                <w:rFonts w:ascii="Times New Roman" w:hAnsi="Times New Roman"/>
                <w:spacing w:val="-4"/>
                <w:sz w:val="28"/>
                <w:szCs w:val="28"/>
              </w:rPr>
              <w:t>«-</w:t>
            </w:r>
            <w:r w:rsidR="00D16115" w:rsidRPr="00D16115">
              <w:rPr>
                <w:rFonts w:ascii="Times New Roman" w:hAnsi="Times New Roman"/>
                <w:spacing w:val="-4"/>
                <w:sz w:val="28"/>
                <w:szCs w:val="28"/>
              </w:rPr>
              <w:t> </w:t>
            </w:r>
            <w:r w:rsidRPr="00D16115">
              <w:rPr>
                <w:rFonts w:ascii="Times New Roman" w:hAnsi="Times New Roman"/>
                <w:spacing w:val="-4"/>
                <w:sz w:val="28"/>
                <w:szCs w:val="28"/>
              </w:rPr>
              <w:t xml:space="preserve">централизация закупок в соответствии с </w:t>
            </w:r>
            <w:hyperlink r:id="rId43" w:history="1">
              <w:r w:rsidRPr="00D16115">
                <w:rPr>
                  <w:rFonts w:ascii="Times New Roman" w:hAnsi="Times New Roman"/>
                  <w:spacing w:val="-4"/>
                  <w:sz w:val="28"/>
                  <w:szCs w:val="28"/>
                </w:rPr>
                <w:t>распоряжением</w:t>
              </w:r>
            </w:hyperlink>
            <w:r w:rsidRPr="00D16115">
              <w:rPr>
                <w:rFonts w:ascii="Times New Roman" w:hAnsi="Times New Roman"/>
                <w:spacing w:val="-4"/>
                <w:sz w:val="28"/>
                <w:szCs w:val="28"/>
              </w:rPr>
              <w:t xml:space="preserve"> Правительства</w:t>
            </w:r>
            <w:r w:rsidRPr="00191B3F">
              <w:rPr>
                <w:rFonts w:ascii="Times New Roman" w:hAnsi="Times New Roman"/>
                <w:sz w:val="28"/>
                <w:szCs w:val="28"/>
              </w:rPr>
              <w:t xml:space="preserve"> Рязанской области от 29.12.2021 № 563-р, за исключением закупок</w:t>
            </w:r>
            <w:r w:rsidR="005C0999">
              <w:rPr>
                <w:rFonts w:ascii="Times New Roman" w:hAnsi="Times New Roman"/>
                <w:sz w:val="28"/>
                <w:szCs w:val="28"/>
              </w:rPr>
              <w:t>,</w:t>
            </w:r>
            <w:r w:rsidRPr="00191B3F">
              <w:rPr>
                <w:rFonts w:ascii="Times New Roman" w:hAnsi="Times New Roman"/>
                <w:sz w:val="28"/>
                <w:szCs w:val="28"/>
              </w:rPr>
              <w:t xml:space="preserve"> </w:t>
            </w:r>
            <w:r w:rsidRPr="00D16115">
              <w:rPr>
                <w:rFonts w:ascii="Times New Roman" w:hAnsi="Times New Roman"/>
                <w:spacing w:val="-4"/>
                <w:sz w:val="28"/>
                <w:szCs w:val="28"/>
              </w:rPr>
              <w:t>муниципальные контракты по которым заключаются в соответствии с</w:t>
            </w:r>
            <w:r w:rsidR="00D16115" w:rsidRPr="00D16115">
              <w:rPr>
                <w:rFonts w:ascii="Times New Roman" w:hAnsi="Times New Roman"/>
                <w:spacing w:val="-4"/>
                <w:sz w:val="28"/>
                <w:szCs w:val="28"/>
              </w:rPr>
              <w:t xml:space="preserve"> частью 1</w:t>
            </w:r>
            <w:r w:rsidR="00D16115">
              <w:rPr>
                <w:rFonts w:ascii="Times New Roman" w:hAnsi="Times New Roman"/>
                <w:sz w:val="28"/>
                <w:szCs w:val="28"/>
              </w:rPr>
              <w:t xml:space="preserve"> статьи 93</w:t>
            </w:r>
            <w:r w:rsidRPr="00191B3F">
              <w:rPr>
                <w:rFonts w:ascii="Times New Roman" w:hAnsi="Times New Roman"/>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кроме закупок, осуществляемых в соответствии с частью 12 статьи 93 указанного Федерального закона;»;</w:t>
            </w:r>
            <w:proofErr w:type="gramEnd"/>
          </w:p>
          <w:p w:rsidR="00191B3F" w:rsidRPr="00191B3F" w:rsidRDefault="00191B3F" w:rsidP="00AA42F1">
            <w:pPr>
              <w:autoSpaceDE w:val="0"/>
              <w:autoSpaceDN w:val="0"/>
              <w:adjustRightInd w:val="0"/>
              <w:spacing w:line="233" w:lineRule="auto"/>
              <w:ind w:firstLine="709"/>
              <w:jc w:val="both"/>
              <w:rPr>
                <w:rFonts w:ascii="Times New Roman" w:hAnsi="Times New Roman"/>
                <w:color w:val="000000" w:themeColor="text1"/>
                <w:sz w:val="28"/>
                <w:szCs w:val="28"/>
              </w:rPr>
            </w:pPr>
            <w:r w:rsidRPr="00191B3F">
              <w:rPr>
                <w:rFonts w:ascii="Times New Roman" w:hAnsi="Times New Roman"/>
                <w:sz w:val="28"/>
                <w:szCs w:val="28"/>
              </w:rPr>
              <w:t>18)</w:t>
            </w:r>
            <w:r w:rsidR="00D16115">
              <w:rPr>
                <w:rFonts w:ascii="Times New Roman" w:hAnsi="Times New Roman"/>
                <w:sz w:val="28"/>
                <w:szCs w:val="28"/>
              </w:rPr>
              <w:t> </w:t>
            </w:r>
            <w:r w:rsidRPr="00191B3F">
              <w:rPr>
                <w:rFonts w:ascii="Times New Roman" w:hAnsi="Times New Roman"/>
                <w:sz w:val="28"/>
                <w:szCs w:val="28"/>
              </w:rPr>
              <w:t>в приложении № 16</w:t>
            </w:r>
            <w:r w:rsidRPr="00191B3F">
              <w:rPr>
                <w:rFonts w:ascii="Times New Roman" w:hAnsi="Times New Roman"/>
                <w:color w:val="000000" w:themeColor="text1"/>
                <w:sz w:val="28"/>
                <w:szCs w:val="28"/>
              </w:rPr>
              <w:t xml:space="preserve"> к государственной программе Рязанской области «Развитие культуры»:</w:t>
            </w:r>
          </w:p>
          <w:p w:rsidR="00191B3F" w:rsidRPr="00191B3F" w:rsidRDefault="00191B3F" w:rsidP="00AA42F1">
            <w:pPr>
              <w:autoSpaceDE w:val="0"/>
              <w:autoSpaceDN w:val="0"/>
              <w:adjustRightInd w:val="0"/>
              <w:spacing w:line="233" w:lineRule="auto"/>
              <w:ind w:firstLine="709"/>
              <w:jc w:val="both"/>
              <w:rPr>
                <w:rFonts w:ascii="Times New Roman" w:hAnsi="Times New Roman"/>
                <w:sz w:val="28"/>
                <w:szCs w:val="28"/>
              </w:rPr>
            </w:pPr>
            <w:r w:rsidRPr="00191B3F">
              <w:rPr>
                <w:rFonts w:ascii="Times New Roman" w:hAnsi="Times New Roman"/>
                <w:sz w:val="28"/>
                <w:szCs w:val="28"/>
              </w:rPr>
              <w:t>абзац четвертый пункта 4 изложить в следующей редакции:</w:t>
            </w:r>
          </w:p>
          <w:p w:rsidR="00191B3F" w:rsidRPr="00191B3F" w:rsidRDefault="00191B3F" w:rsidP="00AA42F1">
            <w:pPr>
              <w:autoSpaceDE w:val="0"/>
              <w:autoSpaceDN w:val="0"/>
              <w:adjustRightInd w:val="0"/>
              <w:spacing w:line="233" w:lineRule="auto"/>
              <w:ind w:firstLine="709"/>
              <w:jc w:val="both"/>
              <w:rPr>
                <w:rFonts w:ascii="Times New Roman" w:hAnsi="Times New Roman"/>
                <w:bCs/>
                <w:sz w:val="28"/>
                <w:szCs w:val="28"/>
              </w:rPr>
            </w:pPr>
            <w:proofErr w:type="gramStart"/>
            <w:r w:rsidRPr="00D16115">
              <w:rPr>
                <w:rFonts w:ascii="Times New Roman" w:hAnsi="Times New Roman"/>
                <w:spacing w:val="-4"/>
                <w:sz w:val="28"/>
                <w:szCs w:val="28"/>
              </w:rPr>
              <w:t>«-</w:t>
            </w:r>
            <w:r w:rsidR="00D16115" w:rsidRPr="00D16115">
              <w:rPr>
                <w:rFonts w:ascii="Times New Roman" w:hAnsi="Times New Roman"/>
                <w:spacing w:val="-4"/>
                <w:sz w:val="28"/>
                <w:szCs w:val="28"/>
              </w:rPr>
              <w:t> </w:t>
            </w:r>
            <w:r w:rsidRPr="00D16115">
              <w:rPr>
                <w:rFonts w:ascii="Times New Roman" w:hAnsi="Times New Roman"/>
                <w:spacing w:val="-4"/>
                <w:sz w:val="28"/>
                <w:szCs w:val="28"/>
              </w:rPr>
              <w:t xml:space="preserve">централизация закупок в соответствии с </w:t>
            </w:r>
            <w:hyperlink r:id="rId44" w:history="1">
              <w:r w:rsidRPr="00D16115">
                <w:rPr>
                  <w:rFonts w:ascii="Times New Roman" w:hAnsi="Times New Roman"/>
                  <w:spacing w:val="-4"/>
                  <w:sz w:val="28"/>
                  <w:szCs w:val="28"/>
                </w:rPr>
                <w:t>распоряжением</w:t>
              </w:r>
            </w:hyperlink>
            <w:r w:rsidRPr="00D16115">
              <w:rPr>
                <w:rFonts w:ascii="Times New Roman" w:hAnsi="Times New Roman"/>
                <w:spacing w:val="-4"/>
                <w:sz w:val="28"/>
                <w:szCs w:val="28"/>
              </w:rPr>
              <w:t xml:space="preserve"> Правительства</w:t>
            </w:r>
            <w:r w:rsidRPr="00191B3F">
              <w:rPr>
                <w:rFonts w:ascii="Times New Roman" w:hAnsi="Times New Roman"/>
                <w:sz w:val="28"/>
                <w:szCs w:val="28"/>
              </w:rPr>
              <w:t xml:space="preserve"> Рязанской области от 29.12.2021 № 563-р, за исключением закупок</w:t>
            </w:r>
            <w:r w:rsidR="005C0999">
              <w:rPr>
                <w:rFonts w:ascii="Times New Roman" w:hAnsi="Times New Roman"/>
                <w:sz w:val="28"/>
                <w:szCs w:val="28"/>
              </w:rPr>
              <w:t>,</w:t>
            </w:r>
            <w:r w:rsidRPr="00191B3F">
              <w:rPr>
                <w:rFonts w:ascii="Times New Roman" w:hAnsi="Times New Roman"/>
                <w:sz w:val="28"/>
                <w:szCs w:val="28"/>
              </w:rPr>
              <w:t xml:space="preserve"> </w:t>
            </w:r>
            <w:r w:rsidRPr="00D16115">
              <w:rPr>
                <w:rFonts w:ascii="Times New Roman" w:hAnsi="Times New Roman"/>
                <w:spacing w:val="-4"/>
                <w:sz w:val="28"/>
                <w:szCs w:val="28"/>
              </w:rPr>
              <w:t>муниципальные контракты по которым заключаются в соответствии с</w:t>
            </w:r>
            <w:r w:rsidR="00D16115" w:rsidRPr="00D16115">
              <w:rPr>
                <w:rFonts w:ascii="Times New Roman" w:hAnsi="Times New Roman"/>
                <w:spacing w:val="-4"/>
                <w:sz w:val="28"/>
                <w:szCs w:val="28"/>
              </w:rPr>
              <w:t xml:space="preserve"> частью 1</w:t>
            </w:r>
            <w:r w:rsidR="00D16115">
              <w:rPr>
                <w:rFonts w:ascii="Times New Roman" w:hAnsi="Times New Roman"/>
                <w:sz w:val="28"/>
                <w:szCs w:val="28"/>
              </w:rPr>
              <w:t xml:space="preserve"> статьи 93</w:t>
            </w:r>
            <w:r w:rsidRPr="00191B3F">
              <w:rPr>
                <w:rFonts w:ascii="Times New Roman" w:hAnsi="Times New Roman"/>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кроме закупок, осуществляемых в соответствии с частью 12 статьи 93 указанного Федерального закона;»;</w:t>
            </w:r>
            <w:proofErr w:type="gramEnd"/>
          </w:p>
          <w:p w:rsidR="00191B3F" w:rsidRPr="00191B3F" w:rsidRDefault="00191B3F" w:rsidP="00AA42F1">
            <w:pPr>
              <w:autoSpaceDE w:val="0"/>
              <w:autoSpaceDN w:val="0"/>
              <w:adjustRightInd w:val="0"/>
              <w:spacing w:line="233" w:lineRule="auto"/>
              <w:ind w:firstLine="709"/>
              <w:jc w:val="both"/>
              <w:rPr>
                <w:rFonts w:ascii="Times New Roman" w:hAnsi="Times New Roman"/>
                <w:color w:val="000000" w:themeColor="text1"/>
                <w:sz w:val="28"/>
                <w:szCs w:val="28"/>
              </w:rPr>
            </w:pPr>
            <w:r w:rsidRPr="00191B3F">
              <w:rPr>
                <w:rFonts w:ascii="Times New Roman" w:hAnsi="Times New Roman"/>
                <w:sz w:val="28"/>
                <w:szCs w:val="28"/>
              </w:rPr>
              <w:t>19)</w:t>
            </w:r>
            <w:r w:rsidR="00D16115">
              <w:rPr>
                <w:rFonts w:ascii="Times New Roman" w:hAnsi="Times New Roman"/>
                <w:sz w:val="28"/>
                <w:szCs w:val="28"/>
              </w:rPr>
              <w:t> </w:t>
            </w:r>
            <w:r w:rsidRPr="00191B3F">
              <w:rPr>
                <w:rFonts w:ascii="Times New Roman" w:hAnsi="Times New Roman"/>
                <w:sz w:val="28"/>
                <w:szCs w:val="28"/>
              </w:rPr>
              <w:t>в приложении № 17</w:t>
            </w:r>
            <w:r w:rsidRPr="00191B3F">
              <w:rPr>
                <w:rFonts w:ascii="Times New Roman" w:hAnsi="Times New Roman"/>
                <w:color w:val="000000" w:themeColor="text1"/>
                <w:sz w:val="28"/>
                <w:szCs w:val="28"/>
              </w:rPr>
              <w:t xml:space="preserve"> к государственной программе Рязанской области «Развитие культуры»:</w:t>
            </w:r>
          </w:p>
          <w:p w:rsidR="00191B3F" w:rsidRPr="00191B3F" w:rsidRDefault="00191B3F" w:rsidP="00AA42F1">
            <w:pPr>
              <w:autoSpaceDE w:val="0"/>
              <w:autoSpaceDN w:val="0"/>
              <w:adjustRightInd w:val="0"/>
              <w:spacing w:line="233" w:lineRule="auto"/>
              <w:ind w:firstLine="709"/>
              <w:jc w:val="both"/>
              <w:rPr>
                <w:rFonts w:ascii="Times New Roman" w:hAnsi="Times New Roman"/>
                <w:sz w:val="28"/>
                <w:szCs w:val="28"/>
              </w:rPr>
            </w:pPr>
            <w:r w:rsidRPr="00191B3F">
              <w:rPr>
                <w:rFonts w:ascii="Times New Roman" w:hAnsi="Times New Roman"/>
                <w:sz w:val="28"/>
                <w:szCs w:val="28"/>
              </w:rPr>
              <w:t>абзац четвертый пункта 4 изложить в следующей редакции:</w:t>
            </w:r>
          </w:p>
          <w:p w:rsidR="00191B3F" w:rsidRPr="00191B3F" w:rsidRDefault="00191B3F" w:rsidP="00AA42F1">
            <w:pPr>
              <w:autoSpaceDE w:val="0"/>
              <w:autoSpaceDN w:val="0"/>
              <w:adjustRightInd w:val="0"/>
              <w:spacing w:line="233" w:lineRule="auto"/>
              <w:ind w:firstLine="709"/>
              <w:jc w:val="both"/>
              <w:rPr>
                <w:rFonts w:ascii="Times New Roman" w:hAnsi="Times New Roman"/>
                <w:bCs/>
                <w:sz w:val="28"/>
                <w:szCs w:val="28"/>
              </w:rPr>
            </w:pPr>
            <w:proofErr w:type="gramStart"/>
            <w:r w:rsidRPr="00D16115">
              <w:rPr>
                <w:rFonts w:ascii="Times New Roman" w:hAnsi="Times New Roman"/>
                <w:spacing w:val="-4"/>
                <w:sz w:val="28"/>
                <w:szCs w:val="28"/>
              </w:rPr>
              <w:t>«-</w:t>
            </w:r>
            <w:r w:rsidR="00D16115">
              <w:rPr>
                <w:rFonts w:ascii="Times New Roman" w:hAnsi="Times New Roman"/>
                <w:spacing w:val="-4"/>
                <w:sz w:val="28"/>
                <w:szCs w:val="28"/>
              </w:rPr>
              <w:t> </w:t>
            </w:r>
            <w:r w:rsidRPr="00D16115">
              <w:rPr>
                <w:rFonts w:ascii="Times New Roman" w:hAnsi="Times New Roman"/>
                <w:spacing w:val="-4"/>
                <w:sz w:val="28"/>
                <w:szCs w:val="28"/>
              </w:rPr>
              <w:t xml:space="preserve">централизация закупок в соответствии с </w:t>
            </w:r>
            <w:hyperlink r:id="rId45" w:history="1">
              <w:r w:rsidRPr="00D16115">
                <w:rPr>
                  <w:rFonts w:ascii="Times New Roman" w:hAnsi="Times New Roman"/>
                  <w:spacing w:val="-4"/>
                  <w:sz w:val="28"/>
                  <w:szCs w:val="28"/>
                </w:rPr>
                <w:t>распоряжением</w:t>
              </w:r>
            </w:hyperlink>
            <w:r w:rsidRPr="00D16115">
              <w:rPr>
                <w:rFonts w:ascii="Times New Roman" w:hAnsi="Times New Roman"/>
                <w:spacing w:val="-4"/>
                <w:sz w:val="28"/>
                <w:szCs w:val="28"/>
              </w:rPr>
              <w:t xml:space="preserve"> Правительства</w:t>
            </w:r>
            <w:r w:rsidRPr="00191B3F">
              <w:rPr>
                <w:rFonts w:ascii="Times New Roman" w:hAnsi="Times New Roman"/>
                <w:sz w:val="28"/>
                <w:szCs w:val="28"/>
              </w:rPr>
              <w:t xml:space="preserve"> Рязанской области от 29.12.2021 № 563-р, за исключением закупок</w:t>
            </w:r>
            <w:r w:rsidR="005C0999">
              <w:rPr>
                <w:rFonts w:ascii="Times New Roman" w:hAnsi="Times New Roman"/>
                <w:sz w:val="28"/>
                <w:szCs w:val="28"/>
              </w:rPr>
              <w:t>,</w:t>
            </w:r>
            <w:r w:rsidRPr="00191B3F">
              <w:rPr>
                <w:rFonts w:ascii="Times New Roman" w:hAnsi="Times New Roman"/>
                <w:sz w:val="28"/>
                <w:szCs w:val="28"/>
              </w:rPr>
              <w:t xml:space="preserve"> </w:t>
            </w:r>
            <w:r w:rsidRPr="00D16115">
              <w:rPr>
                <w:rFonts w:ascii="Times New Roman" w:hAnsi="Times New Roman"/>
                <w:spacing w:val="-4"/>
                <w:sz w:val="28"/>
                <w:szCs w:val="28"/>
              </w:rPr>
              <w:t>муниципальные контракты по которым заключаются в соответствии с</w:t>
            </w:r>
            <w:r w:rsidR="00D16115" w:rsidRPr="00D16115">
              <w:rPr>
                <w:rFonts w:ascii="Times New Roman" w:hAnsi="Times New Roman"/>
                <w:spacing w:val="-4"/>
                <w:sz w:val="28"/>
                <w:szCs w:val="28"/>
              </w:rPr>
              <w:t xml:space="preserve"> частью 1</w:t>
            </w:r>
            <w:r w:rsidR="00D16115">
              <w:rPr>
                <w:rFonts w:ascii="Times New Roman" w:hAnsi="Times New Roman"/>
                <w:sz w:val="28"/>
                <w:szCs w:val="28"/>
              </w:rPr>
              <w:t xml:space="preserve"> статьи 93</w:t>
            </w:r>
            <w:r w:rsidRPr="00191B3F">
              <w:rPr>
                <w:rFonts w:ascii="Times New Roman" w:hAnsi="Times New Roman"/>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кроме закупок, осуществляемых в соответствии с частью 12 статьи 93 указанного Федерального закона;»;</w:t>
            </w:r>
            <w:proofErr w:type="gramEnd"/>
          </w:p>
          <w:p w:rsidR="00191B3F" w:rsidRPr="00191B3F" w:rsidRDefault="00191B3F" w:rsidP="00AA42F1">
            <w:pPr>
              <w:autoSpaceDE w:val="0"/>
              <w:autoSpaceDN w:val="0"/>
              <w:adjustRightInd w:val="0"/>
              <w:spacing w:line="233" w:lineRule="auto"/>
              <w:ind w:firstLine="709"/>
              <w:jc w:val="both"/>
              <w:rPr>
                <w:rFonts w:ascii="Times New Roman" w:hAnsi="Times New Roman"/>
                <w:bCs/>
                <w:sz w:val="28"/>
                <w:szCs w:val="28"/>
              </w:rPr>
            </w:pPr>
            <w:r w:rsidRPr="00191B3F">
              <w:rPr>
                <w:rFonts w:ascii="Times New Roman" w:hAnsi="Times New Roman"/>
                <w:sz w:val="28"/>
                <w:szCs w:val="28"/>
              </w:rPr>
              <w:t>20)</w:t>
            </w:r>
            <w:r w:rsidR="00D16115">
              <w:rPr>
                <w:rFonts w:ascii="Times New Roman" w:hAnsi="Times New Roman"/>
                <w:sz w:val="28"/>
                <w:szCs w:val="28"/>
              </w:rPr>
              <w:t> </w:t>
            </w:r>
            <w:r w:rsidRPr="00191B3F">
              <w:rPr>
                <w:rFonts w:ascii="Times New Roman" w:hAnsi="Times New Roman"/>
                <w:bCs/>
                <w:sz w:val="28"/>
                <w:szCs w:val="28"/>
              </w:rPr>
              <w:t xml:space="preserve">приложение № 18 </w:t>
            </w:r>
            <w:r w:rsidRPr="00191B3F">
              <w:rPr>
                <w:rFonts w:ascii="Times New Roman" w:hAnsi="Times New Roman"/>
                <w:color w:val="000000" w:themeColor="text1"/>
                <w:sz w:val="28"/>
                <w:szCs w:val="28"/>
              </w:rPr>
              <w:t xml:space="preserve">к государственной программе Рязанской области «Развитие культуры» </w:t>
            </w:r>
            <w:r w:rsidRPr="00191B3F">
              <w:rPr>
                <w:rFonts w:ascii="Times New Roman" w:hAnsi="Times New Roman"/>
                <w:bCs/>
                <w:sz w:val="28"/>
                <w:szCs w:val="28"/>
              </w:rPr>
              <w:t>признать утратившим силу;</w:t>
            </w:r>
          </w:p>
          <w:p w:rsidR="00191B3F" w:rsidRPr="00191B3F" w:rsidRDefault="00191B3F" w:rsidP="00AA42F1">
            <w:pPr>
              <w:autoSpaceDE w:val="0"/>
              <w:autoSpaceDN w:val="0"/>
              <w:adjustRightInd w:val="0"/>
              <w:spacing w:line="233" w:lineRule="auto"/>
              <w:ind w:firstLine="709"/>
              <w:jc w:val="both"/>
              <w:rPr>
                <w:rFonts w:ascii="Times New Roman" w:hAnsi="Times New Roman"/>
                <w:color w:val="000000" w:themeColor="text1"/>
                <w:sz w:val="28"/>
                <w:szCs w:val="28"/>
              </w:rPr>
            </w:pPr>
            <w:r w:rsidRPr="00191B3F">
              <w:rPr>
                <w:rFonts w:ascii="Times New Roman" w:hAnsi="Times New Roman"/>
                <w:sz w:val="28"/>
                <w:szCs w:val="28"/>
              </w:rPr>
              <w:lastRenderedPageBreak/>
              <w:t>21)</w:t>
            </w:r>
            <w:r w:rsidR="00D16115">
              <w:rPr>
                <w:rFonts w:ascii="Times New Roman" w:hAnsi="Times New Roman"/>
                <w:sz w:val="28"/>
                <w:szCs w:val="28"/>
              </w:rPr>
              <w:t> </w:t>
            </w:r>
            <w:r w:rsidRPr="00191B3F">
              <w:rPr>
                <w:rFonts w:ascii="Times New Roman" w:hAnsi="Times New Roman"/>
                <w:sz w:val="28"/>
                <w:szCs w:val="28"/>
              </w:rPr>
              <w:t>в приложении № 22</w:t>
            </w:r>
            <w:r w:rsidRPr="00191B3F">
              <w:rPr>
                <w:rFonts w:ascii="Times New Roman" w:hAnsi="Times New Roman"/>
                <w:color w:val="000000" w:themeColor="text1"/>
                <w:sz w:val="28"/>
                <w:szCs w:val="28"/>
              </w:rPr>
              <w:t xml:space="preserve"> к государственной программе Рязанской области «Развитие культуры»:</w:t>
            </w:r>
          </w:p>
          <w:p w:rsidR="00191B3F" w:rsidRPr="00191B3F" w:rsidRDefault="00191B3F" w:rsidP="00AA42F1">
            <w:pPr>
              <w:autoSpaceDE w:val="0"/>
              <w:autoSpaceDN w:val="0"/>
              <w:adjustRightInd w:val="0"/>
              <w:spacing w:line="233" w:lineRule="auto"/>
              <w:ind w:firstLine="709"/>
              <w:jc w:val="both"/>
              <w:rPr>
                <w:rFonts w:ascii="Times New Roman" w:hAnsi="Times New Roman"/>
                <w:sz w:val="28"/>
                <w:szCs w:val="28"/>
              </w:rPr>
            </w:pPr>
            <w:r w:rsidRPr="00191B3F">
              <w:rPr>
                <w:rFonts w:ascii="Times New Roman" w:hAnsi="Times New Roman"/>
                <w:sz w:val="28"/>
                <w:szCs w:val="28"/>
              </w:rPr>
              <w:t>абзац четвертый пункта 4 изложить в следующей редакции:</w:t>
            </w:r>
          </w:p>
          <w:p w:rsidR="00191B3F" w:rsidRPr="00191B3F" w:rsidRDefault="00D16115" w:rsidP="00AA42F1">
            <w:pPr>
              <w:autoSpaceDE w:val="0"/>
              <w:autoSpaceDN w:val="0"/>
              <w:adjustRightInd w:val="0"/>
              <w:spacing w:line="233" w:lineRule="auto"/>
              <w:ind w:firstLine="709"/>
              <w:jc w:val="both"/>
              <w:rPr>
                <w:rFonts w:ascii="Times New Roman" w:hAnsi="Times New Roman"/>
                <w:bCs/>
                <w:sz w:val="28"/>
                <w:szCs w:val="28"/>
              </w:rPr>
            </w:pPr>
            <w:proofErr w:type="gramStart"/>
            <w:r w:rsidRPr="00D16115">
              <w:rPr>
                <w:rFonts w:ascii="Times New Roman" w:hAnsi="Times New Roman"/>
                <w:spacing w:val="-4"/>
                <w:sz w:val="28"/>
                <w:szCs w:val="28"/>
              </w:rPr>
              <w:t>«- </w:t>
            </w:r>
            <w:r w:rsidR="00191B3F" w:rsidRPr="00D16115">
              <w:rPr>
                <w:rFonts w:ascii="Times New Roman" w:hAnsi="Times New Roman"/>
                <w:spacing w:val="-4"/>
                <w:sz w:val="28"/>
                <w:szCs w:val="28"/>
              </w:rPr>
              <w:t xml:space="preserve">централизация закупок в соответствии с </w:t>
            </w:r>
            <w:hyperlink r:id="rId46" w:history="1">
              <w:r w:rsidR="00191B3F" w:rsidRPr="00D16115">
                <w:rPr>
                  <w:rFonts w:ascii="Times New Roman" w:hAnsi="Times New Roman"/>
                  <w:spacing w:val="-4"/>
                  <w:sz w:val="28"/>
                  <w:szCs w:val="28"/>
                </w:rPr>
                <w:t>распоряжением</w:t>
              </w:r>
            </w:hyperlink>
            <w:r w:rsidR="00191B3F" w:rsidRPr="00D16115">
              <w:rPr>
                <w:rFonts w:ascii="Times New Roman" w:hAnsi="Times New Roman"/>
                <w:spacing w:val="-4"/>
                <w:sz w:val="28"/>
                <w:szCs w:val="28"/>
              </w:rPr>
              <w:t xml:space="preserve"> Правительства</w:t>
            </w:r>
            <w:r w:rsidR="00191B3F" w:rsidRPr="00191B3F">
              <w:rPr>
                <w:rFonts w:ascii="Times New Roman" w:hAnsi="Times New Roman"/>
                <w:sz w:val="28"/>
                <w:szCs w:val="28"/>
              </w:rPr>
              <w:t xml:space="preserve"> Рязанской области от 29.12.2021 № 563-р, за исключением закупок</w:t>
            </w:r>
            <w:r w:rsidR="005C0999">
              <w:rPr>
                <w:rFonts w:ascii="Times New Roman" w:hAnsi="Times New Roman"/>
                <w:sz w:val="28"/>
                <w:szCs w:val="28"/>
              </w:rPr>
              <w:t>,</w:t>
            </w:r>
            <w:r w:rsidR="00191B3F" w:rsidRPr="00191B3F">
              <w:rPr>
                <w:rFonts w:ascii="Times New Roman" w:hAnsi="Times New Roman"/>
                <w:sz w:val="28"/>
                <w:szCs w:val="28"/>
              </w:rPr>
              <w:t xml:space="preserve"> </w:t>
            </w:r>
            <w:r w:rsidR="00191B3F" w:rsidRPr="00D16115">
              <w:rPr>
                <w:rFonts w:ascii="Times New Roman" w:hAnsi="Times New Roman"/>
                <w:spacing w:val="-4"/>
                <w:sz w:val="28"/>
                <w:szCs w:val="28"/>
              </w:rPr>
              <w:t>муниципальные контракты по которым заключаются в соответствии с</w:t>
            </w:r>
            <w:r w:rsidRPr="00D16115">
              <w:rPr>
                <w:rFonts w:ascii="Times New Roman" w:hAnsi="Times New Roman"/>
                <w:spacing w:val="-4"/>
                <w:sz w:val="28"/>
                <w:szCs w:val="28"/>
              </w:rPr>
              <w:t xml:space="preserve"> частью 1</w:t>
            </w:r>
            <w:r>
              <w:rPr>
                <w:rFonts w:ascii="Times New Roman" w:hAnsi="Times New Roman"/>
                <w:sz w:val="28"/>
                <w:szCs w:val="28"/>
              </w:rPr>
              <w:t xml:space="preserve"> статьи 93</w:t>
            </w:r>
            <w:r w:rsidR="00191B3F" w:rsidRPr="00191B3F">
              <w:rPr>
                <w:rFonts w:ascii="Times New Roman" w:hAnsi="Times New Roman"/>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кроме закупок, осуществляемых в соответствии с частью 12 статьи 93 указанного Федерального закона;».</w:t>
            </w:r>
            <w:proofErr w:type="gramEnd"/>
          </w:p>
          <w:p w:rsidR="00912F0D" w:rsidRPr="00191B3F" w:rsidRDefault="00191B3F" w:rsidP="00AA42F1">
            <w:pPr>
              <w:spacing w:line="233" w:lineRule="auto"/>
              <w:ind w:firstLine="709"/>
              <w:jc w:val="both"/>
              <w:rPr>
                <w:rFonts w:ascii="Times New Roman" w:hAnsi="Times New Roman"/>
                <w:sz w:val="28"/>
                <w:szCs w:val="28"/>
              </w:rPr>
            </w:pPr>
            <w:r w:rsidRPr="00191B3F">
              <w:rPr>
                <w:rFonts w:ascii="Times New Roman" w:hAnsi="Times New Roman"/>
                <w:sz w:val="28"/>
                <w:szCs w:val="28"/>
              </w:rPr>
              <w:t>2. Настоящее постановление вступает в силу со дня его подписания.</w:t>
            </w:r>
            <w:r w:rsidR="000D5EED" w:rsidRPr="00191B3F">
              <w:rPr>
                <w:rFonts w:ascii="Times New Roman" w:hAnsi="Times New Roman"/>
                <w:sz w:val="28"/>
                <w:szCs w:val="28"/>
              </w:rPr>
              <w:t xml:space="preserve"> </w:t>
            </w:r>
          </w:p>
        </w:tc>
      </w:tr>
      <w:tr w:rsidR="002B3460" w:rsidRPr="00191B3F" w:rsidTr="002B3460">
        <w:tblPrEx>
          <w:jc w:val="left"/>
        </w:tblPrEx>
        <w:trPr>
          <w:trHeight w:val="309"/>
        </w:trPr>
        <w:tc>
          <w:tcPr>
            <w:tcW w:w="2796" w:type="pct"/>
          </w:tcPr>
          <w:p w:rsidR="002B3460" w:rsidRPr="00191B3F" w:rsidRDefault="002B3460" w:rsidP="00AA42F1">
            <w:pPr>
              <w:spacing w:line="230" w:lineRule="auto"/>
              <w:rPr>
                <w:rFonts w:ascii="Times New Roman" w:hAnsi="Times New Roman"/>
                <w:sz w:val="28"/>
                <w:szCs w:val="28"/>
              </w:rPr>
            </w:pPr>
          </w:p>
          <w:p w:rsidR="002B3460" w:rsidRPr="00191B3F" w:rsidRDefault="002B3460" w:rsidP="00AA42F1">
            <w:pPr>
              <w:spacing w:line="230" w:lineRule="auto"/>
              <w:rPr>
                <w:rFonts w:ascii="Times New Roman" w:hAnsi="Times New Roman"/>
                <w:sz w:val="28"/>
                <w:szCs w:val="28"/>
              </w:rPr>
            </w:pPr>
          </w:p>
          <w:p w:rsidR="002B3460" w:rsidRPr="00191B3F" w:rsidRDefault="002B3460" w:rsidP="00AA42F1">
            <w:pPr>
              <w:spacing w:line="230" w:lineRule="auto"/>
              <w:rPr>
                <w:rFonts w:ascii="Times New Roman" w:hAnsi="Times New Roman"/>
                <w:sz w:val="28"/>
                <w:szCs w:val="28"/>
              </w:rPr>
            </w:pPr>
          </w:p>
          <w:p w:rsidR="002B3460" w:rsidRPr="00191B3F" w:rsidRDefault="002B3460" w:rsidP="00AA42F1">
            <w:pPr>
              <w:spacing w:line="230" w:lineRule="auto"/>
              <w:rPr>
                <w:rFonts w:ascii="Times New Roman" w:hAnsi="Times New Roman"/>
                <w:sz w:val="28"/>
                <w:szCs w:val="28"/>
              </w:rPr>
            </w:pPr>
            <w:r w:rsidRPr="00191B3F">
              <w:rPr>
                <w:rFonts w:ascii="Times New Roman" w:hAnsi="Times New Roman"/>
                <w:sz w:val="28"/>
                <w:szCs w:val="28"/>
              </w:rPr>
              <w:t>Губернатор Рязанской области</w:t>
            </w:r>
          </w:p>
        </w:tc>
        <w:tc>
          <w:tcPr>
            <w:tcW w:w="903" w:type="pct"/>
          </w:tcPr>
          <w:p w:rsidR="002B3460" w:rsidRPr="00191B3F" w:rsidRDefault="002B3460" w:rsidP="00AA42F1">
            <w:pPr>
              <w:spacing w:line="230" w:lineRule="auto"/>
              <w:rPr>
                <w:rFonts w:ascii="Times New Roman" w:hAnsi="Times New Roman"/>
                <w:sz w:val="28"/>
                <w:szCs w:val="28"/>
              </w:rPr>
            </w:pPr>
          </w:p>
        </w:tc>
        <w:tc>
          <w:tcPr>
            <w:tcW w:w="1301" w:type="pct"/>
          </w:tcPr>
          <w:p w:rsidR="002B3460" w:rsidRPr="00191B3F" w:rsidRDefault="002B3460" w:rsidP="00AA42F1">
            <w:pPr>
              <w:spacing w:line="230" w:lineRule="auto"/>
              <w:jc w:val="right"/>
              <w:rPr>
                <w:rFonts w:ascii="Times New Roman" w:hAnsi="Times New Roman"/>
                <w:sz w:val="28"/>
                <w:szCs w:val="28"/>
              </w:rPr>
            </w:pPr>
          </w:p>
          <w:p w:rsidR="002B3460" w:rsidRPr="00191B3F" w:rsidRDefault="002B3460" w:rsidP="00AA42F1">
            <w:pPr>
              <w:spacing w:line="230" w:lineRule="auto"/>
              <w:jc w:val="right"/>
              <w:rPr>
                <w:rFonts w:ascii="Times New Roman" w:hAnsi="Times New Roman"/>
                <w:sz w:val="28"/>
                <w:szCs w:val="28"/>
              </w:rPr>
            </w:pPr>
          </w:p>
          <w:p w:rsidR="002B3460" w:rsidRPr="00191B3F" w:rsidRDefault="002B3460" w:rsidP="00AA42F1">
            <w:pPr>
              <w:spacing w:line="230" w:lineRule="auto"/>
              <w:jc w:val="right"/>
              <w:rPr>
                <w:rFonts w:ascii="Times New Roman" w:hAnsi="Times New Roman"/>
                <w:sz w:val="28"/>
                <w:szCs w:val="28"/>
              </w:rPr>
            </w:pPr>
          </w:p>
          <w:p w:rsidR="002B3460" w:rsidRPr="00191B3F" w:rsidRDefault="002B3460" w:rsidP="00AA42F1">
            <w:pPr>
              <w:spacing w:line="230" w:lineRule="auto"/>
              <w:jc w:val="right"/>
              <w:rPr>
                <w:rFonts w:ascii="Times New Roman" w:hAnsi="Times New Roman"/>
                <w:b/>
                <w:sz w:val="28"/>
                <w:szCs w:val="28"/>
              </w:rPr>
            </w:pPr>
            <w:r w:rsidRPr="00191B3F">
              <w:rPr>
                <w:rFonts w:ascii="Times New Roman" w:hAnsi="Times New Roman"/>
                <w:sz w:val="28"/>
                <w:szCs w:val="28"/>
              </w:rPr>
              <w:t>П.В. Малков</w:t>
            </w:r>
          </w:p>
        </w:tc>
      </w:tr>
    </w:tbl>
    <w:p w:rsidR="00E32E0D" w:rsidRPr="00B442EB" w:rsidRDefault="00E32E0D" w:rsidP="00A71FF9">
      <w:pPr>
        <w:spacing w:line="192" w:lineRule="auto"/>
        <w:jc w:val="both"/>
        <w:rPr>
          <w:rFonts w:ascii="Times New Roman" w:hAnsi="Times New Roman"/>
          <w:sz w:val="28"/>
          <w:szCs w:val="28"/>
        </w:rPr>
      </w:pPr>
    </w:p>
    <w:sectPr w:rsidR="00E32E0D" w:rsidRPr="00B442EB" w:rsidSect="002E2737">
      <w:headerReference w:type="default" r:id="rId47"/>
      <w:type w:val="continuous"/>
      <w:pgSz w:w="11907" w:h="16834" w:code="9"/>
      <w:pgMar w:top="953" w:right="567" w:bottom="1134" w:left="1985" w:header="272" w:footer="400"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741" w:rsidRDefault="003A6741">
      <w:r>
        <w:separator/>
      </w:r>
    </w:p>
  </w:endnote>
  <w:endnote w:type="continuationSeparator" w:id="0">
    <w:p w:rsidR="003A6741" w:rsidRDefault="003A6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charset w:val="00"/>
    <w:family w:val="auto"/>
    <w:pitch w:val="variable"/>
    <w:sig w:usb0="00000207" w:usb1="00000000" w:usb2="00000000" w:usb3="00000000" w:csb0="00000017"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64293" w:rsidRPr="00C22273">
      <w:tc>
        <w:tcPr>
          <w:tcW w:w="2538" w:type="dxa"/>
          <w:shd w:val="clear" w:color="auto" w:fill="auto"/>
        </w:tcPr>
        <w:p w:rsidR="00864293" w:rsidRPr="00C22273" w:rsidRDefault="00864293" w:rsidP="00AC7150">
          <w:pPr>
            <w:pStyle w:val="a6"/>
            <w:rPr>
              <w:rFonts w:ascii="Times New Roman" w:hAnsi="Times New Roman"/>
              <w:sz w:val="28"/>
              <w:szCs w:val="28"/>
            </w:rPr>
          </w:pPr>
        </w:p>
      </w:tc>
      <w:tc>
        <w:tcPr>
          <w:tcW w:w="2246" w:type="dxa"/>
          <w:shd w:val="clear" w:color="auto" w:fill="auto"/>
        </w:tcPr>
        <w:p w:rsidR="00864293" w:rsidRPr="00C22273" w:rsidRDefault="00864293" w:rsidP="00C22273">
          <w:pPr>
            <w:pStyle w:val="a6"/>
            <w:jc w:val="both"/>
            <w:rPr>
              <w:rFonts w:ascii="Times New Roman" w:hAnsi="Times New Roman"/>
              <w:sz w:val="28"/>
              <w:szCs w:val="28"/>
            </w:rPr>
          </w:pPr>
        </w:p>
      </w:tc>
      <w:tc>
        <w:tcPr>
          <w:tcW w:w="1018" w:type="dxa"/>
          <w:shd w:val="clear" w:color="auto" w:fill="auto"/>
        </w:tcPr>
        <w:p w:rsidR="00864293" w:rsidRPr="00C22273" w:rsidRDefault="00864293" w:rsidP="00C22273">
          <w:pPr>
            <w:pStyle w:val="a6"/>
            <w:ind w:right="-113"/>
            <w:jc w:val="right"/>
            <w:rPr>
              <w:b/>
              <w:sz w:val="14"/>
              <w:szCs w:val="14"/>
            </w:rPr>
          </w:pPr>
        </w:p>
      </w:tc>
      <w:tc>
        <w:tcPr>
          <w:tcW w:w="2730" w:type="dxa"/>
          <w:shd w:val="clear" w:color="auto" w:fill="auto"/>
        </w:tcPr>
        <w:p w:rsidR="00864293" w:rsidRPr="00C22273" w:rsidRDefault="00864293" w:rsidP="00C22273">
          <w:pPr>
            <w:pStyle w:val="a6"/>
            <w:ind w:left="-113"/>
            <w:rPr>
              <w:rFonts w:ascii="Times New Roman" w:hAnsi="Times New Roman"/>
              <w:b/>
              <w:sz w:val="24"/>
              <w:szCs w:val="24"/>
            </w:rPr>
          </w:pPr>
        </w:p>
      </w:tc>
    </w:tr>
  </w:tbl>
  <w:p w:rsidR="00864293" w:rsidRDefault="00864293"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741" w:rsidRDefault="003A6741">
      <w:r>
        <w:separator/>
      </w:r>
    </w:p>
  </w:footnote>
  <w:footnote w:type="continuationSeparator" w:id="0">
    <w:p w:rsidR="003A6741" w:rsidRDefault="003A6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293" w:rsidRDefault="00864293"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64293" w:rsidRDefault="0086429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293" w:rsidRPr="00481B88" w:rsidRDefault="00864293" w:rsidP="00E37801">
    <w:pPr>
      <w:pStyle w:val="a5"/>
      <w:framePr w:w="326" w:wrap="around" w:vAnchor="text" w:hAnchor="page" w:x="6486" w:y="321"/>
      <w:rPr>
        <w:rStyle w:val="a8"/>
        <w:rFonts w:ascii="Times New Roman" w:hAnsi="Times New Roman"/>
        <w:sz w:val="28"/>
        <w:szCs w:val="28"/>
      </w:rPr>
    </w:pPr>
  </w:p>
  <w:p w:rsidR="00864293" w:rsidRPr="00E32E0D" w:rsidRDefault="00864293" w:rsidP="00E32E0D">
    <w:pPr>
      <w:jc w:val="center"/>
      <w:rPr>
        <w:rFonts w:ascii="Times New Roman" w:hAnsi="Times New Roman"/>
        <w:sz w:val="24"/>
        <w:szCs w:val="24"/>
      </w:rPr>
    </w:pPr>
    <w:r w:rsidRPr="00E32E0D">
      <w:rPr>
        <w:rFonts w:ascii="Times New Roman" w:hAnsi="Times New Roman"/>
        <w:sz w:val="24"/>
        <w:szCs w:val="24"/>
      </w:rPr>
      <w:fldChar w:fldCharType="begin"/>
    </w:r>
    <w:r w:rsidRPr="00E32E0D">
      <w:rPr>
        <w:rFonts w:ascii="Times New Roman" w:hAnsi="Times New Roman"/>
        <w:sz w:val="24"/>
        <w:szCs w:val="24"/>
      </w:rPr>
      <w:instrText xml:space="preserve">PAGE  </w:instrText>
    </w:r>
    <w:r w:rsidRPr="00E32E0D">
      <w:rPr>
        <w:rFonts w:ascii="Times New Roman" w:hAnsi="Times New Roman"/>
        <w:sz w:val="24"/>
        <w:szCs w:val="24"/>
      </w:rPr>
      <w:fldChar w:fldCharType="separate"/>
    </w:r>
    <w:r w:rsidR="00463C1B">
      <w:rPr>
        <w:rFonts w:ascii="Times New Roman" w:hAnsi="Times New Roman"/>
        <w:noProof/>
        <w:sz w:val="24"/>
        <w:szCs w:val="24"/>
      </w:rPr>
      <w:t>11</w:t>
    </w:r>
    <w:r w:rsidRPr="00E32E0D">
      <w:rPr>
        <w:rFonts w:ascii="Times New Roman" w:hAnsi="Times New Roman"/>
        <w:sz w:val="24"/>
        <w:szCs w:val="24"/>
      </w:rPr>
      <w:fldChar w:fldCharType="end"/>
    </w:r>
  </w:p>
  <w:p w:rsidR="00864293" w:rsidRPr="00E37801" w:rsidRDefault="00864293">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4pt;height:11.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kxIfUjR91Y7nEPHH0YVQfCBgZBs=" w:salt="bFc7bOwWQH80cwYA4SB92Q=="/>
  <w:defaultTabStop w:val="708"/>
  <w:hyphenationZone w:val="425"/>
  <w:doNotHyphenateCaps/>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3CD"/>
    <w:rsid w:val="0001360F"/>
    <w:rsid w:val="000331B3"/>
    <w:rsid w:val="00033413"/>
    <w:rsid w:val="00037C0C"/>
    <w:rsid w:val="00055366"/>
    <w:rsid w:val="00056DEB"/>
    <w:rsid w:val="00056F94"/>
    <w:rsid w:val="00073A7A"/>
    <w:rsid w:val="00076D5E"/>
    <w:rsid w:val="00084DD3"/>
    <w:rsid w:val="00086A08"/>
    <w:rsid w:val="000917C0"/>
    <w:rsid w:val="000A6480"/>
    <w:rsid w:val="000B0736"/>
    <w:rsid w:val="000D5EED"/>
    <w:rsid w:val="00122CFD"/>
    <w:rsid w:val="00151370"/>
    <w:rsid w:val="001576B0"/>
    <w:rsid w:val="00162E72"/>
    <w:rsid w:val="00175BE5"/>
    <w:rsid w:val="001850F4"/>
    <w:rsid w:val="00191B3F"/>
    <w:rsid w:val="001947BE"/>
    <w:rsid w:val="001A560F"/>
    <w:rsid w:val="001B0982"/>
    <w:rsid w:val="001B32BA"/>
    <w:rsid w:val="001E0317"/>
    <w:rsid w:val="001E20F1"/>
    <w:rsid w:val="001E4FAA"/>
    <w:rsid w:val="001F12E8"/>
    <w:rsid w:val="001F228C"/>
    <w:rsid w:val="001F64B8"/>
    <w:rsid w:val="001F7C83"/>
    <w:rsid w:val="00203046"/>
    <w:rsid w:val="0021598F"/>
    <w:rsid w:val="00231F1C"/>
    <w:rsid w:val="00242DDB"/>
    <w:rsid w:val="002479A2"/>
    <w:rsid w:val="0026087E"/>
    <w:rsid w:val="00265420"/>
    <w:rsid w:val="00274E14"/>
    <w:rsid w:val="00280A6D"/>
    <w:rsid w:val="00293E03"/>
    <w:rsid w:val="002953B6"/>
    <w:rsid w:val="002B3460"/>
    <w:rsid w:val="002B7A59"/>
    <w:rsid w:val="002C6B4B"/>
    <w:rsid w:val="002E2737"/>
    <w:rsid w:val="002F1E81"/>
    <w:rsid w:val="0030073E"/>
    <w:rsid w:val="00310D92"/>
    <w:rsid w:val="0031324C"/>
    <w:rsid w:val="003160CB"/>
    <w:rsid w:val="003222A3"/>
    <w:rsid w:val="00337B25"/>
    <w:rsid w:val="00360A40"/>
    <w:rsid w:val="00380BC5"/>
    <w:rsid w:val="003813CD"/>
    <w:rsid w:val="0038445B"/>
    <w:rsid w:val="003870C2"/>
    <w:rsid w:val="003A6741"/>
    <w:rsid w:val="003D1194"/>
    <w:rsid w:val="003D3B8A"/>
    <w:rsid w:val="003D54F8"/>
    <w:rsid w:val="003F4F5E"/>
    <w:rsid w:val="00400906"/>
    <w:rsid w:val="0042590E"/>
    <w:rsid w:val="00437F65"/>
    <w:rsid w:val="00460FEA"/>
    <w:rsid w:val="00463C1B"/>
    <w:rsid w:val="004734B7"/>
    <w:rsid w:val="00481B88"/>
    <w:rsid w:val="00485B4F"/>
    <w:rsid w:val="004862D1"/>
    <w:rsid w:val="004B2D5A"/>
    <w:rsid w:val="004D1657"/>
    <w:rsid w:val="004D293D"/>
    <w:rsid w:val="004F44FE"/>
    <w:rsid w:val="00512A47"/>
    <w:rsid w:val="00531C68"/>
    <w:rsid w:val="00532119"/>
    <w:rsid w:val="005335F3"/>
    <w:rsid w:val="00543C38"/>
    <w:rsid w:val="00543D2D"/>
    <w:rsid w:val="00545A3D"/>
    <w:rsid w:val="00546DBB"/>
    <w:rsid w:val="00561A5B"/>
    <w:rsid w:val="0057074C"/>
    <w:rsid w:val="00573FBF"/>
    <w:rsid w:val="00574FF3"/>
    <w:rsid w:val="00582538"/>
    <w:rsid w:val="005838EA"/>
    <w:rsid w:val="00585EE1"/>
    <w:rsid w:val="00590C0E"/>
    <w:rsid w:val="005939E6"/>
    <w:rsid w:val="005A4227"/>
    <w:rsid w:val="005B229B"/>
    <w:rsid w:val="005B3518"/>
    <w:rsid w:val="005B5A4B"/>
    <w:rsid w:val="005C0999"/>
    <w:rsid w:val="005C56AE"/>
    <w:rsid w:val="005C7449"/>
    <w:rsid w:val="005E6D99"/>
    <w:rsid w:val="005F2ADD"/>
    <w:rsid w:val="005F2C49"/>
    <w:rsid w:val="006013EB"/>
    <w:rsid w:val="0060479E"/>
    <w:rsid w:val="00604BE7"/>
    <w:rsid w:val="00616AED"/>
    <w:rsid w:val="00632A4F"/>
    <w:rsid w:val="00632B56"/>
    <w:rsid w:val="006351E3"/>
    <w:rsid w:val="00644236"/>
    <w:rsid w:val="006471E5"/>
    <w:rsid w:val="00671D3B"/>
    <w:rsid w:val="00683693"/>
    <w:rsid w:val="00684120"/>
    <w:rsid w:val="00684A5B"/>
    <w:rsid w:val="006A1F71"/>
    <w:rsid w:val="006F328B"/>
    <w:rsid w:val="006F5886"/>
    <w:rsid w:val="00707734"/>
    <w:rsid w:val="00707E19"/>
    <w:rsid w:val="00712F7C"/>
    <w:rsid w:val="0072328A"/>
    <w:rsid w:val="007377B5"/>
    <w:rsid w:val="00746CC2"/>
    <w:rsid w:val="00760323"/>
    <w:rsid w:val="00765600"/>
    <w:rsid w:val="00791C9F"/>
    <w:rsid w:val="00792AAB"/>
    <w:rsid w:val="00793B47"/>
    <w:rsid w:val="007A1D0C"/>
    <w:rsid w:val="007A2A7B"/>
    <w:rsid w:val="007D4925"/>
    <w:rsid w:val="007F0C8A"/>
    <w:rsid w:val="007F11AB"/>
    <w:rsid w:val="008143CB"/>
    <w:rsid w:val="008210C9"/>
    <w:rsid w:val="00823CA1"/>
    <w:rsid w:val="008513B9"/>
    <w:rsid w:val="00862FC4"/>
    <w:rsid w:val="00864293"/>
    <w:rsid w:val="008702D3"/>
    <w:rsid w:val="00876034"/>
    <w:rsid w:val="008827E7"/>
    <w:rsid w:val="00897610"/>
    <w:rsid w:val="008A1696"/>
    <w:rsid w:val="008A2D83"/>
    <w:rsid w:val="008A5DF7"/>
    <w:rsid w:val="008B7D2A"/>
    <w:rsid w:val="008C58FE"/>
    <w:rsid w:val="008E6112"/>
    <w:rsid w:val="008E6C41"/>
    <w:rsid w:val="008F0816"/>
    <w:rsid w:val="008F6BB7"/>
    <w:rsid w:val="00900F42"/>
    <w:rsid w:val="00912F0D"/>
    <w:rsid w:val="00932E3C"/>
    <w:rsid w:val="009977FF"/>
    <w:rsid w:val="009A085B"/>
    <w:rsid w:val="009B2D2B"/>
    <w:rsid w:val="009C1DE6"/>
    <w:rsid w:val="009C1F0E"/>
    <w:rsid w:val="009D3E8C"/>
    <w:rsid w:val="009E3A0E"/>
    <w:rsid w:val="009F1525"/>
    <w:rsid w:val="00A1314B"/>
    <w:rsid w:val="00A13160"/>
    <w:rsid w:val="00A137D3"/>
    <w:rsid w:val="00A22B1E"/>
    <w:rsid w:val="00A44A8F"/>
    <w:rsid w:val="00A51D96"/>
    <w:rsid w:val="00A71FF9"/>
    <w:rsid w:val="00A96F84"/>
    <w:rsid w:val="00AA42F1"/>
    <w:rsid w:val="00AB724E"/>
    <w:rsid w:val="00AC3953"/>
    <w:rsid w:val="00AC7150"/>
    <w:rsid w:val="00AF5F7C"/>
    <w:rsid w:val="00B02207"/>
    <w:rsid w:val="00B03403"/>
    <w:rsid w:val="00B10324"/>
    <w:rsid w:val="00B376B1"/>
    <w:rsid w:val="00B413CE"/>
    <w:rsid w:val="00B442EB"/>
    <w:rsid w:val="00B5528C"/>
    <w:rsid w:val="00B620D9"/>
    <w:rsid w:val="00B633DB"/>
    <w:rsid w:val="00B639ED"/>
    <w:rsid w:val="00B66A8C"/>
    <w:rsid w:val="00B8061C"/>
    <w:rsid w:val="00B83BA2"/>
    <w:rsid w:val="00B853AA"/>
    <w:rsid w:val="00B875BF"/>
    <w:rsid w:val="00B91F62"/>
    <w:rsid w:val="00BB2C98"/>
    <w:rsid w:val="00BB3C35"/>
    <w:rsid w:val="00BD0B82"/>
    <w:rsid w:val="00BF4F5F"/>
    <w:rsid w:val="00C04EEB"/>
    <w:rsid w:val="00C10F12"/>
    <w:rsid w:val="00C11826"/>
    <w:rsid w:val="00C129A1"/>
    <w:rsid w:val="00C22273"/>
    <w:rsid w:val="00C46D42"/>
    <w:rsid w:val="00C50C32"/>
    <w:rsid w:val="00C60178"/>
    <w:rsid w:val="00C61760"/>
    <w:rsid w:val="00C63CD6"/>
    <w:rsid w:val="00C87D95"/>
    <w:rsid w:val="00C9077A"/>
    <w:rsid w:val="00C95CD2"/>
    <w:rsid w:val="00CA051B"/>
    <w:rsid w:val="00CB3CBE"/>
    <w:rsid w:val="00CD14AB"/>
    <w:rsid w:val="00CD54CA"/>
    <w:rsid w:val="00CF03D8"/>
    <w:rsid w:val="00D015D5"/>
    <w:rsid w:val="00D03D68"/>
    <w:rsid w:val="00D13643"/>
    <w:rsid w:val="00D16115"/>
    <w:rsid w:val="00D266DD"/>
    <w:rsid w:val="00D32B04"/>
    <w:rsid w:val="00D374E7"/>
    <w:rsid w:val="00D63949"/>
    <w:rsid w:val="00D652E7"/>
    <w:rsid w:val="00D77BCF"/>
    <w:rsid w:val="00D84394"/>
    <w:rsid w:val="00D85547"/>
    <w:rsid w:val="00D85BAF"/>
    <w:rsid w:val="00D95E55"/>
    <w:rsid w:val="00DA14A5"/>
    <w:rsid w:val="00DB2747"/>
    <w:rsid w:val="00DB3664"/>
    <w:rsid w:val="00DC16FB"/>
    <w:rsid w:val="00DC4A65"/>
    <w:rsid w:val="00DC4F66"/>
    <w:rsid w:val="00E10B44"/>
    <w:rsid w:val="00E11AD6"/>
    <w:rsid w:val="00E11F02"/>
    <w:rsid w:val="00E2726B"/>
    <w:rsid w:val="00E32E0D"/>
    <w:rsid w:val="00E3682D"/>
    <w:rsid w:val="00E37801"/>
    <w:rsid w:val="00E46EAA"/>
    <w:rsid w:val="00E5038C"/>
    <w:rsid w:val="00E50B69"/>
    <w:rsid w:val="00E5298B"/>
    <w:rsid w:val="00E56EFB"/>
    <w:rsid w:val="00E6458F"/>
    <w:rsid w:val="00E7242D"/>
    <w:rsid w:val="00E84533"/>
    <w:rsid w:val="00E87E21"/>
    <w:rsid w:val="00E87E25"/>
    <w:rsid w:val="00EA04F1"/>
    <w:rsid w:val="00EA2FD3"/>
    <w:rsid w:val="00EB7CE9"/>
    <w:rsid w:val="00EC33FE"/>
    <w:rsid w:val="00EC433F"/>
    <w:rsid w:val="00EC4B21"/>
    <w:rsid w:val="00EC68A4"/>
    <w:rsid w:val="00ED1FDE"/>
    <w:rsid w:val="00F06EFB"/>
    <w:rsid w:val="00F1529E"/>
    <w:rsid w:val="00F16F07"/>
    <w:rsid w:val="00F45B7C"/>
    <w:rsid w:val="00F45FCE"/>
    <w:rsid w:val="00F9334F"/>
    <w:rsid w:val="00F97D7F"/>
    <w:rsid w:val="00FA122C"/>
    <w:rsid w:val="00FA3B95"/>
    <w:rsid w:val="00FC1278"/>
    <w:rsid w:val="00FE588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ConsPlusNormal">
    <w:name w:val="ConsPlusNormal"/>
    <w:link w:val="ConsPlusNormal0"/>
    <w:qFormat/>
    <w:rsid w:val="00191B3F"/>
    <w:pPr>
      <w:widowControl w:val="0"/>
      <w:autoSpaceDE w:val="0"/>
      <w:autoSpaceDN w:val="0"/>
    </w:pPr>
    <w:rPr>
      <w:rFonts w:eastAsiaTheme="minorEastAsia"/>
      <w:sz w:val="28"/>
      <w:szCs w:val="22"/>
    </w:rPr>
  </w:style>
  <w:style w:type="character" w:customStyle="1" w:styleId="ConsPlusNormal0">
    <w:name w:val="ConsPlusNormal Знак"/>
    <w:link w:val="ConsPlusNormal"/>
    <w:rsid w:val="00191B3F"/>
    <w:rPr>
      <w:rFonts w:eastAsiaTheme="minorEastAsia"/>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ConsPlusNormal">
    <w:name w:val="ConsPlusNormal"/>
    <w:link w:val="ConsPlusNormal0"/>
    <w:qFormat/>
    <w:rsid w:val="00191B3F"/>
    <w:pPr>
      <w:widowControl w:val="0"/>
      <w:autoSpaceDE w:val="0"/>
      <w:autoSpaceDN w:val="0"/>
    </w:pPr>
    <w:rPr>
      <w:rFonts w:eastAsiaTheme="minorEastAsia"/>
      <w:sz w:val="28"/>
      <w:szCs w:val="22"/>
    </w:rPr>
  </w:style>
  <w:style w:type="character" w:customStyle="1" w:styleId="ConsPlusNormal0">
    <w:name w:val="ConsPlusNormal Знак"/>
    <w:link w:val="ConsPlusNormal"/>
    <w:rsid w:val="00191B3F"/>
    <w:rPr>
      <w:rFonts w:eastAsiaTheme="minorEastAsia"/>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374735">
      <w:bodyDiv w:val="1"/>
      <w:marLeft w:val="0"/>
      <w:marRight w:val="0"/>
      <w:marTop w:val="0"/>
      <w:marBottom w:val="0"/>
      <w:divBdr>
        <w:top w:val="none" w:sz="0" w:space="0" w:color="auto"/>
        <w:left w:val="none" w:sz="0" w:space="0" w:color="auto"/>
        <w:bottom w:val="none" w:sz="0" w:space="0" w:color="auto"/>
        <w:right w:val="none" w:sz="0" w:space="0" w:color="auto"/>
      </w:divBdr>
    </w:div>
    <w:div w:id="1115518252">
      <w:bodyDiv w:val="1"/>
      <w:marLeft w:val="0"/>
      <w:marRight w:val="0"/>
      <w:marTop w:val="0"/>
      <w:marBottom w:val="0"/>
      <w:divBdr>
        <w:top w:val="none" w:sz="0" w:space="0" w:color="auto"/>
        <w:left w:val="none" w:sz="0" w:space="0" w:color="auto"/>
        <w:bottom w:val="none" w:sz="0" w:space="0" w:color="auto"/>
        <w:right w:val="none" w:sz="0" w:space="0" w:color="auto"/>
      </w:divBdr>
    </w:div>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 w:id="200103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3&amp;n=427752&amp;dst=152139" TargetMode="External"/><Relationship Id="rId18" Type="http://schemas.openxmlformats.org/officeDocument/2006/relationships/hyperlink" Target="https://login.consultant.ru/link/?req=doc&amp;base=RLAW073&amp;n=418691&amp;dst=152682" TargetMode="External"/><Relationship Id="rId26" Type="http://schemas.openxmlformats.org/officeDocument/2006/relationships/hyperlink" Target="https://login.consultant.ru/link/?req=doc&amp;base=RLAW073&amp;n=434797" TargetMode="External"/><Relationship Id="rId39" Type="http://schemas.openxmlformats.org/officeDocument/2006/relationships/hyperlink" Target="https://login.consultant.ru/link/?req=doc&amp;base=RLAW073&amp;n=434797" TargetMode="External"/><Relationship Id="rId21" Type="http://schemas.openxmlformats.org/officeDocument/2006/relationships/hyperlink" Target="https://login.consultant.ru/link/?req=doc&amp;base=RLAW073&amp;n=418691&amp;dst=152682" TargetMode="External"/><Relationship Id="rId34" Type="http://schemas.openxmlformats.org/officeDocument/2006/relationships/hyperlink" Target="https://login.consultant.ru/link/?req=doc&amp;base=RLAW073&amp;n=434797" TargetMode="External"/><Relationship Id="rId42" Type="http://schemas.openxmlformats.org/officeDocument/2006/relationships/hyperlink" Target="https://login.consultant.ru/link/?req=doc&amp;base=RLAW073&amp;n=434797" TargetMode="External"/><Relationship Id="rId47" Type="http://schemas.openxmlformats.org/officeDocument/2006/relationships/header" Target="header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login.consultant.ru/link/?req=doc&amp;base=RLAW073&amp;n=418691&amp;dst=152681" TargetMode="External"/><Relationship Id="rId29" Type="http://schemas.openxmlformats.org/officeDocument/2006/relationships/hyperlink" Target="https://login.consultant.ru/link/?req=doc&amp;base=RLAW073&amp;n=434797" TargetMode="External"/><Relationship Id="rId11" Type="http://schemas.openxmlformats.org/officeDocument/2006/relationships/hyperlink" Target="https://login.consultant.ru/link/?req=doc&amp;base=RLAW073&amp;n=418691&amp;dst=152138" TargetMode="External"/><Relationship Id="rId24" Type="http://schemas.openxmlformats.org/officeDocument/2006/relationships/hyperlink" Target="https://login.consultant.ru/link/?req=doc&amp;base=RLAW073&amp;n=418691&amp;dst=152682" TargetMode="External"/><Relationship Id="rId32" Type="http://schemas.openxmlformats.org/officeDocument/2006/relationships/hyperlink" Target="https://login.consultant.ru/link/?req=doc&amp;base=RLAW073&amp;n=418691&amp;dst=152682" TargetMode="External"/><Relationship Id="rId37" Type="http://schemas.openxmlformats.org/officeDocument/2006/relationships/hyperlink" Target="https://login.consultant.ru/link/?req=doc&amp;base=RLAW073&amp;n=434797" TargetMode="External"/><Relationship Id="rId40" Type="http://schemas.openxmlformats.org/officeDocument/2006/relationships/hyperlink" Target="https://login.consultant.ru/link/?req=doc&amp;base=RLAW073&amp;n=434797" TargetMode="External"/><Relationship Id="rId45" Type="http://schemas.openxmlformats.org/officeDocument/2006/relationships/hyperlink" Target="https://login.consultant.ru/link/?req=doc&amp;base=RLAW073&amp;n=434797" TargetMode="External"/><Relationship Id="rId5" Type="http://schemas.openxmlformats.org/officeDocument/2006/relationships/webSettings" Target="webSettings.xml"/><Relationship Id="rId15" Type="http://schemas.openxmlformats.org/officeDocument/2006/relationships/hyperlink" Target="https://login.consultant.ru/link/?req=doc&amp;base=RLAW073&amp;n=418691&amp;dst=152681" TargetMode="External"/><Relationship Id="rId23" Type="http://schemas.openxmlformats.org/officeDocument/2006/relationships/hyperlink" Target="https://login.consultant.ru/link/?req=doc&amp;base=RLAW073&amp;n=434797" TargetMode="External"/><Relationship Id="rId28" Type="http://schemas.openxmlformats.org/officeDocument/2006/relationships/hyperlink" Target="https://login.consultant.ru/link/?req=doc&amp;base=RLAW073&amp;n=418691&amp;dst=152682" TargetMode="External"/><Relationship Id="rId36" Type="http://schemas.openxmlformats.org/officeDocument/2006/relationships/hyperlink" Target="https://login.consultant.ru/link/?req=doc&amp;base=RLAW073&amp;n=418691&amp;dst=152682"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login.consultant.ru/link/?req=doc&amp;base=RLAW073&amp;n=434797" TargetMode="External"/><Relationship Id="rId31" Type="http://schemas.openxmlformats.org/officeDocument/2006/relationships/hyperlink" Target="https://login.consultant.ru/link/?req=doc&amp;base=RLAW073&amp;n=418691&amp;dst=152682" TargetMode="External"/><Relationship Id="rId44" Type="http://schemas.openxmlformats.org/officeDocument/2006/relationships/hyperlink" Target="https://login.consultant.ru/link/?req=doc&amp;base=RLAW073&amp;n=434797"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RLAW073&amp;n=418691&amp;dst=152220" TargetMode="External"/><Relationship Id="rId22" Type="http://schemas.openxmlformats.org/officeDocument/2006/relationships/hyperlink" Target="https://login.consultant.ru/link/?req=doc&amp;base=RLAW073&amp;n=418691&amp;dst=152682" TargetMode="External"/><Relationship Id="rId27" Type="http://schemas.openxmlformats.org/officeDocument/2006/relationships/hyperlink" Target="https://login.consultant.ru/link/?req=doc&amp;base=RLAW073&amp;n=418691&amp;dst=152682" TargetMode="External"/><Relationship Id="rId30" Type="http://schemas.openxmlformats.org/officeDocument/2006/relationships/hyperlink" Target="https://login.consultant.ru/link/?req=doc&amp;base=RLAW073&amp;n=418691&amp;dst=152682" TargetMode="External"/><Relationship Id="rId35" Type="http://schemas.openxmlformats.org/officeDocument/2006/relationships/hyperlink" Target="https://login.consultant.ru/link/?req=doc&amp;base=RLAW073&amp;n=418691&amp;dst=152682" TargetMode="External"/><Relationship Id="rId43" Type="http://schemas.openxmlformats.org/officeDocument/2006/relationships/hyperlink" Target="https://login.consultant.ru/link/?req=doc&amp;base=RLAW073&amp;n=434797" TargetMode="External"/><Relationship Id="rId48" Type="http://schemas.openxmlformats.org/officeDocument/2006/relationships/fontTable" Target="fontTable.xml"/><Relationship Id="rId8" Type="http://schemas.openxmlformats.org/officeDocument/2006/relationships/image" Target="media/image2.jpeg"/><Relationship Id="rId3" Type="http://schemas.microsoft.com/office/2007/relationships/stylesWithEffects" Target="stylesWithEffects.xml"/><Relationship Id="rId12" Type="http://schemas.openxmlformats.org/officeDocument/2006/relationships/hyperlink" Target="https://login.consultant.ru/link/?req=doc&amp;base=RLAW073&amp;n=417380&amp;dst=5762" TargetMode="External"/><Relationship Id="rId17" Type="http://schemas.openxmlformats.org/officeDocument/2006/relationships/hyperlink" Target="https://login.consultant.ru/link/?req=doc&amp;base=RLAW073&amp;n=418691&amp;dst=152682" TargetMode="External"/><Relationship Id="rId25" Type="http://schemas.openxmlformats.org/officeDocument/2006/relationships/hyperlink" Target="https://login.consultant.ru/link/?req=doc&amp;base=RLAW073&amp;n=418691&amp;dst=152682" TargetMode="External"/><Relationship Id="rId33" Type="http://schemas.openxmlformats.org/officeDocument/2006/relationships/hyperlink" Target="https://login.consultant.ru/link/?req=doc&amp;base=RLAW073&amp;n=434797" TargetMode="External"/><Relationship Id="rId38" Type="http://schemas.openxmlformats.org/officeDocument/2006/relationships/hyperlink" Target="https://login.consultant.ru/link/?req=doc&amp;base=RLAW073&amp;n=434797" TargetMode="External"/><Relationship Id="rId46" Type="http://schemas.openxmlformats.org/officeDocument/2006/relationships/hyperlink" Target="https://login.consultant.ru/link/?req=doc&amp;base=RLAW073&amp;n=434797" TargetMode="External"/><Relationship Id="rId20" Type="http://schemas.openxmlformats.org/officeDocument/2006/relationships/hyperlink" Target="https://login.consultant.ru/link/?req=doc&amp;base=RLAW073&amp;n=418691&amp;dst=152682" TargetMode="External"/><Relationship Id="rId41" Type="http://schemas.openxmlformats.org/officeDocument/2006/relationships/hyperlink" Target="https://login.consultant.ru/link/?req=doc&amp;base=RLAW073&amp;n=434797" TargetMode="External"/><Relationship Id="rId1" Type="http://schemas.openxmlformats.org/officeDocument/2006/relationships/numbering" Target="numbering.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4458</Words>
  <Characters>25413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ПП</vt:lpstr>
    </vt:vector>
  </TitlesOfParts>
  <Company>Microsoft</Company>
  <LinksUpToDate>false</LinksUpToDate>
  <CharactersWithSpaces>29812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ПП</dc:title>
  <dc:creator>Лёксина М.А.</dc:creator>
  <cp:lastModifiedBy>Дягилева М.А.</cp:lastModifiedBy>
  <cp:revision>6</cp:revision>
  <cp:lastPrinted>2025-01-20T09:50:00Z</cp:lastPrinted>
  <dcterms:created xsi:type="dcterms:W3CDTF">2025-01-20T08:56:00Z</dcterms:created>
  <dcterms:modified xsi:type="dcterms:W3CDTF">2025-01-21T12:10:00Z</dcterms:modified>
</cp:coreProperties>
</file>