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8D5EFE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8D5EFE" w:rsidRPr="00F16284">
        <w:tc>
          <w:tcPr>
            <w:tcW w:w="5428" w:type="dxa"/>
          </w:tcPr>
          <w:p w:rsidR="008D5EFE" w:rsidRPr="00F16284" w:rsidRDefault="008D5EF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5EFE" w:rsidRPr="00F16284" w:rsidRDefault="008D5EFE" w:rsidP="008D5EFE">
            <w:pPr>
              <w:rPr>
                <w:rFonts w:ascii="Times New Roman" w:hAnsi="Times New Roman"/>
                <w:sz w:val="28"/>
                <w:szCs w:val="28"/>
              </w:rPr>
            </w:pPr>
            <w:r w:rsidRPr="00B4470C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8D5EFE" w:rsidRPr="00F16284">
        <w:tc>
          <w:tcPr>
            <w:tcW w:w="5428" w:type="dxa"/>
          </w:tcPr>
          <w:p w:rsidR="008D5EFE" w:rsidRPr="00F16284" w:rsidRDefault="008D5EF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5EFE" w:rsidRPr="00F16284" w:rsidRDefault="006A6AB7" w:rsidP="008D5E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14.01.2025 № 4</w:t>
            </w:r>
            <w:bookmarkStart w:id="0" w:name="_GoBack"/>
            <w:bookmarkEnd w:id="0"/>
          </w:p>
        </w:tc>
      </w:tr>
      <w:tr w:rsidR="008D5EFE" w:rsidRPr="00F16284">
        <w:tc>
          <w:tcPr>
            <w:tcW w:w="5428" w:type="dxa"/>
          </w:tcPr>
          <w:p w:rsidR="008D5EFE" w:rsidRPr="00F16284" w:rsidRDefault="008D5EF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5EFE" w:rsidRPr="00F16284" w:rsidRDefault="008D5EFE" w:rsidP="008D5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EFE" w:rsidRPr="00F16284">
        <w:tc>
          <w:tcPr>
            <w:tcW w:w="5428" w:type="dxa"/>
          </w:tcPr>
          <w:p w:rsidR="008D5EFE" w:rsidRPr="00F16284" w:rsidRDefault="008D5EF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5EFE" w:rsidRPr="00F16284" w:rsidRDefault="008D5EFE" w:rsidP="008D5E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EFE" w:rsidRPr="00F16284">
        <w:tc>
          <w:tcPr>
            <w:tcW w:w="5428" w:type="dxa"/>
          </w:tcPr>
          <w:p w:rsidR="008D5EFE" w:rsidRPr="00F16284" w:rsidRDefault="008D5EFE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D5EFE" w:rsidRPr="008D5EFE" w:rsidRDefault="008D5EFE" w:rsidP="008D5EFE">
            <w:pPr>
              <w:rPr>
                <w:rFonts w:ascii="Times New Roman" w:hAnsi="Times New Roman"/>
                <w:sz w:val="28"/>
                <w:szCs w:val="28"/>
              </w:rPr>
            </w:pPr>
            <w:r w:rsidRPr="00B4470C">
              <w:rPr>
                <w:rFonts w:ascii="Times New Roman" w:hAnsi="Times New Roman"/>
                <w:sz w:val="28"/>
                <w:szCs w:val="28"/>
              </w:rPr>
              <w:t>«Приложение</w:t>
            </w:r>
          </w:p>
          <w:p w:rsidR="008D5EFE" w:rsidRPr="008D5EFE" w:rsidRDefault="008D5EFE" w:rsidP="008D5EFE">
            <w:pPr>
              <w:rPr>
                <w:rFonts w:ascii="Times New Roman" w:hAnsi="Times New Roman"/>
                <w:sz w:val="28"/>
                <w:szCs w:val="28"/>
              </w:rPr>
            </w:pPr>
            <w:r w:rsidRPr="00B4470C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  <w:p w:rsidR="008D5EFE" w:rsidRPr="00F16284" w:rsidRDefault="008D5EFE" w:rsidP="008D5EFE">
            <w:pPr>
              <w:rPr>
                <w:rFonts w:ascii="Times New Roman" w:hAnsi="Times New Roman"/>
                <w:sz w:val="28"/>
                <w:szCs w:val="28"/>
              </w:rPr>
            </w:pPr>
            <w:r w:rsidRPr="00B4470C">
              <w:rPr>
                <w:rFonts w:ascii="Times New Roman" w:hAnsi="Times New Roman"/>
                <w:sz w:val="28"/>
                <w:szCs w:val="28"/>
              </w:rPr>
              <w:t>от 23.04.2019 № 122</w:t>
            </w:r>
          </w:p>
        </w:tc>
      </w:tr>
    </w:tbl>
    <w:p w:rsidR="00624967" w:rsidRPr="008D5EFE" w:rsidRDefault="00624967" w:rsidP="00624967">
      <w:pPr>
        <w:spacing w:line="192" w:lineRule="auto"/>
        <w:rPr>
          <w:rFonts w:ascii="Times New Roman" w:hAnsi="Times New Roman"/>
          <w:sz w:val="16"/>
          <w:szCs w:val="16"/>
        </w:rPr>
      </w:pPr>
    </w:p>
    <w:p w:rsidR="008D5EFE" w:rsidRDefault="008D5EFE" w:rsidP="008D5EFE">
      <w:pPr>
        <w:spacing w:line="180" w:lineRule="auto"/>
        <w:jc w:val="right"/>
        <w:rPr>
          <w:rFonts w:ascii="Times New Roman" w:hAnsi="Times New Roman"/>
          <w:sz w:val="24"/>
        </w:rPr>
      </w:pPr>
    </w:p>
    <w:p w:rsidR="008D5EFE" w:rsidRDefault="008D5EFE" w:rsidP="008D5E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56B16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Е Р Е Ч Е Н Ь</w:t>
      </w:r>
      <w:r w:rsidRPr="00156B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5EFE" w:rsidRDefault="008D5EFE" w:rsidP="008D5E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B16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услуг Рязанской области, предоставление </w:t>
      </w:r>
    </w:p>
    <w:p w:rsidR="008D5EFE" w:rsidRDefault="008D5EFE" w:rsidP="008D5E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56B16">
        <w:rPr>
          <w:rFonts w:ascii="Times New Roman" w:hAnsi="Times New Roman" w:cs="Times New Roman"/>
          <w:b w:val="0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многофункциональным центром предоставления </w:t>
      </w:r>
    </w:p>
    <w:p w:rsidR="008D5EFE" w:rsidRDefault="008D5EFE" w:rsidP="008D5E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и муниципальных услуг,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находящимся</w:t>
      </w:r>
      <w:proofErr w:type="gramEnd"/>
    </w:p>
    <w:p w:rsidR="008D5EFE" w:rsidRDefault="008D5EFE" w:rsidP="008D5E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Рязанской области,</w:t>
      </w:r>
      <w:r w:rsidRPr="00156B16">
        <w:rPr>
          <w:rFonts w:ascii="Times New Roman" w:hAnsi="Times New Roman" w:cs="Times New Roman"/>
          <w:b w:val="0"/>
          <w:sz w:val="28"/>
          <w:szCs w:val="28"/>
        </w:rPr>
        <w:t xml:space="preserve"> посредством </w:t>
      </w:r>
    </w:p>
    <w:p w:rsidR="008D5EFE" w:rsidRPr="00156B16" w:rsidRDefault="008D5EFE" w:rsidP="008D5E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B16">
        <w:rPr>
          <w:rFonts w:ascii="Times New Roman" w:hAnsi="Times New Roman" w:cs="Times New Roman"/>
          <w:b w:val="0"/>
          <w:sz w:val="28"/>
          <w:szCs w:val="28"/>
        </w:rPr>
        <w:t>комплексного запроса не осуществляется</w:t>
      </w:r>
    </w:p>
    <w:p w:rsidR="008D5EFE" w:rsidRDefault="008D5EFE" w:rsidP="008D5EFE">
      <w:pPr>
        <w:spacing w:line="180" w:lineRule="auto"/>
        <w:jc w:val="right"/>
        <w:rPr>
          <w:rFonts w:ascii="Times New Roman" w:hAnsi="Times New Roman"/>
          <w:sz w:val="24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597"/>
        <w:gridCol w:w="3378"/>
      </w:tblGrid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spacing w:before="40" w:line="18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8D5EF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D5EF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Наименование государственной услуги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Исполнительный орган Рязанской области, ответственный за предоставление государственной услуги</w:t>
            </w:r>
          </w:p>
        </w:tc>
      </w:tr>
    </w:tbl>
    <w:p w:rsidR="008D5EFE" w:rsidRPr="008D5EFE" w:rsidRDefault="008D5EFE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5597"/>
        <w:gridCol w:w="3378"/>
      </w:tblGrid>
      <w:tr w:rsidR="008D5EFE" w:rsidRPr="008D5EFE" w:rsidTr="008D5EFE">
        <w:trPr>
          <w:tblHeader/>
        </w:trPr>
        <w:tc>
          <w:tcPr>
            <w:tcW w:w="596" w:type="dxa"/>
          </w:tcPr>
          <w:p w:rsidR="008D5EFE" w:rsidRPr="008D5EFE" w:rsidRDefault="008D5EFE" w:rsidP="00B61112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spacing w:line="22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продукции)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экономического развития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spacing w:line="22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Выдача и аннулирование охотничьих билетов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природопользования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 xml:space="preserve">Заключение с гражданами договоров купли-продажи лесных насаждений для собственных нужд 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природопользования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Содействие работодателям в подборе необходимых работников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труда и социальной защиты населения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Содействие гражданам в поиске подходящей работы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труда и социальной защиты населения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spacing w:line="228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труда и социальной защиты населения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8D5EFE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7.</w:t>
            </w:r>
          </w:p>
        </w:tc>
        <w:tc>
          <w:tcPr>
            <w:tcW w:w="5597" w:type="dxa"/>
          </w:tcPr>
          <w:p w:rsidR="008D5EFE" w:rsidRPr="008D5EFE" w:rsidRDefault="008D5EFE" w:rsidP="008D5EF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proofErr w:type="gramStart"/>
            <w:r w:rsidRPr="008D5EF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Организация временного трудоустройства несовершеннолетних граждан в возрасте от 14 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</w:t>
            </w:r>
            <w:proofErr w:type="gramEnd"/>
          </w:p>
        </w:tc>
        <w:tc>
          <w:tcPr>
            <w:tcW w:w="3378" w:type="dxa"/>
          </w:tcPr>
          <w:p w:rsidR="008D5EFE" w:rsidRPr="008D5EFE" w:rsidRDefault="008D5EFE" w:rsidP="008D5EFE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труда и социальной защиты населения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8D5EFE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597" w:type="dxa"/>
          </w:tcPr>
          <w:p w:rsidR="008D5EFE" w:rsidRPr="008D5EFE" w:rsidRDefault="008D5EFE" w:rsidP="008D5EF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pacing w:val="-4"/>
                <w:sz w:val="26"/>
                <w:szCs w:val="26"/>
              </w:rPr>
              <w:t>Социальная адаптация безработных граждан на рынке труда</w:t>
            </w:r>
          </w:p>
          <w:p w:rsidR="008D5EFE" w:rsidRPr="008D5EFE" w:rsidRDefault="008D5EFE" w:rsidP="008D5EFE">
            <w:pPr>
              <w:spacing w:line="235" w:lineRule="auto"/>
              <w:jc w:val="right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3378" w:type="dxa"/>
          </w:tcPr>
          <w:p w:rsidR="008D5EFE" w:rsidRPr="008D5EFE" w:rsidRDefault="008D5EFE" w:rsidP="008D5EFE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труда и социальной защиты населения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8D5EFE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597" w:type="dxa"/>
          </w:tcPr>
          <w:p w:rsidR="008D5EFE" w:rsidRPr="008D5EFE" w:rsidRDefault="008D5EFE" w:rsidP="008D5EF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</w:t>
            </w:r>
          </w:p>
        </w:tc>
        <w:tc>
          <w:tcPr>
            <w:tcW w:w="3378" w:type="dxa"/>
          </w:tcPr>
          <w:p w:rsidR="008D5EFE" w:rsidRPr="008D5EFE" w:rsidRDefault="008D5EFE" w:rsidP="008D5EFE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труда и социальной защиты населения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8D5EFE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597" w:type="dxa"/>
          </w:tcPr>
          <w:p w:rsidR="008D5EFE" w:rsidRPr="008D5EFE" w:rsidRDefault="008D5EFE" w:rsidP="008D5EF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iCs/>
                <w:spacing w:val="-4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iCs/>
                <w:spacing w:val="-4"/>
                <w:sz w:val="26"/>
                <w:szCs w:val="26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</w:p>
        </w:tc>
        <w:tc>
          <w:tcPr>
            <w:tcW w:w="3378" w:type="dxa"/>
          </w:tcPr>
          <w:p w:rsidR="008D5EFE" w:rsidRPr="008D5EFE" w:rsidRDefault="008D5EFE" w:rsidP="008D5EFE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труда и социальной защиты населения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8D5EFE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597" w:type="dxa"/>
          </w:tcPr>
          <w:p w:rsidR="008D5EFE" w:rsidRPr="008D5EFE" w:rsidRDefault="008D5EFE" w:rsidP="008D5EF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4"/>
                <w:sz w:val="26"/>
                <w:szCs w:val="26"/>
              </w:rPr>
            </w:pPr>
            <w:proofErr w:type="gramStart"/>
            <w:r w:rsidRPr="008D5EFE">
              <w:rPr>
                <w:rFonts w:ascii="Times New Roman" w:hAnsi="Times New Roman"/>
                <w:spacing w:val="-4"/>
                <w:sz w:val="26"/>
                <w:szCs w:val="26"/>
              </w:rPr>
              <w:t>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      </w:r>
            <w:proofErr w:type="gramEnd"/>
            <w:r w:rsidRPr="008D5EF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лица в качестве налогоплательщика налога на профессиональный доход</w:t>
            </w:r>
          </w:p>
        </w:tc>
        <w:tc>
          <w:tcPr>
            <w:tcW w:w="3378" w:type="dxa"/>
          </w:tcPr>
          <w:p w:rsidR="008D5EFE" w:rsidRPr="008D5EFE" w:rsidRDefault="008D5EFE" w:rsidP="008D5EFE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труда и социальной защиты населения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8D5EFE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597" w:type="dxa"/>
          </w:tcPr>
          <w:p w:rsidR="008D5EFE" w:rsidRPr="008D5EFE" w:rsidRDefault="008D5EFE" w:rsidP="008D5EFE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Психологическая поддержка безработных граждан</w:t>
            </w:r>
          </w:p>
        </w:tc>
        <w:tc>
          <w:tcPr>
            <w:tcW w:w="3378" w:type="dxa"/>
          </w:tcPr>
          <w:p w:rsidR="008D5EFE" w:rsidRPr="008D5EFE" w:rsidRDefault="008D5EFE" w:rsidP="008D5EFE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труда и социальной защиты населения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8D5EFE">
            <w:pPr>
              <w:spacing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597" w:type="dxa"/>
          </w:tcPr>
          <w:p w:rsidR="008D5EFE" w:rsidRPr="008D5EFE" w:rsidRDefault="008D5EFE" w:rsidP="008D5EF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Предоставление средств материального обеспечения молодым специалистам агропромышленного комплекса Рязанской области</w:t>
            </w:r>
          </w:p>
        </w:tc>
        <w:tc>
          <w:tcPr>
            <w:tcW w:w="3378" w:type="dxa"/>
          </w:tcPr>
          <w:p w:rsidR="008D5EFE" w:rsidRPr="008D5EFE" w:rsidRDefault="008D5EFE" w:rsidP="008D5EFE">
            <w:pPr>
              <w:spacing w:line="235" w:lineRule="auto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сельского хозяйства и продовольствия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Продолжение предоставления ежемесячного пособия молодым специалистам агропромышленного комплекса Рязанской области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сельского хозяйства и продовольствия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Предоставление разрешения, аннулирование действия разрешения на осуществление деятельности по перевозке пассажиров и багажа легковым такси на территории Рязанской области, внесение изменений в региональный реестр перевозчиков легковым такси, предоставление выписки из регионального реестра перевозчиков легковым такси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транспорта и автомобильных дорог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Внесение сведений в региональный реестр легковых такси, их изменение или исключение сведений из регионального реестра легковых такси, предоставление выписки из регионального реестра легковых такси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транспорта и автомобильных дорог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Предоставление или аннулирование действия права на осуществление деятельности службы заказа легкового такси на территории Рязанской области, внесение изменений в региональный реестр служб заказа легкового такси, предоставление выписки из регионального реестра служб заказа легкового такси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министерство транспорта и автомобильных дорог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Государственная регистрация заключения брака</w:t>
            </w:r>
          </w:p>
          <w:p w:rsidR="008D5EFE" w:rsidRPr="008D5EFE" w:rsidRDefault="008D5EFE" w:rsidP="00B61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8" w:type="dxa"/>
          </w:tcPr>
          <w:p w:rsidR="008D5EFE" w:rsidRPr="008D5EFE" w:rsidRDefault="008D5EFE" w:rsidP="00B61112">
            <w:pPr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главное управление записи актов гражданского состояния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 xml:space="preserve">19. 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Государственная регистрация расторжения брака по взаимному согласию супругов, не имеющих общих детей, не достигших совершеннолетия</w:t>
            </w:r>
          </w:p>
        </w:tc>
        <w:tc>
          <w:tcPr>
            <w:tcW w:w="3378" w:type="dxa"/>
          </w:tcPr>
          <w:p w:rsidR="008D5EFE" w:rsidRPr="008D5EFE" w:rsidRDefault="008D5EFE" w:rsidP="00B61112">
            <w:pPr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главное управление записи актов гражданского состояния Рязанской области</w:t>
            </w:r>
          </w:p>
        </w:tc>
      </w:tr>
      <w:tr w:rsidR="008D5EFE" w:rsidRPr="008D5EFE" w:rsidTr="008D5EFE">
        <w:tc>
          <w:tcPr>
            <w:tcW w:w="596" w:type="dxa"/>
          </w:tcPr>
          <w:p w:rsidR="008D5EFE" w:rsidRPr="008D5EFE" w:rsidRDefault="008D5EFE" w:rsidP="00B61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5597" w:type="dxa"/>
          </w:tcPr>
          <w:p w:rsidR="008D5EFE" w:rsidRPr="008D5EFE" w:rsidRDefault="008D5EFE" w:rsidP="00B611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Внесение изменений в реестр лицензий Рязанской области в соотв</w:t>
            </w:r>
            <w:r w:rsidRPr="008D5EF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етствии с </w:t>
            </w:r>
            <w:hyperlink r:id="rId10" w:history="1">
              <w:r w:rsidRPr="008D5EFE">
                <w:rPr>
                  <w:rFonts w:ascii="Times New Roman" w:hAnsi="Times New Roman"/>
                  <w:color w:val="000000" w:themeColor="text1"/>
                  <w:sz w:val="26"/>
                  <w:szCs w:val="26"/>
                </w:rPr>
                <w:t>частью 3 статьи 198</w:t>
              </w:r>
            </w:hyperlink>
            <w:r w:rsidRPr="008D5EFE">
              <w:rPr>
                <w:rFonts w:ascii="Times New Roman" w:hAnsi="Times New Roman"/>
                <w:sz w:val="26"/>
                <w:szCs w:val="26"/>
              </w:rPr>
              <w:t xml:space="preserve"> Жилищного кодекса Российской Федерации</w:t>
            </w:r>
          </w:p>
          <w:p w:rsidR="008D5EFE" w:rsidRPr="008D5EFE" w:rsidRDefault="008D5EFE" w:rsidP="00B61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8" w:type="dxa"/>
          </w:tcPr>
          <w:p w:rsidR="008D5EFE" w:rsidRPr="008D5EFE" w:rsidRDefault="008D5EFE" w:rsidP="00B61112">
            <w:pPr>
              <w:rPr>
                <w:rFonts w:ascii="Times New Roman" w:hAnsi="Times New Roman"/>
                <w:sz w:val="26"/>
                <w:szCs w:val="26"/>
              </w:rPr>
            </w:pPr>
            <w:r w:rsidRPr="008D5EFE">
              <w:rPr>
                <w:rFonts w:ascii="Times New Roman" w:hAnsi="Times New Roman"/>
                <w:sz w:val="26"/>
                <w:szCs w:val="26"/>
              </w:rPr>
              <w:t>государственная жилищная инспекция Рязанской области»</w:t>
            </w:r>
          </w:p>
        </w:tc>
      </w:tr>
    </w:tbl>
    <w:p w:rsidR="008D5EFE" w:rsidRDefault="008D5EFE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8D5EFE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6D7" w:rsidRDefault="00C316D7">
      <w:r>
        <w:separator/>
      </w:r>
    </w:p>
  </w:endnote>
  <w:endnote w:type="continuationSeparator" w:id="0">
    <w:p w:rsidR="00C316D7" w:rsidRDefault="00C3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6D7" w:rsidRDefault="00C316D7">
      <w:r>
        <w:separator/>
      </w:r>
    </w:p>
  </w:footnote>
  <w:footnote w:type="continuationSeparator" w:id="0">
    <w:p w:rsidR="00C316D7" w:rsidRDefault="00C3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A6AB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A6AB7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5E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3008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316D7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8D5EF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8D5EF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CDEBC68DE69181C8439E91F6CC0B2FD79FC6A989D24DA01D6ED247784F1BCFEA7C5ACBD123393F5A5C3D737E9167F0BEDAD267EFm9t5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3</cp:revision>
  <cp:lastPrinted>2024-12-25T06:47:00Z</cp:lastPrinted>
  <dcterms:created xsi:type="dcterms:W3CDTF">2024-12-25T06:37:00Z</dcterms:created>
  <dcterms:modified xsi:type="dcterms:W3CDTF">2025-01-14T12:08:00Z</dcterms:modified>
</cp:coreProperties>
</file>