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33" w:rsidRDefault="0094410D">
      <w:pPr>
        <w:spacing w:line="288" w:lineRule="auto"/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C33" w:rsidRDefault="0094410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867C33" w:rsidRDefault="0094410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867C33" w:rsidRDefault="00867C3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867C33" w:rsidRDefault="00867C3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867C33" w:rsidRDefault="0094410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67C33" w:rsidRDefault="00867C33">
      <w:pPr>
        <w:tabs>
          <w:tab w:val="left" w:pos="709"/>
        </w:tabs>
        <w:jc w:val="center"/>
        <w:rPr>
          <w:sz w:val="28"/>
        </w:rPr>
      </w:pPr>
    </w:p>
    <w:p w:rsidR="00867C33" w:rsidRDefault="00867C33">
      <w:pPr>
        <w:tabs>
          <w:tab w:val="left" w:pos="709"/>
        </w:tabs>
        <w:jc w:val="center"/>
        <w:rPr>
          <w:sz w:val="28"/>
        </w:rPr>
      </w:pPr>
    </w:p>
    <w:p w:rsidR="00867C33" w:rsidRDefault="0094410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A5749">
        <w:rPr>
          <w:sz w:val="28"/>
        </w:rPr>
        <w:t>13</w:t>
      </w:r>
      <w:r>
        <w:rPr>
          <w:sz w:val="28"/>
        </w:rPr>
        <w:t>»</w:t>
      </w:r>
      <w:r w:rsidR="00CA5749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CA5749">
        <w:rPr>
          <w:sz w:val="28"/>
        </w:rPr>
        <w:t xml:space="preserve">                        </w:t>
      </w:r>
      <w:r>
        <w:rPr>
          <w:sz w:val="28"/>
        </w:rPr>
        <w:t xml:space="preserve"> № </w:t>
      </w:r>
      <w:r w:rsidR="00CA5749">
        <w:rPr>
          <w:sz w:val="28"/>
        </w:rPr>
        <w:t>16-п</w:t>
      </w:r>
    </w:p>
    <w:p w:rsidR="00867C33" w:rsidRDefault="00867C33">
      <w:pPr>
        <w:tabs>
          <w:tab w:val="left" w:pos="709"/>
        </w:tabs>
        <w:jc w:val="both"/>
        <w:rPr>
          <w:sz w:val="28"/>
        </w:rPr>
      </w:pPr>
    </w:p>
    <w:p w:rsidR="00867C33" w:rsidRDefault="00867C33">
      <w:pPr>
        <w:tabs>
          <w:tab w:val="left" w:pos="709"/>
        </w:tabs>
        <w:jc w:val="both"/>
        <w:rPr>
          <w:sz w:val="28"/>
        </w:rPr>
      </w:pPr>
    </w:p>
    <w:p w:rsidR="00867C33" w:rsidRDefault="0094410D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Тюшевское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bookmarkEnd w:id="0"/>
    <w:p w:rsidR="00867C33" w:rsidRDefault="00867C33">
      <w:pPr>
        <w:tabs>
          <w:tab w:val="left" w:pos="709"/>
        </w:tabs>
        <w:jc w:val="both"/>
        <w:rPr>
          <w:sz w:val="28"/>
          <w:highlight w:val="white"/>
        </w:rPr>
      </w:pPr>
    </w:p>
    <w:p w:rsidR="00867C33" w:rsidRDefault="0094410D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>На основании обращения ООО «Авангард-Центр», статьи 33 Градостроит</w:t>
      </w:r>
      <w:r>
        <w:rPr>
          <w:color w:val="000000" w:themeColor="text1"/>
          <w:sz w:val="28"/>
          <w:szCs w:val="28"/>
        </w:rPr>
        <w:t xml:space="preserve">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000000" w:themeColor="text1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Рязанской об</w:t>
      </w:r>
      <w:r>
        <w:rPr>
          <w:color w:val="000000" w:themeColor="text1"/>
          <w:sz w:val="28"/>
          <w:szCs w:val="28"/>
        </w:rPr>
        <w:t xml:space="preserve">ласти и органами государственной власти Рязанской области», с учетом решения комиссии </w:t>
      </w:r>
      <w:r>
        <w:rPr>
          <w:color w:val="000000" w:themeColor="text1"/>
          <w:sz w:val="28"/>
          <w:szCs w:val="28"/>
        </w:rPr>
        <w:br/>
        <w:t>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20.12.2024,</w:t>
      </w:r>
      <w:r>
        <w:rPr>
          <w:color w:val="000000" w:themeColor="text1"/>
          <w:sz w:val="28"/>
          <w:szCs w:val="28"/>
        </w:rPr>
        <w:t xml:space="preserve">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06.08.20</w:t>
      </w:r>
      <w:r>
        <w:rPr>
          <w:color w:val="000000" w:themeColor="text1"/>
          <w:sz w:val="28"/>
          <w:szCs w:val="28"/>
        </w:rPr>
        <w:t>08 № 153 «Об утверждении Положения о главном управлении архитектуры и градостроительства Рязанской области»,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</w:t>
      </w:r>
      <w:r>
        <w:rPr>
          <w:color w:val="000000" w:themeColor="text1"/>
          <w:sz w:val="28"/>
          <w:szCs w:val="28"/>
        </w:rPr>
        <w:t>:</w:t>
      </w:r>
    </w:p>
    <w:p w:rsidR="00867C33" w:rsidRDefault="0094410D" w:rsidP="0094410D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Тюшевское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утвержденные постановлением главного управлени</w:t>
      </w:r>
      <w:r>
        <w:rPr>
          <w:color w:val="000000" w:themeColor="text1"/>
          <w:sz w:val="28"/>
          <w:szCs w:val="28"/>
        </w:rPr>
        <w:t>я архитект</w:t>
      </w:r>
      <w:r>
        <w:rPr>
          <w:color w:val="000000" w:themeColor="text1"/>
          <w:sz w:val="28"/>
          <w:szCs w:val="28"/>
        </w:rPr>
        <w:t xml:space="preserve">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от 23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.06.2021 </w:t>
      </w:r>
      <w:r>
        <w:rPr>
          <w:color w:val="000000" w:themeColor="text1"/>
          <w:sz w:val="28"/>
          <w:szCs w:val="28"/>
        </w:rPr>
        <w:t>№ 245-п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Об утверждении правил землепользования и застройки муниципального образования – </w:t>
      </w:r>
      <w:proofErr w:type="spellStart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Тюшевское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сельское поселение Рязанского муниципального района Рязанской области» </w:t>
      </w:r>
      <w:r>
        <w:rPr>
          <w:rFonts w:eastAsia="Tahoma" w:cs="Noto Sans Devanagari"/>
          <w:color w:val="000000" w:themeColor="text1"/>
          <w:sz w:val="28"/>
          <w:lang w:eastAsia="zh-CN" w:bidi="hi-IN"/>
        </w:rPr>
        <w:br/>
        <w:t xml:space="preserve">(в редакции постановлений </w:t>
      </w:r>
      <w:proofErr w:type="spellStart"/>
      <w:r>
        <w:rPr>
          <w:rFonts w:eastAsia="Tahoma" w:cs="Noto Sans Devanagari"/>
          <w:color w:val="000000" w:themeColor="text1"/>
          <w:sz w:val="28"/>
          <w:lang w:eastAsia="zh-CN" w:bidi="hi-IN"/>
        </w:rPr>
        <w:t>Г</w:t>
      </w:r>
      <w:r>
        <w:rPr>
          <w:rFonts w:eastAsia="Tahoma" w:cs="Noto Sans Devanagari"/>
          <w:color w:val="000000" w:themeColor="text1"/>
          <w:sz w:val="28"/>
          <w:lang w:eastAsia="zh-CN" w:bidi="hi-IN"/>
        </w:rPr>
        <w:t>лавархитектуры</w:t>
      </w:r>
      <w:proofErr w:type="spellEnd"/>
      <w:r>
        <w:rPr>
          <w:rFonts w:eastAsia="Tahoma" w:cs="Noto Sans Devanagari"/>
          <w:color w:val="000000" w:themeColor="text1"/>
          <w:sz w:val="28"/>
          <w:lang w:eastAsia="zh-CN" w:bidi="hi-IN"/>
        </w:rPr>
        <w:t xml:space="preserve"> Рязанской области от 27.09.2022 </w:t>
      </w:r>
      <w:r>
        <w:rPr>
          <w:rFonts w:eastAsia="Tahoma" w:cs="Noto Sans Devanagari"/>
          <w:color w:val="000000" w:themeColor="text1"/>
          <w:sz w:val="28"/>
          <w:lang w:eastAsia="zh-CN" w:bidi="hi-IN"/>
        </w:rPr>
        <w:br/>
        <w:t xml:space="preserve">№ 546-п, от 20.04.2023 № 177-п, от 28.06.2024 № 318-п, с изменениями, внесенными постановлениями </w:t>
      </w:r>
      <w:proofErr w:type="spellStart"/>
      <w:r>
        <w:rPr>
          <w:rFonts w:eastAsia="Tahoma" w:cs="Noto Sans Devanagari"/>
          <w:color w:val="000000" w:themeColor="text1"/>
          <w:sz w:val="28"/>
          <w:lang w:eastAsia="zh-CN" w:bidi="hi-IN"/>
        </w:rPr>
        <w:t>Главархитектуры</w:t>
      </w:r>
      <w:proofErr w:type="spellEnd"/>
      <w:r>
        <w:rPr>
          <w:rFonts w:eastAsia="Tahoma" w:cs="Noto Sans Devanagari"/>
          <w:color w:val="000000" w:themeColor="text1"/>
          <w:sz w:val="28"/>
          <w:lang w:eastAsia="zh-CN" w:bidi="hi-IN"/>
        </w:rPr>
        <w:t xml:space="preserve"> Рязанской области от </w:t>
      </w:r>
      <w:hyperlink r:id="rId8" w:tooltip="http://16.02.2024" w:history="1">
        <w:r>
          <w:rPr>
            <w:rFonts w:eastAsia="Tahoma" w:cs="Noto Sans Devanagari"/>
            <w:color w:val="000000" w:themeColor="text1"/>
            <w:sz w:val="28"/>
            <w:lang w:eastAsia="zh-CN" w:bidi="hi-IN"/>
          </w:rPr>
          <w:t>16.02.2024</w:t>
        </w:r>
      </w:hyperlink>
      <w:r>
        <w:rPr>
          <w:rFonts w:eastAsia="Tahoma" w:cs="Noto Sans Devanagari"/>
          <w:color w:val="000000" w:themeColor="text1"/>
          <w:sz w:val="28"/>
          <w:lang w:eastAsia="zh-CN" w:bidi="hi-IN"/>
        </w:rPr>
        <w:t xml:space="preserve"> № 57-п</w:t>
      </w:r>
      <w:r>
        <w:rPr>
          <w:rFonts w:eastAsia="Tahoma" w:cs="Noto Sans Devanagari"/>
          <w:color w:val="000000" w:themeColor="text1"/>
          <w:sz w:val="28"/>
          <w:lang w:eastAsia="zh-CN" w:bidi="hi-IN"/>
        </w:rPr>
        <w:t xml:space="preserve">, от 21.06.2024 № 291-п, от 29.10.2024 № 615-п, от 22.11.2024 № 678-п, </w:t>
      </w:r>
      <w:r>
        <w:rPr>
          <w:rFonts w:eastAsia="Tahoma" w:cs="Noto Sans Devanagari"/>
          <w:color w:val="000000" w:themeColor="text1"/>
          <w:sz w:val="28"/>
          <w:lang w:eastAsia="zh-CN" w:bidi="hi-IN"/>
        </w:rPr>
        <w:br/>
        <w:t>от 13.12.2024 № 734-п)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>(далее – проект внесения изменений в правила землепользования и застройки)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, в части </w:t>
      </w:r>
      <w:r>
        <w:rPr>
          <w:color w:val="auto"/>
          <w:sz w:val="28"/>
          <w:szCs w:val="28"/>
        </w:rPr>
        <w:t>изменения территориального зонирования земельных участков с кадастровыми номе</w:t>
      </w:r>
      <w:r>
        <w:rPr>
          <w:color w:val="auto"/>
          <w:sz w:val="28"/>
          <w:szCs w:val="28"/>
        </w:rPr>
        <w:t xml:space="preserve">рами 62:15:0010301:13, </w:t>
      </w:r>
      <w:r>
        <w:rPr>
          <w:color w:val="auto"/>
          <w:sz w:val="28"/>
          <w:szCs w:val="28"/>
        </w:rPr>
        <w:lastRenderedPageBreak/>
        <w:t>62:15:0010301:144, 62:15:0000000:4384, 62:15:0010133:5, 62:15:0010133:6, 62:15:0010133:7, 62:15:0010133:32, 62:15:0010133:365 с зоны «Зона сельскохозяйственных угодий (4.5)» на зону «Производственная зона (3.1)»</w:t>
      </w:r>
      <w:r>
        <w:rPr>
          <w:color w:val="auto"/>
          <w:sz w:val="28"/>
          <w:szCs w:val="28"/>
        </w:rPr>
        <w:t>.</w:t>
      </w:r>
    </w:p>
    <w:p w:rsidR="00867C33" w:rsidRDefault="0094410D" w:rsidP="0094410D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000000" w:themeColor="text1"/>
          <w:sz w:val="28"/>
          <w:szCs w:val="28"/>
          <w:lang w:eastAsia="zh-CN" w:bidi="hi-IN"/>
        </w:rPr>
        <w:t>заинтерес</w:t>
      </w:r>
      <w:r>
        <w:rPr>
          <w:color w:val="000000" w:themeColor="text1"/>
          <w:sz w:val="28"/>
          <w:szCs w:val="28"/>
          <w:lang w:eastAsia="zh-CN" w:bidi="hi-IN"/>
        </w:rPr>
        <w:t>ованному лицу ООО «Авангард-Центр»</w:t>
      </w:r>
      <w:r>
        <w:rPr>
          <w:color w:val="000000" w:themeColor="text1"/>
          <w:sz w:val="28"/>
          <w:szCs w:val="28"/>
        </w:rPr>
        <w:t xml:space="preserve"> разработать проект внесения изменений в правила землепользования и застройки за счет собственных средств</w:t>
      </w:r>
      <w:r w:rsidRPr="00CA5749">
        <w:rPr>
          <w:color w:val="000000" w:themeColor="text1"/>
          <w:sz w:val="28"/>
          <w:szCs w:val="28"/>
        </w:rPr>
        <w:t>.</w:t>
      </w:r>
    </w:p>
    <w:p w:rsidR="00867C33" w:rsidRDefault="0094410D" w:rsidP="0094410D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застройке Рязанской области организовать рассмотрение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867C33" w:rsidRDefault="0094410D" w:rsidP="0094410D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9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867C33" w:rsidRDefault="0094410D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 в правовом департаменте аппарата Губернатора и Правительства Рязанской области;</w:t>
        </w:r>
      </w:hyperlink>
    </w:p>
    <w:p w:rsidR="00867C33" w:rsidRDefault="0094410D">
      <w:pPr>
        <w:widowControl w:val="0"/>
        <w:tabs>
          <w:tab w:val="left" w:pos="1418"/>
        </w:tabs>
        <w:ind w:firstLine="850"/>
        <w:jc w:val="both"/>
      </w:pPr>
      <w:hyperlink r:id="rId11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) и на официальном интернет-портале правовой информации (www.pravo.gov.ru).</w:t>
        </w:r>
      </w:hyperlink>
    </w:p>
    <w:p w:rsidR="00867C33" w:rsidRDefault="0094410D" w:rsidP="0094410D">
      <w:pPr>
        <w:widowControl w:val="0"/>
        <w:numPr>
          <w:ilvl w:val="0"/>
          <w:numId w:val="1"/>
        </w:numPr>
        <w:ind w:left="0" w:firstLine="850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</w:t>
      </w:r>
      <w:r>
        <w:rPr>
          <w:color w:val="000000" w:themeColor="text1"/>
          <w:sz w:val="28"/>
          <w:szCs w:val="28"/>
        </w:rPr>
        <w:t>ской области в сети «Интернет».</w:t>
      </w:r>
    </w:p>
    <w:p w:rsidR="00867C33" w:rsidRDefault="0094410D" w:rsidP="0094410D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Рязанский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proofErr w:type="spellStart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Т</w:t>
      </w:r>
      <w:r>
        <w:rPr>
          <w:color w:val="000000" w:themeColor="text1"/>
          <w:sz w:val="28"/>
          <w:szCs w:val="28"/>
          <w:lang w:eastAsia="zh-CN" w:bidi="hi-IN"/>
        </w:rPr>
        <w:t>юшевское</w:t>
      </w:r>
      <w:proofErr w:type="spellEnd"/>
      <w:r>
        <w:rPr>
          <w:color w:val="000000" w:themeColor="text1"/>
          <w:sz w:val="28"/>
          <w:szCs w:val="28"/>
          <w:lang w:eastAsia="zh-CN" w:bidi="hi-IN"/>
        </w:rPr>
        <w:t xml:space="preserve"> сельское поселение Рязанского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</w:t>
      </w:r>
      <w:r>
        <w:rPr>
          <w:color w:val="000000" w:themeColor="text1"/>
          <w:sz w:val="28"/>
          <w:szCs w:val="28"/>
        </w:rPr>
        <w:t>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867C33" w:rsidRDefault="0094410D" w:rsidP="0094410D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>на заместителя начальника главного управления архите</w:t>
      </w:r>
      <w:r>
        <w:rPr>
          <w:rFonts w:eastAsia="NSimSun" w:cs="Arial"/>
          <w:color w:val="auto"/>
          <w:sz w:val="28"/>
          <w:szCs w:val="28"/>
        </w:rPr>
        <w:t xml:space="preserve">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867C33" w:rsidRDefault="00867C33">
      <w:pPr>
        <w:widowControl w:val="0"/>
        <w:ind w:left="142"/>
        <w:jc w:val="both"/>
        <w:rPr>
          <w:highlight w:val="yellow"/>
        </w:rPr>
      </w:pPr>
    </w:p>
    <w:p w:rsidR="00867C33" w:rsidRDefault="00867C33">
      <w:pPr>
        <w:widowControl w:val="0"/>
        <w:jc w:val="both"/>
        <w:rPr>
          <w:color w:val="auto"/>
          <w:highlight w:val="white"/>
        </w:rPr>
      </w:pPr>
    </w:p>
    <w:p w:rsidR="00867C33" w:rsidRDefault="0094410D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</w:t>
      </w:r>
      <w:r>
        <w:rPr>
          <w:color w:val="auto"/>
          <w:sz w:val="28"/>
          <w:szCs w:val="28"/>
        </w:rPr>
        <w:t>Р.В. Шашкин</w:t>
      </w:r>
    </w:p>
    <w:p w:rsidR="00867C33" w:rsidRDefault="00867C33">
      <w:pPr>
        <w:tabs>
          <w:tab w:val="left" w:pos="709"/>
        </w:tabs>
        <w:jc w:val="both"/>
        <w:rPr>
          <w:sz w:val="28"/>
          <w:highlight w:val="white"/>
        </w:rPr>
      </w:pPr>
    </w:p>
    <w:p w:rsidR="00867C33" w:rsidRDefault="00867C33">
      <w:pPr>
        <w:contextualSpacing/>
        <w:jc w:val="both"/>
        <w:rPr>
          <w:sz w:val="24"/>
        </w:rPr>
      </w:pPr>
    </w:p>
    <w:sectPr w:rsidR="00867C33">
      <w:headerReference w:type="default" r:id="rId12"/>
      <w:pgSz w:w="11906" w:h="16838"/>
      <w:pgMar w:top="1134" w:right="567" w:bottom="1134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10D" w:rsidRDefault="0094410D">
      <w:r>
        <w:separator/>
      </w:r>
    </w:p>
  </w:endnote>
  <w:endnote w:type="continuationSeparator" w:id="0">
    <w:p w:rsidR="0094410D" w:rsidRDefault="0094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10D" w:rsidRDefault="0094410D">
      <w:r>
        <w:separator/>
      </w:r>
    </w:p>
  </w:footnote>
  <w:footnote w:type="continuationSeparator" w:id="0">
    <w:p w:rsidR="0094410D" w:rsidRDefault="00944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C33" w:rsidRDefault="0094410D">
    <w:pPr>
      <w:pStyle w:val="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867C33" w:rsidRDefault="00867C33">
    <w:pPr>
      <w:pStyle w:val="1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E5AAF"/>
    <w:multiLevelType w:val="hybridMultilevel"/>
    <w:tmpl w:val="7C5E984A"/>
    <w:lvl w:ilvl="0" w:tplc="C57C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FED26B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CE84A2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27E8FD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DBA36D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10872F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7A0634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3D8245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CA09F3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33"/>
    <w:rsid w:val="00867C33"/>
    <w:rsid w:val="0094410D"/>
    <w:rsid w:val="00CA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E1CD"/>
  <w15:docId w15:val="{1E460133-E85F-4F9A-9C90-D0987AEE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.02.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102</cp:revision>
  <dcterms:created xsi:type="dcterms:W3CDTF">2020-12-26T06:51:00Z</dcterms:created>
  <dcterms:modified xsi:type="dcterms:W3CDTF">2025-01-13T06:49:00Z</dcterms:modified>
</cp:coreProperties>
</file>