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63" w:rsidRDefault="00AC457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63" w:rsidRDefault="00AC457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8A4B63" w:rsidRDefault="00AC457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A4B63" w:rsidRDefault="008A4B6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A4B63" w:rsidRDefault="008A4B6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A4B63" w:rsidRDefault="00AC45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A4B63" w:rsidRDefault="008A4B63">
      <w:pPr>
        <w:tabs>
          <w:tab w:val="left" w:pos="709"/>
        </w:tabs>
        <w:jc w:val="center"/>
        <w:rPr>
          <w:sz w:val="28"/>
        </w:rPr>
      </w:pPr>
    </w:p>
    <w:p w:rsidR="008A4B63" w:rsidRDefault="008A4B63">
      <w:pPr>
        <w:tabs>
          <w:tab w:val="left" w:pos="709"/>
        </w:tabs>
        <w:jc w:val="center"/>
        <w:rPr>
          <w:sz w:val="28"/>
        </w:rPr>
      </w:pPr>
    </w:p>
    <w:p w:rsidR="008A4B63" w:rsidRDefault="00AC45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7166">
        <w:rPr>
          <w:sz w:val="28"/>
        </w:rPr>
        <w:t>27</w:t>
      </w:r>
      <w:r>
        <w:rPr>
          <w:sz w:val="28"/>
        </w:rPr>
        <w:t>»</w:t>
      </w:r>
      <w:r w:rsidR="00467166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467166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467166">
        <w:rPr>
          <w:sz w:val="28"/>
        </w:rPr>
        <w:t>73-п</w:t>
      </w:r>
    </w:p>
    <w:p w:rsidR="008A4B63" w:rsidRDefault="008A4B63">
      <w:pPr>
        <w:tabs>
          <w:tab w:val="left" w:pos="709"/>
        </w:tabs>
        <w:jc w:val="both"/>
        <w:rPr>
          <w:sz w:val="28"/>
        </w:rPr>
      </w:pPr>
    </w:p>
    <w:p w:rsidR="008A4B63" w:rsidRDefault="008A4B63">
      <w:pPr>
        <w:tabs>
          <w:tab w:val="left" w:pos="709"/>
        </w:tabs>
        <w:jc w:val="both"/>
        <w:rPr>
          <w:sz w:val="28"/>
        </w:rPr>
      </w:pPr>
    </w:p>
    <w:p w:rsidR="008A4B63" w:rsidRDefault="00AC457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Первинское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</w:t>
      </w:r>
      <w:r>
        <w:rPr>
          <w:rFonts w:ascii="Times New Roman" w:hAnsi="Times New Roman"/>
          <w:color w:val="auto"/>
          <w:sz w:val="28"/>
        </w:rPr>
        <w:t xml:space="preserve">оселение 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Касимовского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8A4B63" w:rsidRDefault="008A4B63">
      <w:pPr>
        <w:tabs>
          <w:tab w:val="left" w:pos="709"/>
        </w:tabs>
        <w:jc w:val="both"/>
        <w:rPr>
          <w:color w:val="auto"/>
          <w:sz w:val="28"/>
        </w:rPr>
      </w:pPr>
    </w:p>
    <w:p w:rsidR="008A4B63" w:rsidRDefault="00AC457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 xml:space="preserve">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24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.12.2024</w:t>
        </w:r>
      </w:hyperlink>
      <w:r>
        <w:rPr>
          <w:sz w:val="28"/>
          <w:shd w:val="clear" w:color="FFFFFF" w:fill="FFFFFF" w:themeFill="background1"/>
        </w:rPr>
        <w:t xml:space="preserve"> № 01-14/4771/24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Первинское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</w:t>
      </w:r>
      <w:r>
        <w:rPr>
          <w:color w:val="auto"/>
          <w:sz w:val="28"/>
          <w:szCs w:val="28"/>
        </w:rPr>
        <w:t xml:space="preserve">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02.11.2022 № 627-п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Первинское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</w:t>
      </w:r>
      <w:r>
        <w:rPr>
          <w:sz w:val="28"/>
          <w:highlight w:val="white"/>
        </w:rPr>
        <w:t>йона Рязанской области»</w:t>
      </w:r>
      <w:r>
        <w:rPr>
          <w:color w:val="auto"/>
          <w:sz w:val="28"/>
        </w:rPr>
        <w:t>:</w:t>
      </w:r>
    </w:p>
    <w:p w:rsidR="008A4B63" w:rsidRDefault="00AC457E" w:rsidP="00AC457E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2:</w:t>
      </w:r>
    </w:p>
    <w:p w:rsidR="008A4B63" w:rsidRDefault="00AC457E" w:rsidP="00AC457E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 xml:space="preserve">1) 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</w:rPr>
        <w:t>«1 Жилые зоны»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</w:t>
      </w:r>
      <w:r>
        <w:rPr>
          <w:color w:val="000000" w:themeColor="text1"/>
          <w:sz w:val="28"/>
          <w:szCs w:val="27"/>
        </w:rPr>
        <w:t>;</w:t>
      </w:r>
    </w:p>
    <w:p w:rsidR="008A4B63" w:rsidRDefault="00AC457E" w:rsidP="00AC457E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color w:val="000000" w:themeColor="text1"/>
          <w:sz w:val="28"/>
          <w:szCs w:val="27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Зона сельскохозяйственного использования»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 Жилые зоны (населенный пу</w:t>
      </w:r>
      <w:r>
        <w:rPr>
          <w:color w:val="000000" w:themeColor="text1"/>
          <w:sz w:val="28"/>
        </w:rPr>
        <w:t xml:space="preserve">нкт с. </w:t>
      </w:r>
      <w:proofErr w:type="spellStart"/>
      <w:r>
        <w:rPr>
          <w:color w:val="000000" w:themeColor="text1"/>
          <w:sz w:val="28"/>
        </w:rPr>
        <w:t>Перво</w:t>
      </w:r>
      <w:proofErr w:type="spellEnd"/>
      <w:r>
        <w:rPr>
          <w:color w:val="000000" w:themeColor="text1"/>
          <w:sz w:val="28"/>
        </w:rPr>
        <w:t>)»</w:t>
      </w:r>
      <w:r>
        <w:rPr>
          <w:color w:val="000000" w:themeColor="text1"/>
          <w:sz w:val="28"/>
          <w:szCs w:val="28"/>
        </w:rPr>
        <w:t xml:space="preserve"> изложить согласно приложению </w:t>
      </w:r>
      <w:r>
        <w:rPr>
          <w:color w:val="000000" w:themeColor="text1"/>
          <w:sz w:val="28"/>
          <w:szCs w:val="28"/>
        </w:rPr>
        <w:br/>
        <w:t xml:space="preserve">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Первинское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Касимовского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8A4B63" w:rsidRDefault="00AC457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</w:t>
      </w:r>
      <w:r>
        <w:rPr>
          <w:rFonts w:ascii="Times New Roman" w:hAnsi="Times New Roman"/>
          <w:color w:val="auto"/>
          <w:sz w:val="28"/>
          <w:szCs w:val="28"/>
        </w:rPr>
        <w:t>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A4B63" w:rsidRDefault="00AC457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</w:t>
      </w:r>
      <w:r>
        <w:rPr>
          <w:rFonts w:ascii="Times New Roman" w:hAnsi="Times New Roman"/>
          <w:color w:val="auto"/>
          <w:sz w:val="28"/>
          <w:szCs w:val="28"/>
        </w:rPr>
        <w:t>.ru).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</w:t>
      </w:r>
      <w:r>
        <w:rPr>
          <w:color w:val="auto"/>
          <w:sz w:val="28"/>
          <w:szCs w:val="28"/>
        </w:rPr>
        <w:t xml:space="preserve">ипального образования – </w:t>
      </w:r>
      <w:proofErr w:type="spellStart"/>
      <w:r>
        <w:rPr>
          <w:color w:val="auto"/>
          <w:sz w:val="28"/>
        </w:rPr>
        <w:t>Касимовс</w:t>
      </w:r>
      <w:r>
        <w:rPr>
          <w:color w:val="auto"/>
          <w:sz w:val="28"/>
          <w:szCs w:val="28"/>
        </w:rPr>
        <w:t>кий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муниципальный округ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A4B63" w:rsidRDefault="00AC457E" w:rsidP="00AC457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</w:t>
      </w:r>
      <w:r>
        <w:rPr>
          <w:rFonts w:eastAsia="NSimSun" w:cs="Arial"/>
          <w:color w:val="auto"/>
          <w:sz w:val="28"/>
          <w:szCs w:val="28"/>
        </w:rPr>
        <w:t xml:space="preserve">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A4B63" w:rsidRDefault="008A4B63">
      <w:pPr>
        <w:widowControl w:val="0"/>
        <w:ind w:firstLine="850"/>
        <w:jc w:val="both"/>
        <w:rPr>
          <w:color w:val="auto"/>
          <w:sz w:val="28"/>
        </w:rPr>
      </w:pPr>
    </w:p>
    <w:p w:rsidR="008A4B63" w:rsidRDefault="008A4B6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A4B63" w:rsidRDefault="00AC457E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Р.В. Шашкин</w:t>
      </w:r>
    </w:p>
    <w:p w:rsidR="008A4B63" w:rsidRDefault="008A4B63"/>
    <w:sectPr w:rsidR="008A4B6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7E" w:rsidRDefault="00AC457E">
      <w:r>
        <w:separator/>
      </w:r>
    </w:p>
  </w:endnote>
  <w:endnote w:type="continuationSeparator" w:id="0">
    <w:p w:rsidR="00AC457E" w:rsidRDefault="00AC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7E" w:rsidRDefault="00AC457E">
      <w:r>
        <w:separator/>
      </w:r>
    </w:p>
  </w:footnote>
  <w:footnote w:type="continuationSeparator" w:id="0">
    <w:p w:rsidR="00AC457E" w:rsidRDefault="00AC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B63" w:rsidRDefault="00AC457E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8A4B63" w:rsidRDefault="008A4B6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AA6"/>
    <w:multiLevelType w:val="hybridMultilevel"/>
    <w:tmpl w:val="ACF0F94A"/>
    <w:lvl w:ilvl="0" w:tplc="52EA73B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2CC97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1FA3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E36B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86A53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3B4F2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78AA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967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A0E6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651B4D"/>
    <w:multiLevelType w:val="hybridMultilevel"/>
    <w:tmpl w:val="0592EAF0"/>
    <w:lvl w:ilvl="0" w:tplc="86A277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65680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99077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CDEE5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6A8C9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AE6C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5B881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00094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1F240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4733AE"/>
    <w:multiLevelType w:val="multilevel"/>
    <w:tmpl w:val="B71C207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63"/>
    <w:rsid w:val="00467166"/>
    <w:rsid w:val="008A4B63"/>
    <w:rsid w:val="00A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FEA5"/>
  <w15:docId w15:val="{4ADC3CAB-5035-4183-9678-465145CA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199</cp:revision>
  <dcterms:created xsi:type="dcterms:W3CDTF">2025-01-27T07:29:00Z</dcterms:created>
  <dcterms:modified xsi:type="dcterms:W3CDTF">2025-01-27T07:32:00Z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