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1B" w:rsidRPr="006C4A1B" w:rsidRDefault="006C4A1B" w:rsidP="006C4A1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2</w:t>
      </w:r>
    </w:p>
    <w:p w:rsidR="006C4A1B" w:rsidRPr="006C4A1B" w:rsidRDefault="006C4A1B" w:rsidP="006C4A1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6C4A1B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6C4A1B" w:rsidRPr="006C4A1B" w:rsidRDefault="006C4A1B" w:rsidP="006C4A1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6C4A1B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6C4A1B" w:rsidRPr="006C4A1B" w:rsidRDefault="006C4A1B" w:rsidP="006C4A1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6C4A1B">
        <w:rPr>
          <w:b w:val="0"/>
          <w:spacing w:val="-2"/>
          <w:sz w:val="24"/>
          <w:szCs w:val="24"/>
        </w:rPr>
        <w:t>Рязанской области</w:t>
      </w:r>
    </w:p>
    <w:p w:rsidR="006C4A1B" w:rsidRPr="006C4A1B" w:rsidRDefault="003474AB" w:rsidP="003474A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17 января 2025 г.</w:t>
      </w:r>
      <w:r w:rsidR="006C4A1B" w:rsidRPr="006C4A1B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34-п</w:t>
      </w:r>
      <w:bookmarkStart w:id="0" w:name="_GoBack"/>
      <w:bookmarkEnd w:id="0"/>
    </w:p>
    <w:p w:rsidR="006C4A1B" w:rsidRDefault="006C4A1B" w:rsidP="006C4A1B">
      <w:pPr>
        <w:pStyle w:val="a3"/>
        <w:ind w:left="5954"/>
        <w:jc w:val="left"/>
        <w:rPr>
          <w:b w:val="0"/>
          <w:spacing w:val="-2"/>
          <w:sz w:val="24"/>
          <w:szCs w:val="24"/>
        </w:rPr>
      </w:pPr>
    </w:p>
    <w:p w:rsidR="006C4A1B" w:rsidRPr="006C4A1B" w:rsidRDefault="006C4A1B" w:rsidP="006C4A1B">
      <w:pPr>
        <w:pStyle w:val="a3"/>
        <w:ind w:left="5954"/>
        <w:jc w:val="left"/>
        <w:rPr>
          <w:b w:val="0"/>
          <w:spacing w:val="-2"/>
          <w:sz w:val="24"/>
          <w:szCs w:val="24"/>
        </w:rPr>
      </w:pPr>
    </w:p>
    <w:p w:rsidR="00802FD1" w:rsidRDefault="006C4A1B">
      <w:pPr>
        <w:pStyle w:val="a3"/>
        <w:spacing w:before="69"/>
        <w:ind w:left="1992"/>
      </w:pPr>
      <w:r>
        <w:rPr>
          <w:spacing w:val="-2"/>
        </w:rPr>
        <w:t>«</w:t>
      </w:r>
      <w:r w:rsidR="00A14C88">
        <w:rPr>
          <w:spacing w:val="-2"/>
        </w:rPr>
        <w:t>ГРАФИЧЕСКОЕ</w:t>
      </w:r>
      <w:r w:rsidR="00A14C88">
        <w:rPr>
          <w:spacing w:val="-10"/>
        </w:rPr>
        <w:t xml:space="preserve"> </w:t>
      </w:r>
      <w:r w:rsidR="00A14C88">
        <w:rPr>
          <w:spacing w:val="-2"/>
        </w:rPr>
        <w:t>ОПИСАНИЕ</w:t>
      </w:r>
    </w:p>
    <w:p w:rsidR="00802FD1" w:rsidRDefault="00A14C8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02FD1" w:rsidRDefault="001C6919">
      <w:pPr>
        <w:spacing w:before="30"/>
        <w:ind w:left="1488"/>
        <w:rPr>
          <w:b/>
          <w:i/>
          <w:sz w:val="20"/>
        </w:rPr>
      </w:pPr>
      <w:r>
        <w:pict>
          <v:rect id="_x0000_s1029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A14C88">
        <w:rPr>
          <w:b/>
          <w:i/>
          <w:sz w:val="20"/>
        </w:rPr>
        <w:t>2.1. Многофункциональная общественно-деловая зона (населенный пункт с. Борок)</w:t>
      </w:r>
    </w:p>
    <w:p w:rsidR="00802FD1" w:rsidRDefault="00A14C8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02FD1" w:rsidRDefault="00A14C8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02FD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02FD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02FD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02FD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Шиловское</w:t>
            </w:r>
            <w:proofErr w:type="spellEnd"/>
            <w:r>
              <w:rPr>
                <w:sz w:val="20"/>
              </w:rPr>
              <w:t>, с Борок</w:t>
            </w:r>
          </w:p>
        </w:tc>
      </w:tr>
      <w:tr w:rsidR="00802FD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802FD1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802FD1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3 074 м² ± 26 м²</w:t>
            </w:r>
          </w:p>
        </w:tc>
      </w:tr>
      <w:tr w:rsidR="00802FD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02FD1" w:rsidRDefault="00802FD1">
      <w:pPr>
        <w:spacing w:line="221" w:lineRule="exact"/>
        <w:rPr>
          <w:sz w:val="20"/>
        </w:rPr>
        <w:sectPr w:rsidR="00802FD1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802FD1" w:rsidRDefault="001C691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23917568;mso-position-horizontal-relative:page" fillcolor="black" stroked="f">
            <w10:wrap anchorx="page"/>
          </v:rect>
        </w:pict>
      </w:r>
      <w:r w:rsidR="00A14C88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02FD1">
        <w:trPr>
          <w:trHeight w:val="251"/>
        </w:trPr>
        <w:tc>
          <w:tcPr>
            <w:tcW w:w="10182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02FD1">
        <w:trPr>
          <w:trHeight w:val="370"/>
        </w:trPr>
        <w:tc>
          <w:tcPr>
            <w:tcW w:w="10182" w:type="dxa"/>
            <w:gridSpan w:val="6"/>
          </w:tcPr>
          <w:p w:rsidR="00802FD1" w:rsidRDefault="00A14C88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02FD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02FD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02FD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02FD1" w:rsidRDefault="00802FD1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02FD1" w:rsidRDefault="00802FD1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0182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410 606,44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2 215 567,48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410 587,11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410 569,52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410 588,85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410 606,44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2 215 567,48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2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410 516,43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2 215 452,52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8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80" w:line="240" w:lineRule="auto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410 521,37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2 215 461,29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410 545,10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2 215 503,21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410 505,37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410 502,85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410 489,37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2 215 503,59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410 481,58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2 215 475,59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410 516,43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2 215 452,52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8"/>
        </w:trPr>
        <w:tc>
          <w:tcPr>
            <w:tcW w:w="1290" w:type="dxa"/>
          </w:tcPr>
          <w:p w:rsidR="00802FD1" w:rsidRDefault="00A14C8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02FD1" w:rsidRDefault="00A14C88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02FD1" w:rsidRDefault="00802FD1">
      <w:pPr>
        <w:rPr>
          <w:sz w:val="20"/>
        </w:rPr>
        <w:sectPr w:rsidR="00802FD1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802FD1" w:rsidRDefault="00A14C88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02FD1" w:rsidRDefault="00A14C8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02FD1" w:rsidRDefault="001C6919">
      <w:pPr>
        <w:spacing w:before="31"/>
        <w:ind w:left="1326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A14C88">
        <w:rPr>
          <w:b/>
          <w:i/>
          <w:sz w:val="20"/>
        </w:rPr>
        <w:t xml:space="preserve">2.1. </w:t>
      </w:r>
      <w:proofErr w:type="gramStart"/>
      <w:r w:rsidR="00A14C88">
        <w:rPr>
          <w:b/>
          <w:i/>
          <w:sz w:val="20"/>
        </w:rPr>
        <w:t xml:space="preserve">Многофункциональная общественно-деловая зона (населенный пункт </w:t>
      </w:r>
      <w:proofErr w:type="spellStart"/>
      <w:r w:rsidR="00A14C88">
        <w:rPr>
          <w:b/>
          <w:i/>
          <w:sz w:val="20"/>
        </w:rPr>
        <w:t>рп</w:t>
      </w:r>
      <w:proofErr w:type="spellEnd"/>
      <w:r w:rsidR="00A14C88">
        <w:rPr>
          <w:b/>
          <w:i/>
          <w:sz w:val="20"/>
        </w:rPr>
        <w:t>.</w:t>
      </w:r>
      <w:proofErr w:type="gramEnd"/>
      <w:r w:rsidR="00A14C88">
        <w:rPr>
          <w:b/>
          <w:i/>
          <w:sz w:val="20"/>
        </w:rPr>
        <w:t xml:space="preserve"> </w:t>
      </w:r>
      <w:proofErr w:type="gramStart"/>
      <w:r w:rsidR="00A14C88">
        <w:rPr>
          <w:b/>
          <w:i/>
          <w:sz w:val="20"/>
        </w:rPr>
        <w:t>Шилово)</w:t>
      </w:r>
      <w:proofErr w:type="gramEnd"/>
    </w:p>
    <w:p w:rsidR="00802FD1" w:rsidRDefault="00A14C8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02FD1" w:rsidRDefault="00A14C8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02FD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02FD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02FD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02FD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Шиловское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рп</w:t>
            </w:r>
            <w:proofErr w:type="spellEnd"/>
            <w:r>
              <w:rPr>
                <w:sz w:val="20"/>
              </w:rPr>
              <w:t xml:space="preserve"> Шилово</w:t>
            </w:r>
          </w:p>
        </w:tc>
      </w:tr>
      <w:tr w:rsidR="00802FD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802FD1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802FD1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287 468 м² ± 1 036 м²</w:t>
            </w:r>
          </w:p>
        </w:tc>
      </w:tr>
      <w:tr w:rsidR="00802FD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02FD1" w:rsidRDefault="00802FD1">
      <w:pPr>
        <w:spacing w:line="221" w:lineRule="exact"/>
        <w:rPr>
          <w:sz w:val="20"/>
        </w:rPr>
        <w:sectPr w:rsidR="00802FD1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370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02FD1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02FD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02FD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02FD1" w:rsidRDefault="00802FD1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02FD1" w:rsidRDefault="00802FD1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2 211 315,45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84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84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409 131,83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409 128,71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409 122,80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409 121,05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409 093,52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409 090,96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409 129,70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409 155,65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1C6919">
      <w:pPr>
        <w:rPr>
          <w:sz w:val="2"/>
          <w:szCs w:val="2"/>
        </w:rPr>
      </w:pPr>
      <w:r>
        <w:pict>
          <v:rect id="_x0000_s1026" style="position:absolute;margin-left:167.8pt;margin-top:67.3pt;width:393pt;height:.75pt;z-index:-23916544;mso-position-horizontal-relative:page;mso-position-vertical-relative:page" fillcolor="black" stroked="f">
            <w10:wrap anchorx="page" anchory="page"/>
          </v:rect>
        </w:pict>
      </w:r>
    </w:p>
    <w:p w:rsidR="00802FD1" w:rsidRDefault="00802FD1">
      <w:pPr>
        <w:rPr>
          <w:sz w:val="2"/>
          <w:szCs w:val="2"/>
        </w:rPr>
        <w:sectPr w:rsidR="00802FD1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2 211 340,94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409 250,28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409 251,31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409 246,78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409 247,24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409 235,31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409 227,61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409 218,72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409 210,12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409 120,17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409 119,62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409 085,74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409 083,96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409 068,18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409 064,38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409 058,27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409 052,59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409 062,28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409 051,57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408 956,91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408 937,91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2 211 309,17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409 091,52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409 097,56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409 106,39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409 112,23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409 116,26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409 118,06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409 123,10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409 135,65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409 660,66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2 211 416,80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409 649,80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2 211 417,56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409 647,19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409 646,21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409 466,20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409 466,65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409 469,93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409 470,25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409 550,30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409 594,31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409 599,02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409 626,66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409 630,41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409 645,81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409 664,89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409 665,42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2 211 342,53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8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8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409 320,32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409 321,91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2 211 419,31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2 211 426,85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409 353,48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409 327,91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409 324,56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409 324,72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409 292,24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409 290,82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409 267,08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406 389,33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2 209 911,84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66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406 383,59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406 367,42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406 300,22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406 301,89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406 389,33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2 209 911,84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408 536,52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2 210 745,78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408 550,36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408 548,47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408 542,13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408 516,55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408 505,54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408 497,80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408 490,14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408 485,74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408 491,91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408 487,65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408 481,48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408 485,15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408 474,42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408 472,51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408 463,62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2 210 787,66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408 464,49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408 465,39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408 466,92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408 468,86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408 469,22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408 488,62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408 510,31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408 536,52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409 423,97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409 412,47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409 391,99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409 357,97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409 361,15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409 366,86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409 355,93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409 348,65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409 339,14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409 374,63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409 375,96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409 388,18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409 397,01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409 742,35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2 212 688,75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409 757,76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409 730,21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409 725,97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409 674,45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409 681,62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409 457,91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409 463,44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2 212 637,84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802FD1">
        <w:trPr>
          <w:trHeight w:val="251"/>
        </w:trPr>
        <w:tc>
          <w:tcPr>
            <w:tcW w:w="10185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409 663,01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2 212 663,55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02FD1" w:rsidRDefault="00802FD1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409 733,10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409 742,35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5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2 211 621,42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66" w:line="240" w:lineRule="auto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5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409 194,87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409 213,85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5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409 387,79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409 390,36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409 376,50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409 363,22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409 353,25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409 355,70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409 352,16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409 349,14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409 351,12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409 370,51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5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(12)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8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8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409 529,04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409 506,11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409 521,96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(13)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409 935,49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2 212 112,18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55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55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409 957,27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409 912,69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409 908,37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409 884,32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2 212 221,93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409 879,06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409 871,98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409 869,35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409 868,64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2 212 144,08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409 858,74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409 862,74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409 893,64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409 894,63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409 911,68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409 916,10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409 924,81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409 935,49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(14)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4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4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409 875,77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409 853,84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409 826,04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409 806,99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409 801,90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409 802,90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409 772,08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409 759,18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409 776,11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409 831,02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(15)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409 510,69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409 477,41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409 461,87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409 420,92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409 419,44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409 406,06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409 392,69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409 422,83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409 416,11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409 446,68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409 449,43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409 504,82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(16)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02FD1" w:rsidRDefault="00802FD1">
      <w:pPr>
        <w:rPr>
          <w:sz w:val="20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2 211 448,76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8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8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409 502,18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409 496,84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409 486,47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2 211 400,44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409 482,46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409 528,99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2 211 379,15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(17)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409 431,68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409 432,29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409 402,00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409 398,72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409 400,95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409 404,08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409 409,03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(18)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2 211 577,05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409 384,54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409 326,54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409 318,90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409 330,87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409 373,26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(19)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409 657,11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2 211 679,79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409 659,42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409 661,99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409 664,30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409 673,91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409 622,52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409 609,04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409 615,53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409 621,78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409 653,82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409 657,11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(20)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2 211 757,91</w:t>
            </w:r>
          </w:p>
        </w:tc>
        <w:tc>
          <w:tcPr>
            <w:tcW w:w="2682" w:type="dxa"/>
            <w:vMerge w:val="restart"/>
          </w:tcPr>
          <w:p w:rsidR="00802FD1" w:rsidRDefault="00A14C88">
            <w:pPr>
              <w:pStyle w:val="TableParagraph"/>
              <w:spacing w:before="139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A14C88">
            <w:pPr>
              <w:pStyle w:val="TableParagraph"/>
              <w:spacing w:before="139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409 317,40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2 211 808,30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409 307,37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409 316,22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409 322,59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(21)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2 211 164,52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409 180,63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409 101,41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409 053,64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409 038,77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409 040,90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409 050,33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409 066,85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409 070,37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409 078,94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409 086,68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409 094,41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409 095,41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409 098,79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409 108,02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409 169,04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409 174,59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409 187,56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(22)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2 210 875,89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409 234,68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409 238,15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409 152,95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2 210 928,74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409 179,00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(23)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66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409 082,35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409 087,95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(24)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409 175,75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409 176,73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409 148,17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409 043,75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409 125,29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(25)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2 211 205,93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4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4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409 354,61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409 336,67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409 335,54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409 334,24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409 334,59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409 334,47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409 333,33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409 260,06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409 280,78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2 211 207,29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409 280,97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409 338,70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(26)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2 211 113,32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409 304,39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409 303,20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(27)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2 210 843,19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409 271,65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(28)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2 210 602,22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409 306,21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409 325,35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409 322,34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409 293,47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409 285,44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2 210 715,89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409 285,22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409 285,23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409 261,42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409 268,34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409 266,13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409 265,45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409 259,59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409 195,34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409 314,42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(29)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409 141,05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2 210 480,62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409 137,35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409 132,41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409 141,05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(30)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2 209 663,53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2 209 710,76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408 704,61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2 209 766,26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408 705,33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408 692,59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408 709,51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408 703,56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408 690,28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408 685,31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2 209 570,72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408 739,38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408 761,66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408 771,36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2 209 632,93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408 815,22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408 833,09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2 209 663,53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(31)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408 368,16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2 209 465,18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408 371,94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408 371,82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408 372,94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408 373,48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408 374,05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408 404,69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408 309,99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408 278,87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2 209 508,78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408 286,92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408 301,74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408 355,77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408 368,16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(32)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408 638,21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408 637,49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2 208 927,77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408 607,00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2 208 954,59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2 208 959,45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408 622,60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2 208 983,48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408 583,36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408 498,22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408 533,30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408 534,09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2 208 870,47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408 545,04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408 549,56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408 551,97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2 208 890,50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408 557,08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408 562,66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408 582,76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2 208 862,34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(33)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2 209 330,50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408 203,98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408 212,71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2 209 368,55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408 220,01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408 121,78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408 173,33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408 189,11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(34)</w:t>
            </w:r>
          </w:p>
        </w:tc>
      </w:tr>
    </w:tbl>
    <w:p w:rsidR="00802FD1" w:rsidRDefault="00802FD1">
      <w:pPr>
        <w:spacing w:line="221" w:lineRule="exact"/>
        <w:rPr>
          <w:sz w:val="20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2 209 573,65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55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55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406 649,19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406 669,51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406 674,15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2 209 619,25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406 676,94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406 660,12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2 209 637,34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406 656,98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406 655,51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2 209 675,11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406 654,43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406 651,76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2 209 731,89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406 650,67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2 209 761,67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406 649,99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2 209 780,89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406 635,82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2 209 777,69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406 563,17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2 209 692,91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406 548,17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2 209 675,18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406 499,46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406 509,90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406 550,30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406 592,71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406 608,76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406 625,04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406 635,21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406 639,08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(35)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2 209 402,08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4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4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408 719,67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2 209 426,75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408 725,11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2 209 471,32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408 750,20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408 759,00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2 209 492,14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408 746,13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408 745,53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408 774,16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2 209 571,68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2 209 585,11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408 697,15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408 687,75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408 650,19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408 681,09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2 209 390,51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408 696,58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408 699,94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408 710,49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(36)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409 244,31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409 244,20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409 198,30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409 201,06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02FD1" w:rsidRDefault="00A14C8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2 210 484,95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93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93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409 183,24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409 182,52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409 209,00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409 244,51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(37)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66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409 233,01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409 208,94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(38)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2 211 054,74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A14C88">
            <w:pPr>
              <w:pStyle w:val="TableParagraph"/>
              <w:spacing w:before="166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409 252,32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409 254,43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(39)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2 211 514,01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409 596,80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409 605,91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409 612,73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409 606,29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409 597,59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409 592,05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409 574,66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409 569,41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409 570,50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409 575,97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409 575,22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409 572,27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409 573,91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409 575,37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409 576,86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409 578,21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409 578,98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409 593,63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0187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(40)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2 212 620,49</w:t>
            </w:r>
          </w:p>
        </w:tc>
        <w:tc>
          <w:tcPr>
            <w:tcW w:w="2682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802FD1" w:rsidRDefault="00802FD1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802FD1" w:rsidRDefault="00A14C8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412 128,50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2 212 638,73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412 140,85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412 108,16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412 103,72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412 083,99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412 083,03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02FD1" w:rsidRDefault="00802FD1">
            <w:pPr>
              <w:rPr>
                <w:sz w:val="2"/>
                <w:szCs w:val="2"/>
              </w:rPr>
            </w:pPr>
          </w:p>
        </w:tc>
      </w:tr>
    </w:tbl>
    <w:p w:rsidR="00802FD1" w:rsidRDefault="00802FD1">
      <w:pPr>
        <w:rPr>
          <w:sz w:val="2"/>
          <w:szCs w:val="2"/>
        </w:rPr>
        <w:sectPr w:rsidR="00802FD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02FD1">
        <w:trPr>
          <w:trHeight w:val="251"/>
        </w:trPr>
        <w:tc>
          <w:tcPr>
            <w:tcW w:w="10182" w:type="dxa"/>
            <w:gridSpan w:val="6"/>
          </w:tcPr>
          <w:p w:rsidR="00802FD1" w:rsidRDefault="00A14C88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02FD1" w:rsidRDefault="00A14C8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1"/>
        </w:trPr>
        <w:tc>
          <w:tcPr>
            <w:tcW w:w="1290" w:type="dxa"/>
          </w:tcPr>
          <w:p w:rsidR="00802FD1" w:rsidRDefault="00A14C88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412 116,33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2 212 620,49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02FD1" w:rsidRDefault="00A14C88"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02FD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02FD1" w:rsidRDefault="00A14C88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02FD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02FD1" w:rsidRDefault="00A14C88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02FD1">
        <w:trPr>
          <w:trHeight w:val="258"/>
        </w:trPr>
        <w:tc>
          <w:tcPr>
            <w:tcW w:w="1290" w:type="dxa"/>
          </w:tcPr>
          <w:p w:rsidR="00802FD1" w:rsidRDefault="00A14C88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02FD1" w:rsidRDefault="00A14C8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02FD1" w:rsidRDefault="00A14C88"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02FD1" w:rsidRDefault="00A14C88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02FD1" w:rsidRDefault="00A14C88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A14C88" w:rsidRPr="00591C72" w:rsidRDefault="00591C72" w:rsidP="00591C72">
      <w:pPr>
        <w:jc w:val="right"/>
        <w:rPr>
          <w:sz w:val="24"/>
          <w:szCs w:val="24"/>
        </w:rPr>
      </w:pPr>
      <w:r w:rsidRPr="00591C72">
        <w:rPr>
          <w:sz w:val="24"/>
          <w:szCs w:val="24"/>
        </w:rPr>
        <w:t>»</w:t>
      </w:r>
    </w:p>
    <w:sectPr w:rsidR="00A14C88" w:rsidRPr="00591C72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19" w:rsidRDefault="001C6919">
      <w:r>
        <w:separator/>
      </w:r>
    </w:p>
  </w:endnote>
  <w:endnote w:type="continuationSeparator" w:id="0">
    <w:p w:rsidR="001C6919" w:rsidRDefault="001C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19" w:rsidRDefault="001C6919">
      <w:r>
        <w:separator/>
      </w:r>
    </w:p>
  </w:footnote>
  <w:footnote w:type="continuationSeparator" w:id="0">
    <w:p w:rsidR="001C6919" w:rsidRDefault="001C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D1" w:rsidRDefault="001C691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5pt;margin-top:14pt;width:12pt;height:15.3pt;z-index:-23918080;mso-position-horizontal-relative:page;mso-position-vertical-relative:page" filled="f" stroked="f">
          <v:textbox inset="0,0,0,0">
            <w:txbxContent>
              <w:p w:rsidR="00802FD1" w:rsidRDefault="00A14C8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74AB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D1" w:rsidRDefault="001C691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3917568;mso-position-horizontal-relative:page;mso-position-vertical-relative:page" filled="f" stroked="f">
          <v:textbox inset="0,0,0,0">
            <w:txbxContent>
              <w:p w:rsidR="00802FD1" w:rsidRDefault="00A14C8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74AB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  <w:p w:rsidR="00802FD1" w:rsidRDefault="00A14C88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2FD1"/>
    <w:rsid w:val="001C6919"/>
    <w:rsid w:val="003474AB"/>
    <w:rsid w:val="00591C72"/>
    <w:rsid w:val="006C4A1B"/>
    <w:rsid w:val="007D3B66"/>
    <w:rsid w:val="00802FD1"/>
    <w:rsid w:val="00A1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right="1993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C4A1B"/>
    <w:rPr>
      <w:rFonts w:ascii="Times New Roman" w:eastAsia="Times New Roman" w:hAnsi="Times New Roman" w:cs="Times New Roman"/>
      <w:b/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right="1993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C4A1B"/>
    <w:rPr>
      <w:rFonts w:ascii="Times New Roman" w:eastAsia="Times New Roman" w:hAnsi="Times New Roman" w:cs="Times New Roman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5388</Words>
  <Characters>30713</Characters>
  <Application>Microsoft Office Word</Application>
  <DocSecurity>0</DocSecurity>
  <Lines>255</Lines>
  <Paragraphs>72</Paragraphs>
  <ScaleCrop>false</ScaleCrop>
  <Company/>
  <LinksUpToDate>false</LinksUpToDate>
  <CharactersWithSpaces>36029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2025-01-09T14:20:00Z</dcterms:created>
  <dcterms:modified xsi:type="dcterms:W3CDTF">2025-01-20T12:20:00Z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2025-01-09T00:00:00Z</vt:filetime>
  </property>
</Properties>
</file>