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216E5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216E5" w:rsidRPr="00F16284" w:rsidRDefault="00B216E5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216E5" w:rsidRPr="00F16284">
        <w:tc>
          <w:tcPr>
            <w:tcW w:w="5428" w:type="dxa"/>
          </w:tcPr>
          <w:p w:rsidR="00B216E5" w:rsidRPr="00F16284" w:rsidRDefault="00B216E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16E5" w:rsidRPr="00F16284" w:rsidRDefault="00F0479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26.02.2025 № 114-р</w:t>
            </w:r>
            <w:bookmarkStart w:id="0" w:name="_GoBack"/>
            <w:bookmarkEnd w:id="0"/>
          </w:p>
        </w:tc>
      </w:tr>
      <w:tr w:rsidR="00B216E5" w:rsidRPr="00F16284">
        <w:tc>
          <w:tcPr>
            <w:tcW w:w="5428" w:type="dxa"/>
          </w:tcPr>
          <w:p w:rsidR="00B216E5" w:rsidRPr="00F16284" w:rsidRDefault="00B216E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16E5" w:rsidRPr="00F16284" w:rsidRDefault="00B216E5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6E5" w:rsidRPr="00B216E5">
        <w:tc>
          <w:tcPr>
            <w:tcW w:w="5428" w:type="dxa"/>
          </w:tcPr>
          <w:p w:rsidR="00B216E5" w:rsidRPr="00B216E5" w:rsidRDefault="00B216E5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B216E5" w:rsidRPr="00B216E5" w:rsidRDefault="00B216E5" w:rsidP="0062496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F16284">
        <w:tc>
          <w:tcPr>
            <w:tcW w:w="5428" w:type="dxa"/>
          </w:tcPr>
          <w:p w:rsidR="00B216E5" w:rsidRPr="00F16284" w:rsidRDefault="00B216E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216E5" w:rsidRDefault="00B216E5" w:rsidP="003A5AA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 xml:space="preserve">«Приложение № 1 </w:t>
            </w:r>
          </w:p>
          <w:p w:rsidR="00B216E5" w:rsidRDefault="00B216E5" w:rsidP="003A5AA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B216E5" w:rsidRPr="00B00EC6" w:rsidRDefault="00B216E5" w:rsidP="003A5AA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от 13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2017 № 516-р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216E5" w:rsidRPr="00B00EC6" w:rsidRDefault="00B216E5" w:rsidP="00B216E5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sz w:val="28"/>
          <w:szCs w:val="28"/>
        </w:rPr>
        <w:t>С О С Т А В</w:t>
      </w:r>
    </w:p>
    <w:p w:rsidR="00B216E5" w:rsidRPr="00B00EC6" w:rsidRDefault="00B216E5" w:rsidP="00B216E5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sz w:val="28"/>
          <w:szCs w:val="28"/>
        </w:rPr>
        <w:t>Экспортного совета Рязанской области</w:t>
      </w:r>
    </w:p>
    <w:p w:rsidR="00B216E5" w:rsidRPr="00B00EC6" w:rsidRDefault="00B216E5" w:rsidP="00B216E5">
      <w:pPr>
        <w:widowControl w:val="0"/>
        <w:rPr>
          <w:rFonts w:ascii="Times New Roman" w:hAnsi="Times New Roman"/>
          <w:b/>
          <w:sz w:val="28"/>
          <w:szCs w:val="28"/>
        </w:rPr>
      </w:pPr>
      <w:r w:rsidRPr="00B00EC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2"/>
        <w:gridCol w:w="312"/>
        <w:gridCol w:w="6057"/>
      </w:tblGrid>
      <w:tr w:rsidR="00B216E5" w:rsidRPr="00B00EC6" w:rsidTr="000A2E07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Павел Викторович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убернатор Рязанской области,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Экспортного совета Рязанской области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0A2E07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B0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Рязанской области, заместитель председателя Экспортного совета Рязанской области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0A2E07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Ероян</w:t>
            </w:r>
            <w:proofErr w:type="spellEnd"/>
            <w:r w:rsidRPr="00B0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Лилит</w:t>
            </w:r>
            <w:proofErr w:type="spellEnd"/>
            <w:r w:rsidRPr="00B0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Норайровна</w:t>
            </w:r>
            <w:proofErr w:type="spellEnd"/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начальник управления внешнеэкономической деятельности министерства экономического развития Рязанской области, секретарь Экспортного совета Рязанской области</w:t>
            </w:r>
          </w:p>
        </w:tc>
      </w:tr>
      <w:tr w:rsidR="00B216E5" w:rsidRPr="00B00EC6" w:rsidTr="00C21AE3">
        <w:tc>
          <w:tcPr>
            <w:tcW w:w="5000" w:type="pct"/>
            <w:gridSpan w:val="3"/>
            <w:shd w:val="clear" w:color="auto" w:fill="auto"/>
          </w:tcPr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 xml:space="preserve">Члены Экспортного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216E5" w:rsidRPr="00491C09" w:rsidTr="00B216E5">
        <w:tc>
          <w:tcPr>
            <w:tcW w:w="1673" w:type="pct"/>
            <w:shd w:val="clear" w:color="auto" w:fill="auto"/>
          </w:tcPr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4" w:type="pct"/>
            <w:shd w:val="clear" w:color="auto" w:fill="auto"/>
          </w:tcPr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  <w:r w:rsidRPr="00B0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Рязанской области</w:t>
            </w: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AB07E9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 xml:space="preserve">Филиппов </w:t>
            </w:r>
          </w:p>
          <w:p w:rsidR="00B216E5" w:rsidRPr="00AB07E9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>Дмитрий Игоревич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AB07E9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AB07E9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 xml:space="preserve">министр сельского хозяйства и продовольствия Рязанской области 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Супрун</w:t>
            </w:r>
          </w:p>
          <w:p w:rsidR="00B216E5" w:rsidRPr="00CD32E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Павел Геннадьевич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– министр транспорта                    и автомобильных дорог Рязанской области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2A5DA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Жданов</w:t>
            </w:r>
          </w:p>
          <w:p w:rsidR="00B216E5" w:rsidRPr="002A5DA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  <w:p w:rsidR="00B216E5" w:rsidRPr="002A5DA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2A5DA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2A5DA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>иректор Государственного Фонда развития промышленности Рязанской области                        (по согласованию)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Несин</w:t>
            </w:r>
            <w:proofErr w:type="spellEnd"/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АО «Корпорация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развития Рязанской области» (по согласованию)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Маркин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Анатолий Николаевич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руководит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 Рязанского центра экспорта       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АНО «Агентство развития бизнеса Рязанской области» (по согласованию) </w:t>
            </w:r>
          </w:p>
          <w:p w:rsidR="00B216E5" w:rsidRPr="00491C09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AB07E9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>Козлова</w:t>
            </w:r>
          </w:p>
          <w:p w:rsidR="00B216E5" w:rsidRPr="00AB07E9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163" w:type="pct"/>
          </w:tcPr>
          <w:p w:rsidR="00B216E5" w:rsidRPr="00AB07E9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6457C2" w:rsidRDefault="00B216E5" w:rsidP="00B216E5">
            <w:pPr>
              <w:widowControl w:val="0"/>
              <w:rPr>
                <w:rFonts w:ascii="Times New Roman" w:hAnsi="Times New Roman"/>
                <w:sz w:val="22"/>
                <w:szCs w:val="28"/>
              </w:rPr>
            </w:pPr>
            <w:r w:rsidRPr="00AB07E9">
              <w:rPr>
                <w:rFonts w:ascii="Times New Roman" w:hAnsi="Times New Roman"/>
                <w:sz w:val="28"/>
                <w:szCs w:val="28"/>
              </w:rPr>
              <w:t>президент Союза «Торгово-промышленная палата Рязанской области» (по согласованию)</w:t>
            </w: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Пронин </w:t>
            </w:r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уполномоченный по защите прав предпринимателей в Рязанской области                               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Кутенцын</w:t>
            </w:r>
            <w:proofErr w:type="spellEnd"/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генеральный директор некоммерческой организации «Рязанская Ассоциация 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сотрудничества предприятий» 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Немчинов</w:t>
            </w:r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Вячеслав Васильевич</w:t>
            </w: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исполнительный директор Некоммерческой организации «Союз строителей Рязанской области» 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 xml:space="preserve">Яковлев </w:t>
            </w:r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Павел Алексеевич</w:t>
            </w: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председатель Ассоциации предпри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нимателей Рязанской области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C3300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33004">
              <w:rPr>
                <w:rFonts w:ascii="Times New Roman" w:hAnsi="Times New Roman"/>
                <w:sz w:val="28"/>
                <w:szCs w:val="28"/>
              </w:rPr>
              <w:t>Рогожин</w:t>
            </w:r>
          </w:p>
          <w:p w:rsidR="00B216E5" w:rsidRPr="00C3300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33004">
              <w:rPr>
                <w:rFonts w:ascii="Times New Roman" w:hAnsi="Times New Roman"/>
                <w:sz w:val="28"/>
                <w:szCs w:val="28"/>
              </w:rPr>
              <w:t>Сергей Вячеславович</w:t>
            </w:r>
          </w:p>
          <w:p w:rsidR="00B216E5" w:rsidRPr="00C3300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C3300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330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C3300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33004">
              <w:rPr>
                <w:rFonts w:ascii="Times New Roman" w:hAnsi="Times New Roman"/>
                <w:sz w:val="28"/>
                <w:szCs w:val="28"/>
              </w:rPr>
              <w:t>первый заместитель начальника Тульской таможни 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Радионов</w:t>
            </w:r>
            <w:proofErr w:type="spellEnd"/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руководитель проекта по развитию региональной партнерской сети АО «Российский экспортны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й центр» </w:t>
            </w:r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Ладышев</w:t>
            </w:r>
            <w:proofErr w:type="spellEnd"/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Григорий Владимирович</w:t>
            </w: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уководитель Представительства РЭЦ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в Московской об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2A5DA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DA6">
              <w:rPr>
                <w:rFonts w:ascii="Times New Roman" w:hAnsi="Times New Roman"/>
                <w:sz w:val="28"/>
                <w:szCs w:val="28"/>
              </w:rPr>
              <w:t>Карзенкова</w:t>
            </w:r>
            <w:proofErr w:type="spellEnd"/>
          </w:p>
          <w:p w:rsidR="00B216E5" w:rsidRPr="002A5DA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Диана Сергеевна</w:t>
            </w:r>
          </w:p>
          <w:p w:rsidR="00B216E5" w:rsidRPr="002A5DA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2A5DA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2A5DA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маркетинга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сбыта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Государственный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Рязанский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приборный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завод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Галдина</w:t>
            </w:r>
            <w:proofErr w:type="spellEnd"/>
          </w:p>
          <w:p w:rsidR="00B216E5" w:rsidRPr="002A5DA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Львовна</w:t>
            </w:r>
          </w:p>
        </w:tc>
        <w:tc>
          <w:tcPr>
            <w:tcW w:w="163" w:type="pct"/>
          </w:tcPr>
          <w:p w:rsidR="00B216E5" w:rsidRPr="002A5DA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бюро сбыта АО «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Государственный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Рязанский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приборный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завод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DA6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2A5DA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 xml:space="preserve">Сурин </w:t>
            </w:r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иректоров ГК «Русская кожа» (по согласованию)</w:t>
            </w:r>
          </w:p>
        </w:tc>
      </w:tr>
      <w:tr w:rsidR="00B216E5" w:rsidRPr="00D218E3" w:rsidTr="00B216E5">
        <w:trPr>
          <w:trHeight w:val="881"/>
        </w:trPr>
        <w:tc>
          <w:tcPr>
            <w:tcW w:w="1673" w:type="pct"/>
            <w:shd w:val="clear" w:color="auto" w:fill="auto"/>
          </w:tcPr>
          <w:p w:rsidR="00B216E5" w:rsidRPr="00D23E8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23E84">
              <w:rPr>
                <w:rFonts w:ascii="Times New Roman" w:hAnsi="Times New Roman"/>
                <w:sz w:val="28"/>
                <w:szCs w:val="28"/>
              </w:rPr>
              <w:t xml:space="preserve">Вдовина </w:t>
            </w:r>
          </w:p>
          <w:p w:rsidR="00B216E5" w:rsidRPr="00D23E8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23E84">
              <w:rPr>
                <w:rFonts w:ascii="Times New Roman" w:hAnsi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163" w:type="pct"/>
          </w:tcPr>
          <w:p w:rsidR="00B216E5" w:rsidRPr="00D23E8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23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D23E84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23E84">
              <w:rPr>
                <w:rFonts w:ascii="Times New Roman" w:hAnsi="Times New Roman"/>
                <w:sz w:val="28"/>
                <w:szCs w:val="28"/>
              </w:rPr>
              <w:t>финансовый директор ООО «</w:t>
            </w:r>
            <w:proofErr w:type="spellStart"/>
            <w:r w:rsidRPr="00D23E84">
              <w:rPr>
                <w:rFonts w:ascii="Times New Roman" w:hAnsi="Times New Roman"/>
                <w:sz w:val="28"/>
                <w:szCs w:val="28"/>
              </w:rPr>
              <w:t>Фахманн</w:t>
            </w:r>
            <w:proofErr w:type="spellEnd"/>
            <w:r w:rsidRPr="00D23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3E84">
              <w:rPr>
                <w:rFonts w:ascii="Times New Roman" w:hAnsi="Times New Roman"/>
                <w:sz w:val="28"/>
                <w:szCs w:val="28"/>
              </w:rPr>
              <w:t>Руссланд</w:t>
            </w:r>
            <w:proofErr w:type="spellEnd"/>
            <w:r w:rsidRPr="00D23E84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B216E5" w:rsidRPr="006457C2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B216E5" w:rsidRPr="00B00EC6" w:rsidTr="00B216E5">
        <w:trPr>
          <w:trHeight w:val="881"/>
        </w:trPr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Федосеев</w:t>
            </w:r>
          </w:p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генерального директора по коммерции – директор по стратегическому развитию «Рязанский завод металлокерамических приборов» 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B216E5" w:rsidRPr="00B00EC6" w:rsidTr="00B216E5">
        <w:trPr>
          <w:trHeight w:val="881"/>
        </w:trPr>
        <w:tc>
          <w:tcPr>
            <w:tcW w:w="1673" w:type="pct"/>
            <w:shd w:val="clear" w:color="auto" w:fill="auto"/>
          </w:tcPr>
          <w:p w:rsidR="000A2E07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C202B">
              <w:rPr>
                <w:rFonts w:ascii="Times New Roman" w:hAnsi="Times New Roman"/>
                <w:sz w:val="28"/>
                <w:szCs w:val="28"/>
              </w:rPr>
              <w:t xml:space="preserve">Воробьев </w:t>
            </w:r>
          </w:p>
          <w:p w:rsidR="00B216E5" w:rsidRPr="002C202B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C202B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63" w:type="pct"/>
            <w:shd w:val="clear" w:color="auto" w:fill="auto"/>
          </w:tcPr>
          <w:p w:rsidR="00B216E5" w:rsidRPr="002C202B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C20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директор по цифровой трансформации, финансам и взаимодействию с государственными органам</w:t>
            </w:r>
            <w:proofErr w:type="gramStart"/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и ООО</w:t>
            </w:r>
            <w:proofErr w:type="gramEnd"/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«Рельеф-Центр» (по согласованию)</w:t>
            </w:r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Мееревич</w:t>
            </w:r>
            <w:proofErr w:type="spellEnd"/>
          </w:p>
          <w:p w:rsidR="00B216E5" w:rsidRPr="00B216E5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Евгений Константинович</w:t>
            </w:r>
          </w:p>
        </w:tc>
        <w:tc>
          <w:tcPr>
            <w:tcW w:w="163" w:type="pct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B216E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ЗАО «Многоотраслевая производственная компания «КРЗ»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00EC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Точилин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B0160">
              <w:rPr>
                <w:rFonts w:ascii="Times New Roman" w:hAnsi="Times New Roman"/>
                <w:sz w:val="28"/>
                <w:szCs w:val="28"/>
              </w:rPr>
              <w:t>директор по маркетингу АО «</w:t>
            </w:r>
            <w:proofErr w:type="spellStart"/>
            <w:r w:rsidRPr="007B0160">
              <w:rPr>
                <w:rFonts w:ascii="Times New Roman" w:hAnsi="Times New Roman"/>
                <w:sz w:val="28"/>
                <w:szCs w:val="28"/>
              </w:rPr>
              <w:t>Елатомский</w:t>
            </w:r>
            <w:proofErr w:type="spellEnd"/>
            <w:r w:rsidRPr="007B0160">
              <w:rPr>
                <w:rFonts w:ascii="Times New Roman" w:hAnsi="Times New Roman"/>
                <w:sz w:val="28"/>
                <w:szCs w:val="28"/>
              </w:rPr>
              <w:t xml:space="preserve"> приборный завод» (по согласованию)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Атаянц</w:t>
            </w:r>
            <w:proofErr w:type="spellEnd"/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216E5">
              <w:rPr>
                <w:rFonts w:ascii="Times New Roman" w:hAnsi="Times New Roman"/>
                <w:spacing w:val="-4"/>
                <w:sz w:val="28"/>
                <w:szCs w:val="28"/>
              </w:rPr>
              <w:t>Людмила Станиславовна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генеральный директор ООО предприятие                 «КОНТАКТ-1» (по согласованию)</w:t>
            </w: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Лебедянцев</w:t>
            </w:r>
            <w:proofErr w:type="spellEnd"/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2A5DA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2A5DA6">
              <w:rPr>
                <w:rFonts w:ascii="Times New Roman" w:hAnsi="Times New Roman"/>
                <w:sz w:val="28"/>
                <w:szCs w:val="28"/>
              </w:rPr>
              <w:t>ИПРо</w:t>
            </w:r>
            <w:proofErr w:type="spellEnd"/>
            <w:r w:rsidRPr="002A5DA6">
              <w:rPr>
                <w:rFonts w:ascii="Times New Roman" w:hAnsi="Times New Roman"/>
                <w:sz w:val="28"/>
                <w:szCs w:val="28"/>
              </w:rPr>
              <w:t>»                                  (по согласованию)</w:t>
            </w: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EC6">
              <w:rPr>
                <w:rFonts w:ascii="Times New Roman" w:hAnsi="Times New Roman"/>
                <w:sz w:val="28"/>
                <w:szCs w:val="28"/>
              </w:rPr>
              <w:t>Никитичев</w:t>
            </w:r>
            <w:proofErr w:type="spellEnd"/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2A5DA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DA6">
              <w:rPr>
                <w:rFonts w:ascii="Times New Roman" w:hAnsi="Times New Roman"/>
                <w:sz w:val="28"/>
                <w:szCs w:val="28"/>
              </w:rPr>
              <w:t>председатель Ассоциации производителей детских автокресел и колясок «ПРИОРИТЕТ»                          (по согласованию)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Pr="00D23E84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E84">
              <w:rPr>
                <w:rFonts w:ascii="Times New Roman" w:hAnsi="Times New Roman"/>
                <w:sz w:val="28"/>
                <w:szCs w:val="28"/>
              </w:rPr>
              <w:t>Алеев</w:t>
            </w:r>
            <w:proofErr w:type="spellEnd"/>
          </w:p>
          <w:p w:rsidR="00B216E5" w:rsidRPr="00D23E84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23E84">
              <w:rPr>
                <w:rFonts w:ascii="Times New Roman" w:hAnsi="Times New Roman"/>
                <w:sz w:val="28"/>
                <w:szCs w:val="28"/>
              </w:rPr>
              <w:t>Арсений Олегович</w:t>
            </w:r>
          </w:p>
          <w:p w:rsidR="00B216E5" w:rsidRPr="00D23E84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B216E5" w:rsidRPr="00D23E84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23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D23E84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23E84">
              <w:rPr>
                <w:rFonts w:ascii="Times New Roman" w:hAnsi="Times New Roman"/>
                <w:sz w:val="28"/>
                <w:szCs w:val="28"/>
              </w:rPr>
              <w:t>директор по взаимодействию с органами государственной власти и общественными организациям</w:t>
            </w:r>
            <w:proofErr w:type="gramStart"/>
            <w:r w:rsidRPr="00D23E8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23E84">
              <w:rPr>
                <w:rFonts w:ascii="Times New Roman" w:hAnsi="Times New Roman" w:hint="eastAsia"/>
                <w:sz w:val="28"/>
                <w:szCs w:val="28"/>
              </w:rPr>
              <w:t>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D23E84">
              <w:rPr>
                <w:rFonts w:ascii="Times New Roman" w:hAnsi="Times New Roman" w:hint="eastAsia"/>
                <w:sz w:val="28"/>
                <w:szCs w:val="28"/>
              </w:rPr>
              <w:t>Ларта</w:t>
            </w:r>
            <w:proofErr w:type="spellEnd"/>
            <w:r w:rsidRPr="00D23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3E84">
              <w:rPr>
                <w:rFonts w:ascii="Times New Roman" w:hAnsi="Times New Roman" w:hint="eastAsia"/>
                <w:sz w:val="28"/>
                <w:szCs w:val="28"/>
              </w:rPr>
              <w:t>Гласс</w:t>
            </w:r>
            <w:proofErr w:type="spellEnd"/>
            <w:r w:rsidRPr="00D23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3E84">
              <w:rPr>
                <w:rFonts w:ascii="Times New Roman" w:hAnsi="Times New Roman" w:hint="eastAsia"/>
                <w:sz w:val="28"/>
                <w:szCs w:val="28"/>
              </w:rPr>
              <w:t>Сервисис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23E8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Груздева 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00E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 по сбыту и снабжению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 xml:space="preserve"> ООО «ВЕСТАР» (по согласованию) 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коммерческий директор ООО «ЭРА»                      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6E5" w:rsidRPr="00B00EC6" w:rsidTr="00B216E5">
        <w:tc>
          <w:tcPr>
            <w:tcW w:w="1673" w:type="pct"/>
            <w:shd w:val="clear" w:color="auto" w:fill="auto"/>
          </w:tcPr>
          <w:p w:rsidR="00B216E5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Тимофеевна</w:t>
            </w:r>
          </w:p>
        </w:tc>
        <w:tc>
          <w:tcPr>
            <w:tcW w:w="163" w:type="pct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4" w:type="pct"/>
            <w:shd w:val="clear" w:color="auto" w:fill="auto"/>
          </w:tcPr>
          <w:p w:rsidR="00B216E5" w:rsidRPr="00B00EC6" w:rsidRDefault="00B216E5" w:rsidP="00C21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по продажам ООО «Лина»                        </w:t>
            </w:r>
            <w:r w:rsidRPr="00B00EC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16E5" w:rsidRPr="00B216E5" w:rsidRDefault="00B216E5" w:rsidP="00C21AE3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16E5" w:rsidRDefault="00B216E5" w:rsidP="00B216E5"/>
    <w:p w:rsidR="00B216E5" w:rsidRDefault="00B216E5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B216E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1E" w:rsidRDefault="0092731E">
      <w:r>
        <w:separator/>
      </w:r>
    </w:p>
  </w:endnote>
  <w:endnote w:type="continuationSeparator" w:id="0">
    <w:p w:rsidR="0092731E" w:rsidRDefault="0092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1E" w:rsidRDefault="0092731E">
      <w:r>
        <w:separator/>
      </w:r>
    </w:p>
  </w:footnote>
  <w:footnote w:type="continuationSeparator" w:id="0">
    <w:p w:rsidR="0092731E" w:rsidRDefault="0092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0479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2E07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731E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16E5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4798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2008-04-23T08:17:00Z</cp:lastPrinted>
  <dcterms:created xsi:type="dcterms:W3CDTF">2025-02-26T14:06:00Z</dcterms:created>
  <dcterms:modified xsi:type="dcterms:W3CDTF">2025-02-27T12:30:00Z</dcterms:modified>
</cp:coreProperties>
</file>