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3C7F1D">
        <w:tc>
          <w:tcPr>
            <w:tcW w:w="5428" w:type="dxa"/>
          </w:tcPr>
          <w:p w:rsidR="00190FF9" w:rsidRPr="003C7F1D" w:rsidRDefault="00190FF9" w:rsidP="003C7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3C7F1D" w:rsidRDefault="00190FF9" w:rsidP="003C7F1D">
            <w:pPr>
              <w:rPr>
                <w:rFonts w:ascii="Times New Roman" w:hAnsi="Times New Roman"/>
                <w:sz w:val="28"/>
                <w:szCs w:val="28"/>
              </w:rPr>
            </w:pPr>
            <w:r w:rsidRPr="003C7F1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C7F1D" w:rsidRPr="003C7F1D" w:rsidRDefault="003C7F1D" w:rsidP="003C7F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C7F1D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F1D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3C7F1D" w:rsidRPr="003C7F1D">
        <w:tc>
          <w:tcPr>
            <w:tcW w:w="5428" w:type="dxa"/>
          </w:tcPr>
          <w:p w:rsidR="003C7F1D" w:rsidRPr="003C7F1D" w:rsidRDefault="003C7F1D" w:rsidP="003C7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C7F1D" w:rsidRPr="003C7F1D" w:rsidRDefault="003E304A" w:rsidP="003C7F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13.02.2025 № 37</w:t>
            </w:r>
            <w:bookmarkStart w:id="0" w:name="_GoBack"/>
            <w:bookmarkEnd w:id="0"/>
          </w:p>
        </w:tc>
      </w:tr>
      <w:tr w:rsidR="003C7F1D" w:rsidRPr="003C7F1D">
        <w:tc>
          <w:tcPr>
            <w:tcW w:w="5428" w:type="dxa"/>
          </w:tcPr>
          <w:p w:rsidR="003C7F1D" w:rsidRPr="003C7F1D" w:rsidRDefault="003C7F1D" w:rsidP="003C7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C7F1D" w:rsidRPr="003C7F1D" w:rsidRDefault="003C7F1D" w:rsidP="003C7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F1D" w:rsidRPr="003C7F1D">
        <w:tc>
          <w:tcPr>
            <w:tcW w:w="5428" w:type="dxa"/>
          </w:tcPr>
          <w:p w:rsidR="003C7F1D" w:rsidRPr="003C7F1D" w:rsidRDefault="003C7F1D" w:rsidP="003C7F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C7F1D" w:rsidRPr="003C7F1D" w:rsidRDefault="003C7F1D" w:rsidP="003C7F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7F1D" w:rsidRPr="003C7F1D" w:rsidRDefault="003C7F1D" w:rsidP="003C7F1D">
      <w:pPr>
        <w:jc w:val="center"/>
        <w:rPr>
          <w:rFonts w:ascii="Times New Roman" w:hAnsi="Times New Roman"/>
          <w:sz w:val="28"/>
          <w:szCs w:val="28"/>
        </w:rPr>
      </w:pPr>
    </w:p>
    <w:p w:rsidR="003C7F1D" w:rsidRDefault="003C7F1D" w:rsidP="003C7F1D">
      <w:pPr>
        <w:jc w:val="center"/>
        <w:rPr>
          <w:rFonts w:ascii="Times New Roman" w:hAnsi="Times New Roman"/>
          <w:sz w:val="28"/>
          <w:szCs w:val="28"/>
        </w:rPr>
      </w:pPr>
      <w:r w:rsidRPr="003C7F1D">
        <w:rPr>
          <w:rFonts w:ascii="Times New Roman" w:hAnsi="Times New Roman"/>
          <w:sz w:val="28"/>
          <w:szCs w:val="28"/>
        </w:rPr>
        <w:t>Распределение иных межбюджетных трансфертов бюджетам</w:t>
      </w:r>
    </w:p>
    <w:p w:rsidR="003C7F1D" w:rsidRDefault="003C7F1D" w:rsidP="003C7F1D">
      <w:pPr>
        <w:jc w:val="center"/>
        <w:rPr>
          <w:rFonts w:ascii="Times New Roman" w:hAnsi="Times New Roman"/>
          <w:sz w:val="28"/>
          <w:szCs w:val="28"/>
        </w:rPr>
      </w:pPr>
      <w:r w:rsidRPr="003C7F1D">
        <w:rPr>
          <w:rFonts w:ascii="Times New Roman" w:hAnsi="Times New Roman"/>
          <w:sz w:val="28"/>
          <w:szCs w:val="28"/>
        </w:rPr>
        <w:t xml:space="preserve">муниципальных образований в целях </w:t>
      </w:r>
      <w:proofErr w:type="spellStart"/>
      <w:r w:rsidRPr="003C7F1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C7F1D">
        <w:rPr>
          <w:rFonts w:ascii="Times New Roman" w:hAnsi="Times New Roman"/>
          <w:sz w:val="28"/>
          <w:szCs w:val="28"/>
        </w:rPr>
        <w:t xml:space="preserve"> расходных</w:t>
      </w:r>
    </w:p>
    <w:p w:rsidR="003C7F1D" w:rsidRDefault="003C7F1D" w:rsidP="003C7F1D">
      <w:pPr>
        <w:jc w:val="center"/>
        <w:rPr>
          <w:rFonts w:ascii="Times New Roman" w:hAnsi="Times New Roman"/>
          <w:sz w:val="28"/>
          <w:szCs w:val="28"/>
        </w:rPr>
      </w:pPr>
      <w:r w:rsidRPr="003C7F1D">
        <w:rPr>
          <w:rFonts w:ascii="Times New Roman" w:hAnsi="Times New Roman"/>
          <w:sz w:val="28"/>
          <w:szCs w:val="28"/>
        </w:rPr>
        <w:t xml:space="preserve">обязательств на финансовое обеспечение части затрат, связанных </w:t>
      </w:r>
      <w:proofErr w:type="gramStart"/>
      <w:r w:rsidRPr="003C7F1D">
        <w:rPr>
          <w:rFonts w:ascii="Times New Roman" w:hAnsi="Times New Roman"/>
          <w:sz w:val="28"/>
          <w:szCs w:val="28"/>
        </w:rPr>
        <w:t>с</w:t>
      </w:r>
      <w:proofErr w:type="gramEnd"/>
    </w:p>
    <w:p w:rsidR="003C7F1D" w:rsidRDefault="003C7F1D" w:rsidP="003C7F1D">
      <w:pPr>
        <w:jc w:val="center"/>
        <w:rPr>
          <w:rFonts w:ascii="Times New Roman" w:hAnsi="Times New Roman"/>
          <w:sz w:val="28"/>
          <w:szCs w:val="28"/>
        </w:rPr>
      </w:pPr>
      <w:r w:rsidRPr="003C7F1D">
        <w:rPr>
          <w:rFonts w:ascii="Times New Roman" w:hAnsi="Times New Roman"/>
          <w:sz w:val="28"/>
          <w:szCs w:val="28"/>
        </w:rPr>
        <w:t>предоставлением перевозчикам субсидий из бюджетов муниципальных</w:t>
      </w:r>
    </w:p>
    <w:p w:rsidR="003C7F1D" w:rsidRDefault="003C7F1D" w:rsidP="003C7F1D">
      <w:pPr>
        <w:jc w:val="center"/>
        <w:rPr>
          <w:rFonts w:ascii="Times New Roman" w:hAnsi="Times New Roman"/>
          <w:sz w:val="28"/>
          <w:szCs w:val="28"/>
        </w:rPr>
      </w:pPr>
      <w:r w:rsidRPr="003C7F1D">
        <w:rPr>
          <w:rFonts w:ascii="Times New Roman" w:hAnsi="Times New Roman"/>
          <w:sz w:val="28"/>
          <w:szCs w:val="28"/>
        </w:rPr>
        <w:t>образований на оплату лизинговых платежей за автобусы, приобретенные</w:t>
      </w:r>
    </w:p>
    <w:p w:rsidR="003C7F1D" w:rsidRDefault="003C7F1D" w:rsidP="003C7F1D">
      <w:pPr>
        <w:jc w:val="center"/>
        <w:rPr>
          <w:rFonts w:ascii="Times New Roman" w:hAnsi="Times New Roman"/>
          <w:sz w:val="28"/>
          <w:szCs w:val="28"/>
        </w:rPr>
      </w:pPr>
      <w:r w:rsidRPr="003C7F1D">
        <w:rPr>
          <w:rFonts w:ascii="Times New Roman" w:hAnsi="Times New Roman"/>
          <w:sz w:val="28"/>
          <w:szCs w:val="28"/>
        </w:rPr>
        <w:t>в рамках инвестиционного проекта «Приобретение подвижного состава</w:t>
      </w:r>
    </w:p>
    <w:p w:rsidR="003C7F1D" w:rsidRDefault="003C7F1D" w:rsidP="003C7F1D">
      <w:pPr>
        <w:jc w:val="center"/>
        <w:rPr>
          <w:rFonts w:ascii="Times New Roman" w:hAnsi="Times New Roman"/>
          <w:sz w:val="28"/>
          <w:szCs w:val="28"/>
        </w:rPr>
      </w:pPr>
      <w:r w:rsidRPr="003C7F1D">
        <w:rPr>
          <w:rFonts w:ascii="Times New Roman" w:hAnsi="Times New Roman"/>
          <w:sz w:val="28"/>
          <w:szCs w:val="28"/>
        </w:rPr>
        <w:t xml:space="preserve">наземного общественного пассажирского транспорта для </w:t>
      </w:r>
      <w:proofErr w:type="gramStart"/>
      <w:r w:rsidRPr="003C7F1D">
        <w:rPr>
          <w:rFonts w:ascii="Times New Roman" w:hAnsi="Times New Roman"/>
          <w:sz w:val="28"/>
          <w:szCs w:val="28"/>
        </w:rPr>
        <w:t>последующей</w:t>
      </w:r>
      <w:proofErr w:type="gramEnd"/>
    </w:p>
    <w:p w:rsidR="003C7F1D" w:rsidRPr="003C7F1D" w:rsidRDefault="003C7F1D" w:rsidP="003C7F1D">
      <w:pPr>
        <w:jc w:val="center"/>
        <w:rPr>
          <w:rFonts w:ascii="Times New Roman" w:hAnsi="Times New Roman"/>
          <w:sz w:val="28"/>
          <w:szCs w:val="28"/>
        </w:rPr>
      </w:pPr>
      <w:r w:rsidRPr="003C7F1D">
        <w:rPr>
          <w:rFonts w:ascii="Times New Roman" w:hAnsi="Times New Roman"/>
          <w:sz w:val="28"/>
          <w:szCs w:val="28"/>
        </w:rPr>
        <w:t>передачи в лизинг» на 2025-2027 годы</w:t>
      </w:r>
    </w:p>
    <w:p w:rsidR="003C7F1D" w:rsidRPr="003C7F1D" w:rsidRDefault="003C7F1D" w:rsidP="003C7F1D">
      <w:pPr>
        <w:jc w:val="center"/>
        <w:rPr>
          <w:rFonts w:ascii="Times New Roman" w:hAnsi="Times New Roman"/>
          <w:sz w:val="28"/>
          <w:szCs w:val="28"/>
        </w:rPr>
      </w:pPr>
    </w:p>
    <w:p w:rsidR="003C7F1D" w:rsidRDefault="003C7F1D" w:rsidP="003C7F1D">
      <w:pPr>
        <w:jc w:val="center"/>
        <w:rPr>
          <w:rFonts w:ascii="Times New Roman" w:hAnsi="Times New Roman"/>
          <w:sz w:val="24"/>
          <w:szCs w:val="28"/>
        </w:rPr>
      </w:pPr>
      <w:r w:rsidRPr="003C7F1D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(руб.)</w:t>
      </w:r>
    </w:p>
    <w:p w:rsidR="003C7F1D" w:rsidRPr="003C7F1D" w:rsidRDefault="003C7F1D" w:rsidP="003C7F1D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2"/>
        <w:gridCol w:w="2968"/>
        <w:gridCol w:w="1985"/>
        <w:gridCol w:w="1963"/>
        <w:gridCol w:w="2006"/>
      </w:tblGrid>
      <w:tr w:rsidR="003C7F1D" w:rsidRPr="003C7F1D" w:rsidTr="007E03E8">
        <w:trPr>
          <w:trHeight w:val="1114"/>
        </w:trPr>
        <w:tc>
          <w:tcPr>
            <w:tcW w:w="542" w:type="dxa"/>
            <w:vAlign w:val="center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7F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7F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68" w:type="dxa"/>
            <w:vAlign w:val="center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образования </w:t>
            </w:r>
          </w:p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1985" w:type="dxa"/>
            <w:vAlign w:val="center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Объем иного межбюджетного трансферта в 2025 г.</w:t>
            </w:r>
          </w:p>
        </w:tc>
        <w:tc>
          <w:tcPr>
            <w:tcW w:w="1963" w:type="dxa"/>
            <w:vAlign w:val="center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Объем иного межбюджетного трансферта в 2026 г.</w:t>
            </w:r>
          </w:p>
        </w:tc>
        <w:tc>
          <w:tcPr>
            <w:tcW w:w="2006" w:type="dxa"/>
            <w:vAlign w:val="center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Объем иного межбюджетного трансферта в 2027 г.</w:t>
            </w:r>
          </w:p>
        </w:tc>
      </w:tr>
      <w:tr w:rsidR="003C7F1D" w:rsidRPr="003C7F1D" w:rsidTr="007E03E8">
        <w:tc>
          <w:tcPr>
            <w:tcW w:w="542" w:type="dxa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vAlign w:val="center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7F1D" w:rsidRPr="003C7F1D" w:rsidTr="003C7F1D">
        <w:tc>
          <w:tcPr>
            <w:tcW w:w="542" w:type="dxa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3C7F1D" w:rsidRPr="003C7F1D" w:rsidRDefault="003C7F1D" w:rsidP="003C7F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Рязань </w:t>
            </w:r>
          </w:p>
        </w:tc>
        <w:tc>
          <w:tcPr>
            <w:tcW w:w="1985" w:type="dxa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75 791 691,60</w:t>
            </w:r>
          </w:p>
        </w:tc>
        <w:tc>
          <w:tcPr>
            <w:tcW w:w="1963" w:type="dxa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75 791 691,60</w:t>
            </w:r>
          </w:p>
        </w:tc>
        <w:tc>
          <w:tcPr>
            <w:tcW w:w="2006" w:type="dxa"/>
          </w:tcPr>
          <w:p w:rsidR="003C7F1D" w:rsidRPr="003C7F1D" w:rsidRDefault="003C7F1D" w:rsidP="003C7F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1D">
              <w:rPr>
                <w:rFonts w:ascii="Times New Roman" w:hAnsi="Times New Roman"/>
                <w:sz w:val="24"/>
                <w:szCs w:val="24"/>
              </w:rPr>
              <w:t>75 791 691,60</w:t>
            </w:r>
          </w:p>
        </w:tc>
      </w:tr>
    </w:tbl>
    <w:p w:rsidR="003C7F1D" w:rsidRDefault="003C7F1D" w:rsidP="003C7F1D">
      <w:pPr>
        <w:rPr>
          <w:rFonts w:ascii="Times New Roman" w:hAnsi="Times New Roman"/>
          <w:sz w:val="28"/>
          <w:szCs w:val="28"/>
        </w:rPr>
      </w:pPr>
    </w:p>
    <w:p w:rsidR="003C7F1D" w:rsidRDefault="003C7F1D" w:rsidP="003C7F1D">
      <w:pPr>
        <w:rPr>
          <w:rFonts w:ascii="Times New Roman" w:hAnsi="Times New Roman"/>
          <w:sz w:val="28"/>
          <w:szCs w:val="28"/>
        </w:rPr>
      </w:pPr>
    </w:p>
    <w:p w:rsidR="003C7F1D" w:rsidRPr="003C7F1D" w:rsidRDefault="003C7F1D" w:rsidP="003C7F1D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3C7F1D" w:rsidRPr="003C7F1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6C" w:rsidRDefault="00A94C6C">
      <w:r>
        <w:separator/>
      </w:r>
    </w:p>
  </w:endnote>
  <w:endnote w:type="continuationSeparator" w:id="0">
    <w:p w:rsidR="00A94C6C" w:rsidRDefault="00A9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6C" w:rsidRDefault="00A94C6C">
      <w:r>
        <w:separator/>
      </w:r>
    </w:p>
  </w:footnote>
  <w:footnote w:type="continuationSeparator" w:id="0">
    <w:p w:rsidR="00A94C6C" w:rsidRDefault="00A9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C7F1D"/>
    <w:rsid w:val="003D2A6E"/>
    <w:rsid w:val="003D3B8A"/>
    <w:rsid w:val="003D54F8"/>
    <w:rsid w:val="003E304A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4C6C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2</cp:revision>
  <cp:lastPrinted>2008-04-23T08:17:00Z</cp:lastPrinted>
  <dcterms:created xsi:type="dcterms:W3CDTF">2025-02-06T09:32:00Z</dcterms:created>
  <dcterms:modified xsi:type="dcterms:W3CDTF">2025-02-13T13:28:00Z</dcterms:modified>
</cp:coreProperties>
</file>