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01DE" w14:textId="3F6964C9" w:rsidR="00B16615" w:rsidRDefault="00B16615" w:rsidP="00B16615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6366E045" w14:textId="77777777" w:rsidR="00B16615" w:rsidRPr="00B16615" w:rsidRDefault="00B16615" w:rsidP="00B16615">
      <w:pPr>
        <w:spacing w:after="0" w:line="228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8B24FE" w:rsidRPr="008B24FE" w14:paraId="6D699EB8" w14:textId="77777777" w:rsidTr="004F7273">
        <w:tc>
          <w:tcPr>
            <w:tcW w:w="5428" w:type="dxa"/>
          </w:tcPr>
          <w:p w14:paraId="6D9DAF9D" w14:textId="77777777" w:rsidR="008B24FE" w:rsidRPr="008B24FE" w:rsidRDefault="008B24FE" w:rsidP="008B24F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14:paraId="2B7E367F" w14:textId="77777777" w:rsidR="008B24FE" w:rsidRPr="008B24FE" w:rsidRDefault="008B24FE" w:rsidP="008B24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B24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Приложение </w:t>
            </w:r>
          </w:p>
          <w:p w14:paraId="27DFDFAC" w14:textId="2C932F1A" w:rsidR="008B24FE" w:rsidRPr="008B24FE" w:rsidRDefault="008B24FE" w:rsidP="008B24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</w:pPr>
            <w:r w:rsidRPr="008B24FE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t xml:space="preserve">к зонам охраны объекта культурного  наследия регионального значения </w:t>
            </w:r>
          </w:p>
          <w:p w14:paraId="5294A4AC" w14:textId="2582D12A" w:rsidR="008B24FE" w:rsidRPr="008B24FE" w:rsidRDefault="008B24FE" w:rsidP="008B24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</w:pPr>
            <w:r w:rsidRPr="008B24FE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t xml:space="preserve">«Никольская церковь», 1844 г. </w:t>
            </w:r>
          </w:p>
          <w:p w14:paraId="55670CF9" w14:textId="0836CCF4" w:rsidR="008B24FE" w:rsidRPr="008B24FE" w:rsidRDefault="008B24FE" w:rsidP="004C7B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B24FE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  <w:lang w:eastAsia="ru-RU"/>
              </w:rPr>
              <w:t>(Рязанская область, Касимовский  район, с. Гиблицы)</w:t>
            </w:r>
            <w:bookmarkStart w:id="0" w:name="_GoBack"/>
            <w:bookmarkEnd w:id="0"/>
          </w:p>
        </w:tc>
      </w:tr>
    </w:tbl>
    <w:p w14:paraId="3AA538C8" w14:textId="77777777" w:rsidR="008B24FE" w:rsidRPr="00B16615" w:rsidRDefault="008B24FE" w:rsidP="00B16615">
      <w:pPr>
        <w:spacing w:after="0" w:line="216" w:lineRule="auto"/>
        <w:rPr>
          <w:rFonts w:ascii="Times New Roman" w:hAnsi="Times New Roman" w:cs="Times New Roman"/>
          <w:noProof/>
          <w:sz w:val="12"/>
          <w:szCs w:val="12"/>
          <w:lang w:eastAsia="ru-RU"/>
        </w:rPr>
      </w:pPr>
    </w:p>
    <w:p w14:paraId="54E411C3" w14:textId="77777777" w:rsidR="00105C88" w:rsidRDefault="00105C88" w:rsidP="004059D8">
      <w:pPr>
        <w:spacing w:after="0" w:line="240" w:lineRule="auto"/>
        <w:ind w:left="4962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282395E" w14:textId="78DF9DA4" w:rsidR="00BE1FA0" w:rsidRDefault="00BE1FA0" w:rsidP="00BE1FA0">
      <w:pPr>
        <w:jc w:val="center"/>
      </w:pPr>
      <w:r>
        <w:rPr>
          <w:noProof/>
          <w:lang w:eastAsia="ru-RU"/>
        </w:rPr>
        <w:drawing>
          <wp:inline distT="0" distB="0" distL="0" distR="0" wp14:anchorId="148FFF1E" wp14:editId="7079B991">
            <wp:extent cx="5296535" cy="7572375"/>
            <wp:effectExtent l="0" t="0" r="0" b="9525"/>
            <wp:docPr id="18690730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638" cy="75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FA0" w:rsidSect="00B166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97"/>
    <w:rsid w:val="000D4A0B"/>
    <w:rsid w:val="00105C88"/>
    <w:rsid w:val="00224697"/>
    <w:rsid w:val="00255F55"/>
    <w:rsid w:val="004059D8"/>
    <w:rsid w:val="004C7B87"/>
    <w:rsid w:val="0076697A"/>
    <w:rsid w:val="007C6336"/>
    <w:rsid w:val="008B24FE"/>
    <w:rsid w:val="008F47ED"/>
    <w:rsid w:val="00A04806"/>
    <w:rsid w:val="00B07562"/>
    <w:rsid w:val="00B16615"/>
    <w:rsid w:val="00BE1FA0"/>
    <w:rsid w:val="00D92B61"/>
    <w:rsid w:val="00F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F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буданова</dc:creator>
  <cp:lastModifiedBy>Лёксина М.А.</cp:lastModifiedBy>
  <cp:revision>4</cp:revision>
  <dcterms:created xsi:type="dcterms:W3CDTF">2025-02-20T10:05:00Z</dcterms:created>
  <dcterms:modified xsi:type="dcterms:W3CDTF">2025-02-25T11:00:00Z</dcterms:modified>
</cp:coreProperties>
</file>