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D0EEC">
        <w:tc>
          <w:tcPr>
            <w:tcW w:w="5428" w:type="dxa"/>
          </w:tcPr>
          <w:p w:rsidR="00190FF9" w:rsidRPr="005D0EEC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5D0EEC" w:rsidRDefault="00190FF9" w:rsidP="005D0EEC">
            <w:pPr>
              <w:rPr>
                <w:rFonts w:ascii="Times New Roman" w:hAnsi="Times New Roman"/>
                <w:sz w:val="28"/>
                <w:szCs w:val="28"/>
              </w:rPr>
            </w:pPr>
            <w:r w:rsidRPr="005D0EE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103E4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5D0EEC" w:rsidRPr="005D0EEC" w:rsidRDefault="005D0EEC" w:rsidP="005D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5D0EEC" w:rsidRPr="005D0EEC">
        <w:tc>
          <w:tcPr>
            <w:tcW w:w="5428" w:type="dxa"/>
          </w:tcPr>
          <w:p w:rsidR="005D0EEC" w:rsidRPr="005D0EEC" w:rsidRDefault="005D0EE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D0EEC" w:rsidRPr="005D0EEC" w:rsidRDefault="00A35B50" w:rsidP="005D0E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25.02.2025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60</w:t>
            </w:r>
            <w:bookmarkStart w:id="0" w:name="_GoBack"/>
            <w:bookmarkEnd w:id="0"/>
          </w:p>
        </w:tc>
      </w:tr>
      <w:tr w:rsidR="005D0EEC" w:rsidRPr="005D0EEC">
        <w:tc>
          <w:tcPr>
            <w:tcW w:w="5428" w:type="dxa"/>
          </w:tcPr>
          <w:p w:rsidR="005D0EEC" w:rsidRPr="005D0EEC" w:rsidRDefault="005D0EE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D0EEC" w:rsidRPr="005D0EEC" w:rsidRDefault="005D0EEC" w:rsidP="005D0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5D0EEC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5D0EEC" w:rsidRPr="005D0EEC" w:rsidRDefault="005D0EEC" w:rsidP="005D0EEC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5D0EEC">
        <w:rPr>
          <w:rFonts w:ascii="Times New Roman" w:hAnsi="Times New Roman"/>
          <w:kern w:val="32"/>
          <w:sz w:val="28"/>
          <w:szCs w:val="28"/>
        </w:rPr>
        <w:t xml:space="preserve">Требования </w:t>
      </w:r>
    </w:p>
    <w:p w:rsidR="005D0EEC" w:rsidRPr="005D0EEC" w:rsidRDefault="005D0EEC" w:rsidP="005D0EEC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5D0EEC">
        <w:rPr>
          <w:rFonts w:ascii="Times New Roman" w:hAnsi="Times New Roman"/>
          <w:kern w:val="32"/>
          <w:sz w:val="28"/>
          <w:szCs w:val="28"/>
        </w:rPr>
        <w:t xml:space="preserve">к градостроительным регламентам в границах территорий </w:t>
      </w:r>
    </w:p>
    <w:p w:rsidR="005D0EEC" w:rsidRPr="005D0EEC" w:rsidRDefault="005D0EEC" w:rsidP="005D0EE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D0EEC">
        <w:rPr>
          <w:rFonts w:ascii="Times New Roman" w:hAnsi="Times New Roman"/>
          <w:kern w:val="32"/>
          <w:sz w:val="28"/>
          <w:szCs w:val="28"/>
        </w:rPr>
        <w:t>зон охраны объекта культурного наследия</w:t>
      </w:r>
      <w:r w:rsidRPr="005D0EEC">
        <w:rPr>
          <w:rFonts w:ascii="Times New Roman" w:hAnsi="Times New Roman"/>
          <w:sz w:val="28"/>
          <w:szCs w:val="28"/>
        </w:rPr>
        <w:t xml:space="preserve"> регионального значения «Богословская церковь», XIX в. (Рязанская область, </w:t>
      </w:r>
      <w:proofErr w:type="spellStart"/>
      <w:r w:rsidRPr="005D0EEC">
        <w:rPr>
          <w:rFonts w:ascii="Times New Roman" w:hAnsi="Times New Roman"/>
          <w:sz w:val="28"/>
          <w:szCs w:val="28"/>
        </w:rPr>
        <w:t>Захаровский</w:t>
      </w:r>
      <w:proofErr w:type="spellEnd"/>
      <w:r w:rsidRPr="005D0EEC">
        <w:rPr>
          <w:rFonts w:ascii="Times New Roman" w:hAnsi="Times New Roman"/>
          <w:sz w:val="28"/>
          <w:szCs w:val="28"/>
        </w:rPr>
        <w:t xml:space="preserve"> район, с. </w:t>
      </w:r>
      <w:proofErr w:type="spellStart"/>
      <w:r w:rsidRPr="005D0EEC">
        <w:rPr>
          <w:rFonts w:ascii="Times New Roman" w:hAnsi="Times New Roman"/>
          <w:sz w:val="28"/>
          <w:szCs w:val="28"/>
        </w:rPr>
        <w:t>Жокино</w:t>
      </w:r>
      <w:proofErr w:type="spellEnd"/>
      <w:r w:rsidRPr="005D0EEC">
        <w:rPr>
          <w:rFonts w:ascii="Times New Roman" w:hAnsi="Times New Roman"/>
          <w:sz w:val="28"/>
          <w:szCs w:val="28"/>
        </w:rPr>
        <w:t>, ул. Запрудная, д. 124) (далее – объект культурного наследия)</w:t>
      </w:r>
      <w:proofErr w:type="gramEnd"/>
    </w:p>
    <w:p w:rsidR="005D0EEC" w:rsidRPr="005D0EEC" w:rsidRDefault="005D0EEC" w:rsidP="005D0EEC">
      <w:pPr>
        <w:spacing w:line="235" w:lineRule="auto"/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D0EEC">
        <w:rPr>
          <w:rFonts w:ascii="Times New Roman" w:hAnsi="Times New Roman"/>
          <w:iCs/>
          <w:sz w:val="28"/>
          <w:szCs w:val="28"/>
        </w:rPr>
        <w:t>1.</w:t>
      </w:r>
      <w:r>
        <w:rPr>
          <w:rFonts w:ascii="Times New Roman" w:hAnsi="Times New Roman"/>
          <w:iCs/>
          <w:sz w:val="28"/>
          <w:szCs w:val="28"/>
        </w:rPr>
        <w:t> </w:t>
      </w:r>
      <w:r w:rsidRPr="005D0EEC">
        <w:rPr>
          <w:rFonts w:ascii="Times New Roman" w:hAnsi="Times New Roman"/>
          <w:iCs/>
          <w:sz w:val="28"/>
          <w:szCs w:val="28"/>
        </w:rPr>
        <w:t>В границах территории охранной зоны</w:t>
      </w:r>
      <w:r w:rsidRPr="005D0EEC">
        <w:rPr>
          <w:rFonts w:ascii="Times New Roman" w:hAnsi="Times New Roman"/>
          <w:sz w:val="28"/>
          <w:szCs w:val="28"/>
        </w:rPr>
        <w:t xml:space="preserve"> объекта культурного наследия </w:t>
      </w:r>
      <w:r w:rsidRPr="005D0EEC">
        <w:rPr>
          <w:rFonts w:ascii="Times New Roman" w:hAnsi="Times New Roman"/>
          <w:iCs/>
          <w:sz w:val="28"/>
          <w:szCs w:val="28"/>
        </w:rPr>
        <w:t>запрещается:</w:t>
      </w:r>
    </w:p>
    <w:p w:rsidR="005D0EEC" w:rsidRPr="005D0EEC" w:rsidRDefault="005D0EEC" w:rsidP="005D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 xml:space="preserve">1) строительство объектов капитального строительства, некапитальных строений и сооружений, за исключением применения специальных мер, направленных на сохранение и восстановление (регенерацию) историко-градостроительной и (или) природной среды объекта культурного наследия (восстановление, воссоздание, восполнение частично или полностью утраченных элементов и (или) характеристик историко-градостроительной </w:t>
      </w:r>
      <w:r w:rsidRPr="005D0EEC">
        <w:rPr>
          <w:rFonts w:ascii="Times New Roman" w:hAnsi="Times New Roman"/>
          <w:sz w:val="28"/>
          <w:szCs w:val="28"/>
        </w:rPr>
        <w:br/>
        <w:t>и (или) природной среды);</w:t>
      </w:r>
    </w:p>
    <w:p w:rsidR="005D0EEC" w:rsidRPr="005D0EEC" w:rsidRDefault="005D0EEC" w:rsidP="005D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проведение земляных, строительных, мелиоративных, хозяйственных работ, оказывающих негативное воздействие на объект культурного наследия и создающих угрозу его экологической и пожарной безопасности;</w:t>
      </w:r>
    </w:p>
    <w:p w:rsidR="005D0EEC" w:rsidRPr="005D0EEC" w:rsidRDefault="005D0EEC" w:rsidP="005D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3)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применение при реконструкции объектов капитального строительства конструкций и материалов, оказывающих негативное визуальное влияние на историко-градостроительную среду объекта культурного наследия;</w:t>
      </w:r>
    </w:p>
    <w:p w:rsidR="005D0EEC" w:rsidRPr="005D0EEC" w:rsidRDefault="005D0EEC" w:rsidP="005D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4)</w:t>
      </w:r>
      <w:r w:rsidR="00711129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устройство глухих ограждений высотой более 1,8 метра по границам территорий общего пользования с применением нетрадиционных материалов;</w:t>
      </w:r>
    </w:p>
    <w:p w:rsidR="005D0EEC" w:rsidRPr="005D0EEC" w:rsidRDefault="005D0EEC" w:rsidP="005D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5) размещение всех видов рекламных конструкций;</w:t>
      </w:r>
    </w:p>
    <w:p w:rsidR="005D0EEC" w:rsidRPr="005D0EEC" w:rsidRDefault="008D1688" w:rsidP="005D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6) </w:t>
      </w:r>
      <w:r w:rsidR="005D0EEC" w:rsidRPr="005D0EEC">
        <w:rPr>
          <w:rFonts w:ascii="Times New Roman" w:hAnsi="Times New Roman"/>
          <w:sz w:val="28"/>
          <w:szCs w:val="28"/>
        </w:rPr>
        <w:t>прокладка инженерных коммуникаций наземным и надземным способами (за исключением сетей электроснабжения, сетей наружного освещения, сетей связи и временных сетей, необходимых для проведения ремонтных работ) и по фасадам зданий, формирующих территории общего пользования;</w:t>
      </w:r>
      <w:proofErr w:type="gramEnd"/>
    </w:p>
    <w:p w:rsidR="005D0EEC" w:rsidRPr="005D0EEC" w:rsidRDefault="008D1688" w:rsidP="005D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5D0EEC" w:rsidRPr="005D0EEC">
        <w:rPr>
          <w:rFonts w:ascii="Times New Roman" w:hAnsi="Times New Roman"/>
          <w:sz w:val="28"/>
          <w:szCs w:val="28"/>
        </w:rPr>
        <w:t>размещение спутниковых устройств и кондиционеров на фасадах зданий, формирующих места общего пользования;</w:t>
      </w:r>
    </w:p>
    <w:p w:rsidR="005D0EEC" w:rsidRPr="005D0EEC" w:rsidRDefault="005D0EEC" w:rsidP="005D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8)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складирование и использование огнеопасных и взрывоопасных материалов и технологий;</w:t>
      </w:r>
    </w:p>
    <w:p w:rsidR="005D0EEC" w:rsidRPr="005D0EEC" w:rsidRDefault="005D0EEC" w:rsidP="005D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9) установка вышек и базовых станций радиотелефонной связи;</w:t>
      </w:r>
    </w:p>
    <w:p w:rsidR="005D0EEC" w:rsidRPr="005D0EEC" w:rsidRDefault="00711129" w:rsidP="005D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</w:t>
      </w:r>
      <w:r w:rsidR="005D0EEC" w:rsidRPr="005D0EEC">
        <w:rPr>
          <w:rFonts w:ascii="Times New Roman" w:hAnsi="Times New Roman"/>
          <w:sz w:val="28"/>
          <w:szCs w:val="28"/>
        </w:rPr>
        <w:t>организация необорудованных мест для парковки автотранспорта, сбора мусора и снега.</w:t>
      </w:r>
    </w:p>
    <w:p w:rsidR="005D0EEC" w:rsidRPr="005D0EEC" w:rsidRDefault="008D1688" w:rsidP="005D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2. </w:t>
      </w:r>
      <w:r w:rsidR="005D0EEC" w:rsidRPr="005D0EEC">
        <w:rPr>
          <w:rFonts w:ascii="Times New Roman" w:hAnsi="Times New Roman"/>
          <w:iCs/>
          <w:sz w:val="28"/>
          <w:szCs w:val="28"/>
        </w:rPr>
        <w:t xml:space="preserve">В границах территории охранной зоны </w:t>
      </w:r>
      <w:r w:rsidR="005D0EEC" w:rsidRPr="005D0EEC">
        <w:rPr>
          <w:rFonts w:ascii="Times New Roman" w:hAnsi="Times New Roman"/>
          <w:sz w:val="28"/>
          <w:szCs w:val="28"/>
        </w:rPr>
        <w:t>объекта культурного наследия</w:t>
      </w:r>
      <w:r w:rsidR="005D0EEC" w:rsidRPr="005D0EEC">
        <w:rPr>
          <w:rFonts w:ascii="Times New Roman" w:hAnsi="Times New Roman"/>
          <w:iCs/>
          <w:sz w:val="28"/>
          <w:szCs w:val="28"/>
        </w:rPr>
        <w:t xml:space="preserve"> разрешается: 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1)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 xml:space="preserve">применение специальных мер, направленных на сохранение </w:t>
      </w:r>
      <w:r w:rsidRPr="005D0EEC">
        <w:rPr>
          <w:rFonts w:ascii="Times New Roman" w:hAnsi="Times New Roman"/>
          <w:sz w:val="28"/>
          <w:szCs w:val="28"/>
        </w:rPr>
        <w:br/>
        <w:t>и восстановление (регенерацию) историко-градостроительной среды объекта культурного наследия (восстановление, воссоздание, восполнение частично или полностью утраченных элементов и характеристик историко-градостроительной среды);</w:t>
      </w:r>
    </w:p>
    <w:p w:rsidR="005D0EEC" w:rsidRPr="005D0EEC" w:rsidRDefault="008D1688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5D0EEC" w:rsidRPr="005D0EEC">
        <w:rPr>
          <w:rFonts w:ascii="Times New Roman" w:hAnsi="Times New Roman"/>
          <w:sz w:val="28"/>
          <w:szCs w:val="28"/>
        </w:rPr>
        <w:t>проведение земляных, землеустроительных, хозяйственных и иных работ, не ухудшающих условий сохранности и визуального восприятия объекта культурного наследия в его историко-градостроительной среде;</w:t>
      </w:r>
    </w:p>
    <w:p w:rsidR="005D0EEC" w:rsidRPr="005D0EEC" w:rsidRDefault="008D1688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1688">
        <w:rPr>
          <w:rFonts w:ascii="Times New Roman" w:hAnsi="Times New Roman"/>
          <w:spacing w:val="-4"/>
          <w:sz w:val="28"/>
          <w:szCs w:val="28"/>
        </w:rPr>
        <w:t>3) </w:t>
      </w:r>
      <w:r w:rsidR="005D0EEC" w:rsidRPr="005D0EEC">
        <w:rPr>
          <w:rFonts w:ascii="Times New Roman" w:hAnsi="Times New Roman"/>
          <w:spacing w:val="-4"/>
          <w:sz w:val="28"/>
          <w:szCs w:val="28"/>
        </w:rPr>
        <w:t>снос (демонтаж) объектов капитального строительства, некапитальных</w:t>
      </w:r>
      <w:r w:rsidR="005D0EEC" w:rsidRPr="005D0EEC">
        <w:rPr>
          <w:rFonts w:ascii="Times New Roman" w:hAnsi="Times New Roman"/>
          <w:sz w:val="28"/>
          <w:szCs w:val="28"/>
        </w:rPr>
        <w:t xml:space="preserve"> строений, сооружений и линейных объектов;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4) проведение работ по благоустройству территории: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-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организация тротуаров, пешеходных дорожек и площадок с использованием в покрытии тротуаров асфальтобетона, в покрытии пешеходных дорожек и площадок традиционных натуральных материалов (каменная брусчатка, гранит) или имитирующи</w:t>
      </w:r>
      <w:r w:rsidR="00711129">
        <w:rPr>
          <w:rFonts w:ascii="Times New Roman" w:hAnsi="Times New Roman"/>
          <w:sz w:val="28"/>
          <w:szCs w:val="28"/>
        </w:rPr>
        <w:t>х</w:t>
      </w:r>
      <w:r w:rsidRPr="005D0EEC">
        <w:rPr>
          <w:rFonts w:ascii="Times New Roman" w:hAnsi="Times New Roman"/>
          <w:sz w:val="28"/>
          <w:szCs w:val="28"/>
        </w:rPr>
        <w:t xml:space="preserve"> их;</w:t>
      </w:r>
    </w:p>
    <w:p w:rsidR="005D0EEC" w:rsidRPr="005D0EEC" w:rsidRDefault="008D1688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D0EEC" w:rsidRPr="005D0EEC">
        <w:rPr>
          <w:rFonts w:ascii="Times New Roman" w:hAnsi="Times New Roman"/>
          <w:sz w:val="28"/>
          <w:szCs w:val="28"/>
        </w:rPr>
        <w:t>размещение малых архитектурных форм, элементов благоустройства (урны, скамьи, оборудование детских площадок и др.);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-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 xml:space="preserve">применение при изготовлении элементов благоустройства и малых архитектурных форм традиционных материалов (камень, дерево, литой </w:t>
      </w:r>
      <w:r w:rsidRPr="005D0EEC">
        <w:rPr>
          <w:rFonts w:ascii="Times New Roman" w:hAnsi="Times New Roman"/>
          <w:sz w:val="28"/>
          <w:szCs w:val="28"/>
        </w:rPr>
        <w:br/>
        <w:t>и кованый металл);</w:t>
      </w:r>
    </w:p>
    <w:p w:rsidR="005D0EEC" w:rsidRPr="005D0EEC" w:rsidRDefault="008D1688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D0EEC" w:rsidRPr="005D0EEC">
        <w:rPr>
          <w:rFonts w:ascii="Times New Roman" w:hAnsi="Times New Roman"/>
          <w:sz w:val="28"/>
          <w:szCs w:val="28"/>
        </w:rPr>
        <w:t>установка опор уличного освещения и устройство архитектурно-художественной подсветки, отвечающих характеру историко-архитектурной среды;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-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устройство пандусов и других приспособлений, обеспечивающих передвижение маломобильных групп населения;</w:t>
      </w:r>
    </w:p>
    <w:p w:rsidR="005D0EEC" w:rsidRPr="005D0EEC" w:rsidRDefault="008D1688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D0EEC" w:rsidRPr="005D0EEC">
        <w:rPr>
          <w:rFonts w:ascii="Times New Roman" w:hAnsi="Times New Roman"/>
          <w:sz w:val="28"/>
          <w:szCs w:val="28"/>
        </w:rPr>
        <w:t xml:space="preserve">озеленение территории, включая посадку деревьев и кустарников </w:t>
      </w:r>
      <w:r w:rsidR="005D0EEC" w:rsidRPr="005D0EEC">
        <w:rPr>
          <w:rFonts w:ascii="Times New Roman" w:hAnsi="Times New Roman"/>
          <w:sz w:val="28"/>
          <w:szCs w:val="28"/>
        </w:rPr>
        <w:br/>
        <w:t xml:space="preserve">с компактной или формируемой кроной, обеспечивающих условия визуального восприятия объекта культурного наследия, уход за древесной </w:t>
      </w:r>
      <w:r w:rsidR="005D0EEC" w:rsidRPr="005D0EEC">
        <w:rPr>
          <w:rFonts w:ascii="Times New Roman" w:hAnsi="Times New Roman"/>
          <w:sz w:val="28"/>
          <w:szCs w:val="28"/>
        </w:rPr>
        <w:br/>
        <w:t>и кустарниковой растительностью, устройство газонов и цветников;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5)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 xml:space="preserve">установка средств ориентирующей информации, а также информационных стендов, надписей, указателей и памятных знаков, посвященных истории объекта культурного наследия и связанных с ним исторических событий, </w:t>
      </w:r>
      <w:r w:rsidRPr="005D0EEC">
        <w:rPr>
          <w:rFonts w:ascii="Times New Roman" w:hAnsi="Times New Roman"/>
          <w:sz w:val="28"/>
          <w:szCs w:val="28"/>
          <w:lang w:val="en-US"/>
        </w:rPr>
        <w:t>c</w:t>
      </w:r>
      <w:r w:rsidRPr="005D0EEC">
        <w:rPr>
          <w:rFonts w:ascii="Times New Roman" w:hAnsi="Times New Roman"/>
          <w:sz w:val="28"/>
          <w:szCs w:val="28"/>
        </w:rPr>
        <w:t xml:space="preserve"> учетом положений, установленных подпунктом 5 пункта 1 настоящих требований;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6)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ремонт, капитальный ремонт, реконструкция дорог и существующих элементов улично-дорожной сети;</w:t>
      </w:r>
    </w:p>
    <w:p w:rsidR="005D0EEC" w:rsidRPr="005D0EEC" w:rsidRDefault="008D1688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5D0EEC" w:rsidRPr="005D0EEC">
        <w:rPr>
          <w:rFonts w:ascii="Times New Roman" w:hAnsi="Times New Roman"/>
          <w:sz w:val="28"/>
          <w:szCs w:val="28"/>
        </w:rPr>
        <w:t xml:space="preserve">строительство, капитальный ремонт, ремонт существующих сетей инженерно-технического обеспечения подземным способом (за исключением сетей электроснабжения, сетей наружного освещения, сетей связи </w:t>
      </w:r>
      <w:r w:rsidR="005D0EEC" w:rsidRPr="005D0EEC">
        <w:rPr>
          <w:rFonts w:ascii="Times New Roman" w:hAnsi="Times New Roman"/>
          <w:sz w:val="28"/>
          <w:szCs w:val="28"/>
        </w:rPr>
        <w:br/>
        <w:t xml:space="preserve">и временных сетей, необходимых для проведения ремонтных работ) </w:t>
      </w:r>
      <w:r w:rsidR="005D0EEC" w:rsidRPr="005D0EEC">
        <w:rPr>
          <w:rFonts w:ascii="Times New Roman" w:hAnsi="Times New Roman"/>
          <w:sz w:val="28"/>
          <w:szCs w:val="28"/>
        </w:rPr>
        <w:br/>
        <w:t xml:space="preserve">при условии обеспечения сохранности объекта культурного наследия </w:t>
      </w:r>
      <w:r w:rsidR="005D0EEC" w:rsidRPr="005D0EEC">
        <w:rPr>
          <w:rFonts w:ascii="Times New Roman" w:hAnsi="Times New Roman"/>
          <w:sz w:val="28"/>
          <w:szCs w:val="28"/>
        </w:rPr>
        <w:br/>
        <w:t>с последующим восстановлением нарушенных поверхностей;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lastRenderedPageBreak/>
        <w:t>8)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 xml:space="preserve">размещение временных элементов информационно-декоративного оформления событийного характера (мобильные информационные конструкции), включая праздничное оформление, указателей расположения туристских ресурсов и социальных объектов </w:t>
      </w:r>
      <w:r w:rsidRPr="005D0EEC">
        <w:rPr>
          <w:rFonts w:ascii="Times New Roman" w:hAnsi="Times New Roman"/>
          <w:sz w:val="28"/>
          <w:szCs w:val="28"/>
          <w:lang w:val="en-US"/>
        </w:rPr>
        <w:t>c</w:t>
      </w:r>
      <w:r w:rsidRPr="005D0EEC">
        <w:rPr>
          <w:rFonts w:ascii="Times New Roman" w:hAnsi="Times New Roman"/>
          <w:sz w:val="28"/>
          <w:szCs w:val="28"/>
        </w:rPr>
        <w:t xml:space="preserve"> учетом положений, установленных подпунктом 5 пункта 1 настоящих требований;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9)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установка и ремонт ограждений по границам участков, формирующих территории общего пользования (улицы), высотой не более 1,8 метра, выполненных с применением традиционных материалов;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 xml:space="preserve">10) размещение временных некапитальных строений и сооружений, временных ограждений, устанавливаемых на период проведения работ </w:t>
      </w:r>
      <w:r w:rsidRPr="005D0EEC">
        <w:rPr>
          <w:rFonts w:ascii="Times New Roman" w:hAnsi="Times New Roman"/>
          <w:sz w:val="28"/>
          <w:szCs w:val="28"/>
        </w:rPr>
        <w:br/>
        <w:t>по сохранению объекта культурного наследия, а также на период ремонтных работ;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 xml:space="preserve">11) проведение мероприятий, направленных на обеспечение пожарной </w:t>
      </w:r>
      <w:r w:rsidRPr="005D0EEC">
        <w:rPr>
          <w:rFonts w:ascii="Times New Roman" w:hAnsi="Times New Roman"/>
          <w:sz w:val="28"/>
          <w:szCs w:val="28"/>
        </w:rPr>
        <w:br/>
        <w:t>и экологической безопасности территории.</w:t>
      </w:r>
    </w:p>
    <w:p w:rsidR="005D0EEC" w:rsidRPr="005D0EEC" w:rsidRDefault="005D0EEC" w:rsidP="005D0EEC">
      <w:pPr>
        <w:widowControl w:val="0"/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</w:pPr>
      <w:r w:rsidRPr="005D0EEC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3.</w:t>
      </w:r>
      <w:r w:rsidR="008D1688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 </w:t>
      </w:r>
      <w:r w:rsidRPr="005D0EEC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>В границах зоны регулирования застройки и хозяйственной деятельности</w:t>
      </w:r>
      <w:r w:rsidRPr="005D0EEC">
        <w:rPr>
          <w:rFonts w:ascii="Times New Roman" w:eastAsia="Calibri" w:hAnsi="Times New Roman"/>
          <w:sz w:val="28"/>
          <w:szCs w:val="28"/>
          <w:lang w:eastAsia="zh-CN"/>
        </w:rPr>
        <w:t xml:space="preserve"> объекта культурного наследия</w:t>
      </w:r>
      <w:r w:rsidRPr="005D0EEC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 xml:space="preserve"> запрещается:</w:t>
      </w:r>
    </w:p>
    <w:p w:rsidR="005D0EEC" w:rsidRPr="005D0EEC" w:rsidRDefault="008D1688" w:rsidP="005D0EE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</w:t>
      </w:r>
      <w:r w:rsidR="005D0EEC" w:rsidRPr="005D0EEC">
        <w:rPr>
          <w:rFonts w:ascii="Times New Roman" w:hAnsi="Times New Roman"/>
          <w:color w:val="000000"/>
          <w:sz w:val="28"/>
          <w:szCs w:val="28"/>
        </w:rPr>
        <w:t>строительство, капитальный ремонт и реконструкция объектов капитального строительства с нарушением параметров разрешенного строительства для данной зоны;</w:t>
      </w:r>
    </w:p>
    <w:p w:rsidR="005D0EEC" w:rsidRPr="005D0EEC" w:rsidRDefault="008D1688" w:rsidP="005D0EE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</w:t>
      </w:r>
      <w:r w:rsidR="005D0EEC" w:rsidRPr="005D0EEC">
        <w:rPr>
          <w:rFonts w:ascii="Times New Roman" w:hAnsi="Times New Roman"/>
          <w:color w:val="000000"/>
          <w:sz w:val="28"/>
          <w:szCs w:val="28"/>
        </w:rPr>
        <w:t xml:space="preserve">применение технологий, оказывающих динамические воздействия </w:t>
      </w:r>
      <w:r w:rsidR="005D0EEC" w:rsidRPr="005D0EEC">
        <w:rPr>
          <w:rFonts w:ascii="Times New Roman" w:hAnsi="Times New Roman"/>
          <w:color w:val="000000"/>
          <w:sz w:val="28"/>
          <w:szCs w:val="28"/>
        </w:rPr>
        <w:br/>
        <w:t>на объект культурного наследия при проведении строительных, земляных, землеустроительных, мелиоративных, хозяйственных и иных работ, а также при капитальном ремонте и реконструкции существующих зданий, строений и сооружений;</w:t>
      </w:r>
    </w:p>
    <w:p w:rsidR="005D0EEC" w:rsidRPr="005D0EEC" w:rsidRDefault="005D0EEC" w:rsidP="005D0EE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EC">
        <w:rPr>
          <w:rFonts w:ascii="Times New Roman" w:hAnsi="Times New Roman"/>
          <w:color w:val="000000"/>
          <w:sz w:val="28"/>
          <w:szCs w:val="28"/>
        </w:rPr>
        <w:t>3)</w:t>
      </w:r>
      <w:r w:rsidR="008D1688">
        <w:rPr>
          <w:rFonts w:ascii="Times New Roman" w:hAnsi="Times New Roman"/>
          <w:color w:val="000000"/>
          <w:sz w:val="28"/>
          <w:szCs w:val="28"/>
        </w:rPr>
        <w:t> </w:t>
      </w:r>
      <w:r w:rsidRPr="005D0EEC">
        <w:rPr>
          <w:rFonts w:ascii="Times New Roman" w:hAnsi="Times New Roman"/>
          <w:color w:val="000000"/>
          <w:sz w:val="28"/>
          <w:szCs w:val="28"/>
        </w:rPr>
        <w:t xml:space="preserve">применение при строительстве, капитальном ремонте, ремонте </w:t>
      </w:r>
      <w:r w:rsidRPr="005D0EEC">
        <w:rPr>
          <w:rFonts w:ascii="Times New Roman" w:hAnsi="Times New Roman"/>
          <w:color w:val="000000"/>
          <w:sz w:val="28"/>
          <w:szCs w:val="28"/>
        </w:rPr>
        <w:br/>
        <w:t>и реконструкции объектов капитального строительства, нетрадиционных строительных материалов и конструкций, оказывающих негативное визуальное влияние на объект культурного наследия:</w:t>
      </w:r>
    </w:p>
    <w:p w:rsidR="005D0EEC" w:rsidRPr="005D0EEC" w:rsidRDefault="008D1688" w:rsidP="005D0EE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="005D0EEC" w:rsidRPr="005D0EEC">
        <w:rPr>
          <w:rFonts w:ascii="Times New Roman" w:hAnsi="Times New Roman"/>
          <w:color w:val="000000"/>
          <w:sz w:val="28"/>
          <w:szCs w:val="28"/>
        </w:rPr>
        <w:t>крыш мансардного типа (с переломом); допускается устройство мезонинов;</w:t>
      </w:r>
    </w:p>
    <w:p w:rsidR="005D0EEC" w:rsidRPr="005D0EEC" w:rsidRDefault="005D0EEC" w:rsidP="005D0EE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EC">
        <w:rPr>
          <w:rFonts w:ascii="Times New Roman" w:hAnsi="Times New Roman"/>
          <w:color w:val="000000"/>
          <w:sz w:val="28"/>
          <w:szCs w:val="28"/>
        </w:rPr>
        <w:t>- ярких и блестящих кровельных материалов;</w:t>
      </w:r>
    </w:p>
    <w:p w:rsidR="005D0EEC" w:rsidRPr="005D0EEC" w:rsidRDefault="005D0EEC" w:rsidP="005D0EE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EC">
        <w:rPr>
          <w:rFonts w:ascii="Times New Roman" w:hAnsi="Times New Roman"/>
          <w:color w:val="000000"/>
          <w:sz w:val="28"/>
          <w:szCs w:val="28"/>
        </w:rPr>
        <w:t>- ярких и контрастирующих цветовых решений фасадов;</w:t>
      </w:r>
    </w:p>
    <w:p w:rsidR="005D0EEC" w:rsidRPr="005D0EEC" w:rsidRDefault="005D0EEC" w:rsidP="005D0EE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EC">
        <w:rPr>
          <w:rFonts w:ascii="Times New Roman" w:hAnsi="Times New Roman"/>
          <w:color w:val="000000"/>
          <w:sz w:val="28"/>
          <w:szCs w:val="28"/>
        </w:rPr>
        <w:t>-</w:t>
      </w:r>
      <w:r w:rsidR="008D1688">
        <w:rPr>
          <w:rFonts w:ascii="Times New Roman" w:hAnsi="Times New Roman"/>
          <w:color w:val="000000"/>
          <w:sz w:val="28"/>
          <w:szCs w:val="28"/>
        </w:rPr>
        <w:t> </w:t>
      </w:r>
      <w:r w:rsidRPr="005D0EEC">
        <w:rPr>
          <w:rFonts w:ascii="Times New Roman" w:hAnsi="Times New Roman"/>
          <w:color w:val="000000"/>
          <w:sz w:val="28"/>
          <w:szCs w:val="28"/>
        </w:rPr>
        <w:t xml:space="preserve">нетрадиционных материалов отделки фасадов: </w:t>
      </w:r>
      <w:proofErr w:type="spellStart"/>
      <w:r w:rsidRPr="005D0EEC">
        <w:rPr>
          <w:rFonts w:ascii="Times New Roman" w:hAnsi="Times New Roman"/>
          <w:color w:val="000000"/>
          <w:sz w:val="28"/>
          <w:szCs w:val="28"/>
        </w:rPr>
        <w:t>сайдинг</w:t>
      </w:r>
      <w:proofErr w:type="spellEnd"/>
      <w:r w:rsidRPr="005D0EEC">
        <w:rPr>
          <w:rFonts w:ascii="Times New Roman" w:hAnsi="Times New Roman"/>
          <w:color w:val="000000"/>
          <w:sz w:val="28"/>
          <w:szCs w:val="28"/>
        </w:rPr>
        <w:t xml:space="preserve">, пластик, облицовочные материалы с зеркальной и глянцевой поверхностью, обладающие светоотражающими и </w:t>
      </w:r>
      <w:proofErr w:type="spellStart"/>
      <w:r w:rsidRPr="005D0EEC">
        <w:rPr>
          <w:rFonts w:ascii="Times New Roman" w:hAnsi="Times New Roman"/>
          <w:color w:val="000000"/>
          <w:sz w:val="28"/>
          <w:szCs w:val="28"/>
        </w:rPr>
        <w:t>бликующими</w:t>
      </w:r>
      <w:proofErr w:type="spellEnd"/>
      <w:r w:rsidRPr="005D0EEC">
        <w:rPr>
          <w:rFonts w:ascii="Times New Roman" w:hAnsi="Times New Roman"/>
          <w:color w:val="000000"/>
          <w:sz w:val="28"/>
          <w:szCs w:val="28"/>
        </w:rPr>
        <w:t xml:space="preserve"> свойствами (за исключением материалов, имитирующих натуральные);</w:t>
      </w:r>
    </w:p>
    <w:p w:rsidR="005D0EEC" w:rsidRPr="005D0EEC" w:rsidRDefault="005D0EEC" w:rsidP="005D0EE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EC">
        <w:rPr>
          <w:rFonts w:ascii="Times New Roman" w:hAnsi="Times New Roman"/>
          <w:color w:val="000000"/>
          <w:sz w:val="28"/>
          <w:szCs w:val="28"/>
        </w:rPr>
        <w:t>- больших остекленных поверхностей;</w:t>
      </w:r>
    </w:p>
    <w:p w:rsidR="005D0EEC" w:rsidRPr="005D0EEC" w:rsidRDefault="005D0EEC" w:rsidP="005D0EE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EC">
        <w:rPr>
          <w:rFonts w:ascii="Times New Roman" w:hAnsi="Times New Roman"/>
          <w:color w:val="000000"/>
          <w:spacing w:val="-2"/>
          <w:sz w:val="28"/>
          <w:szCs w:val="28"/>
        </w:rPr>
        <w:t>4)</w:t>
      </w:r>
      <w:r w:rsidR="008D1688" w:rsidRPr="008D1688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r w:rsidRPr="005D0EEC">
        <w:rPr>
          <w:rFonts w:ascii="Times New Roman" w:hAnsi="Times New Roman"/>
          <w:color w:val="000000"/>
          <w:spacing w:val="-2"/>
          <w:sz w:val="28"/>
          <w:szCs w:val="28"/>
        </w:rPr>
        <w:t>проведение земляных, строительных, мелиоративных, хозяйственных</w:t>
      </w:r>
      <w:r w:rsidRPr="005D0EEC">
        <w:rPr>
          <w:rFonts w:ascii="Times New Roman" w:hAnsi="Times New Roman"/>
          <w:color w:val="000000"/>
          <w:sz w:val="28"/>
          <w:szCs w:val="28"/>
        </w:rPr>
        <w:t xml:space="preserve"> работ, оказывающих негативное воздействие на объект культурного наследия и создающих угрозу экологической и пожарной безопасности территории;</w:t>
      </w:r>
    </w:p>
    <w:p w:rsidR="005D0EEC" w:rsidRPr="005D0EEC" w:rsidRDefault="008D1688" w:rsidP="005D0EE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 </w:t>
      </w:r>
      <w:r w:rsidR="005D0EEC" w:rsidRPr="005D0EEC">
        <w:rPr>
          <w:rFonts w:ascii="Times New Roman" w:hAnsi="Times New Roman"/>
          <w:color w:val="000000"/>
          <w:sz w:val="28"/>
          <w:szCs w:val="28"/>
        </w:rPr>
        <w:t xml:space="preserve">устройство глухих ограждений высотой более 1,8 метра по границам территорий общего пользования с применением нетрадиционных материалов, за исключением временных ограждений, устанавливаемых </w:t>
      </w:r>
      <w:r w:rsidR="005D0EEC" w:rsidRPr="005D0EEC">
        <w:rPr>
          <w:rFonts w:ascii="Times New Roman" w:hAnsi="Times New Roman"/>
          <w:color w:val="000000"/>
          <w:sz w:val="28"/>
          <w:szCs w:val="28"/>
        </w:rPr>
        <w:br/>
        <w:t>на период проведения строительных и ремонтных работ;</w:t>
      </w:r>
    </w:p>
    <w:p w:rsidR="005D0EEC" w:rsidRPr="005D0EEC" w:rsidRDefault="005D0EEC" w:rsidP="005D0EE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EC">
        <w:rPr>
          <w:rFonts w:ascii="Times New Roman" w:hAnsi="Times New Roman"/>
          <w:color w:val="000000"/>
          <w:sz w:val="28"/>
          <w:szCs w:val="28"/>
        </w:rPr>
        <w:t>6) размещение всех видов рекламных конструкций;</w:t>
      </w:r>
    </w:p>
    <w:p w:rsidR="005D0EEC" w:rsidRPr="005D0EEC" w:rsidRDefault="008D1688" w:rsidP="005D0EE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7) </w:t>
      </w:r>
      <w:r w:rsidR="005D0EEC" w:rsidRPr="005D0EEC">
        <w:rPr>
          <w:rFonts w:ascii="Times New Roman" w:hAnsi="Times New Roman"/>
          <w:color w:val="000000"/>
          <w:sz w:val="28"/>
          <w:szCs w:val="28"/>
        </w:rPr>
        <w:t>прокладка инженерных коммуникаций наземным и надземным способами (за исключением сетей электроснабжения, сетей наружного освещения, сетей связи и временных сетей, необходимых для проведения ремонтных работ) и по фасадам зданий, формирующих территории общего пользования;</w:t>
      </w:r>
      <w:proofErr w:type="gramEnd"/>
    </w:p>
    <w:p w:rsidR="005D0EEC" w:rsidRPr="005D0EEC" w:rsidRDefault="005D0EEC" w:rsidP="005D0EE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EC">
        <w:rPr>
          <w:rFonts w:ascii="Times New Roman" w:hAnsi="Times New Roman"/>
          <w:color w:val="000000"/>
          <w:sz w:val="28"/>
          <w:szCs w:val="28"/>
        </w:rPr>
        <w:t>8)</w:t>
      </w:r>
      <w:r w:rsidR="008D1688">
        <w:rPr>
          <w:rFonts w:ascii="Times New Roman" w:hAnsi="Times New Roman"/>
          <w:color w:val="000000"/>
          <w:sz w:val="28"/>
          <w:szCs w:val="28"/>
        </w:rPr>
        <w:t> </w:t>
      </w:r>
      <w:r w:rsidRPr="005D0EEC">
        <w:rPr>
          <w:rFonts w:ascii="Times New Roman" w:hAnsi="Times New Roman"/>
          <w:color w:val="000000"/>
          <w:sz w:val="28"/>
          <w:szCs w:val="28"/>
        </w:rPr>
        <w:t>размещение спутниковых устройств и кондиционеров на фасадах зданий, формирующих места общего пользования;</w:t>
      </w:r>
    </w:p>
    <w:p w:rsidR="005D0EEC" w:rsidRPr="005D0EEC" w:rsidRDefault="005D0EEC" w:rsidP="005D0EE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EC">
        <w:rPr>
          <w:rFonts w:ascii="Times New Roman" w:hAnsi="Times New Roman"/>
          <w:color w:val="000000"/>
          <w:sz w:val="28"/>
          <w:szCs w:val="28"/>
        </w:rPr>
        <w:t>9)</w:t>
      </w:r>
      <w:r w:rsidR="008D1688">
        <w:rPr>
          <w:rFonts w:ascii="Times New Roman" w:hAnsi="Times New Roman"/>
          <w:color w:val="000000"/>
          <w:sz w:val="28"/>
          <w:szCs w:val="28"/>
        </w:rPr>
        <w:t> </w:t>
      </w:r>
      <w:r w:rsidRPr="005D0EEC">
        <w:rPr>
          <w:rFonts w:ascii="Times New Roman" w:hAnsi="Times New Roman"/>
          <w:color w:val="000000"/>
          <w:sz w:val="28"/>
          <w:szCs w:val="28"/>
        </w:rPr>
        <w:t>складирование и использование огнеопасных и взрывоопасных материалов и технологий, размещение автозаправочных станций, складов горюче-смазочных материалов, станций технического обслуживания, осуществление мойки транспортных средств;</w:t>
      </w:r>
    </w:p>
    <w:p w:rsidR="005D0EEC" w:rsidRPr="005D0EEC" w:rsidRDefault="005D0EEC" w:rsidP="005D0EE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EC">
        <w:rPr>
          <w:rFonts w:ascii="Times New Roman" w:hAnsi="Times New Roman"/>
          <w:color w:val="000000"/>
          <w:sz w:val="28"/>
          <w:szCs w:val="28"/>
        </w:rPr>
        <w:t>10) установка вышек и базовых станций радиотелефонной связи;</w:t>
      </w:r>
    </w:p>
    <w:p w:rsidR="005D0EEC" w:rsidRPr="005D0EEC" w:rsidRDefault="005D0EEC" w:rsidP="005D0EEC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EEC">
        <w:rPr>
          <w:rFonts w:ascii="Times New Roman" w:hAnsi="Times New Roman"/>
          <w:color w:val="000000"/>
          <w:sz w:val="28"/>
          <w:szCs w:val="28"/>
        </w:rPr>
        <w:t>11) организация необорудованных мест для парковки автотранспорта, для сбора мусора и снега.</w:t>
      </w:r>
    </w:p>
    <w:p w:rsidR="005D0EEC" w:rsidRPr="005D0EEC" w:rsidRDefault="005D0EEC" w:rsidP="005D0EEC">
      <w:pPr>
        <w:widowControl w:val="0"/>
        <w:shd w:val="clear" w:color="auto" w:fill="FFFFFF"/>
        <w:ind w:firstLine="709"/>
        <w:jc w:val="both"/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eastAsia="zh-CN"/>
        </w:rPr>
      </w:pPr>
      <w:r w:rsidRPr="005D0EEC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 xml:space="preserve">4. В границах зоны регулирования застройки и хозяйственной деятельности </w:t>
      </w:r>
      <w:r w:rsidRPr="005D0EEC">
        <w:rPr>
          <w:rFonts w:ascii="Times New Roman" w:eastAsia="Calibri" w:hAnsi="Times New Roman"/>
          <w:sz w:val="28"/>
          <w:szCs w:val="28"/>
          <w:lang w:eastAsia="zh-CN"/>
        </w:rPr>
        <w:t>объекта культурного наследия</w:t>
      </w:r>
      <w:r w:rsidRPr="005D0EEC">
        <w:rPr>
          <w:rFonts w:ascii="Times New Roman" w:eastAsia="Calibri" w:hAnsi="Times New Roman"/>
          <w:sz w:val="28"/>
          <w:szCs w:val="28"/>
          <w:shd w:val="clear" w:color="auto" w:fill="FFFFFF"/>
          <w:lang w:eastAsia="zh-CN"/>
        </w:rPr>
        <w:t xml:space="preserve"> разрешается:</w:t>
      </w:r>
      <w:r w:rsidRPr="005D0EEC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eastAsia="zh-CN"/>
        </w:rPr>
        <w:t xml:space="preserve"> 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0EEC">
        <w:rPr>
          <w:rFonts w:ascii="Times New Roman" w:hAnsi="Times New Roman"/>
          <w:sz w:val="28"/>
          <w:szCs w:val="28"/>
        </w:rPr>
        <w:t>1)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строительство, ремонт, капитальный ремонт и реконструкция объектов капитального строительства при условии обеспечения сохранности объектов культурного наследия, а также с соблюдением высотного ограничения не более 7,0 метр</w:t>
      </w:r>
      <w:r w:rsidR="00711129">
        <w:rPr>
          <w:rFonts w:ascii="Times New Roman" w:hAnsi="Times New Roman"/>
          <w:sz w:val="28"/>
          <w:szCs w:val="28"/>
        </w:rPr>
        <w:t>а</w:t>
      </w:r>
      <w:r w:rsidRPr="005D0EEC">
        <w:rPr>
          <w:rFonts w:ascii="Times New Roman" w:hAnsi="Times New Roman"/>
          <w:sz w:val="28"/>
          <w:szCs w:val="28"/>
        </w:rPr>
        <w:t xml:space="preserve"> (измеряется от нижней отметки уровня земли до наивысшей точки здания, строения, сооружения) с соблюдением следующих требований):</w:t>
      </w:r>
      <w:proofErr w:type="gramEnd"/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-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использование в наружной отделке фасадов традиционных отделочных материалов (лицевой керамический кирпич, штукатурка и окраска, естественный камень, глазурованная и керамическая плитка, бревно деревянная обшивка, в том числе под покраску); скатная кровля из листового железа под фальц; фасады зданий должны иметь соразмерные объекту культурного наследия членения и элементы;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-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 xml:space="preserve">применение традиционных цветовых решений фасадов зданий </w:t>
      </w:r>
      <w:r w:rsidRPr="005D0EEC">
        <w:rPr>
          <w:rFonts w:ascii="Times New Roman" w:hAnsi="Times New Roman"/>
          <w:sz w:val="28"/>
          <w:szCs w:val="28"/>
        </w:rPr>
        <w:br/>
        <w:t>с использованием колористической гаммы, характерной для объекта культурного наследия и объектов исторической застройки;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-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устройство скатных, вальмовых крыш с углом наклона не более</w:t>
      </w:r>
      <w:r w:rsidR="00711129">
        <w:rPr>
          <w:rFonts w:ascii="Times New Roman" w:hAnsi="Times New Roman"/>
          <w:sz w:val="28"/>
          <w:szCs w:val="28"/>
        </w:rPr>
        <w:br/>
      </w:r>
      <w:r w:rsidRPr="005D0EEC">
        <w:rPr>
          <w:rFonts w:ascii="Times New Roman" w:hAnsi="Times New Roman"/>
          <w:sz w:val="28"/>
          <w:szCs w:val="28"/>
        </w:rPr>
        <w:t>30 градусов;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2)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для существующих объектов капитального строительства, имеющих высотные параметры более 7,0 метр</w:t>
      </w:r>
      <w:r w:rsidR="00711129">
        <w:rPr>
          <w:rFonts w:ascii="Times New Roman" w:hAnsi="Times New Roman"/>
          <w:sz w:val="28"/>
          <w:szCs w:val="28"/>
        </w:rPr>
        <w:t xml:space="preserve">а, допускается реконструкция </w:t>
      </w:r>
      <w:r w:rsidRPr="005D0EEC">
        <w:rPr>
          <w:rFonts w:ascii="Times New Roman" w:hAnsi="Times New Roman"/>
          <w:sz w:val="28"/>
          <w:szCs w:val="28"/>
        </w:rPr>
        <w:t>с сохранением высотных параметров;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3)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снос (демонтаж) объектов капитального строительства и некапитальных строений, не представляющих историко-культурной ценности;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4)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капитальный ремонт, реконструкция и прокладка инженерных коммуникаций подземным способом, капитальный ремонт и реконструкция существующих объектов инженерной инфраструктуры;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5) проведение работ по благоустройству территории: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-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 xml:space="preserve">организация тротуаров, пешеходных дорожек и площадок с использованием в покрытии тротуаров асфальтобетона, в покрытии </w:t>
      </w:r>
      <w:r w:rsidRPr="005D0EEC">
        <w:rPr>
          <w:rFonts w:ascii="Times New Roman" w:hAnsi="Times New Roman"/>
          <w:sz w:val="28"/>
          <w:szCs w:val="28"/>
        </w:rPr>
        <w:lastRenderedPageBreak/>
        <w:t>пешеходных дорожек и площадок традиционных натуральных материалов (каменная брусчатка, гранит) или имитирующи</w:t>
      </w:r>
      <w:r w:rsidR="00711129">
        <w:rPr>
          <w:rFonts w:ascii="Times New Roman" w:hAnsi="Times New Roman"/>
          <w:sz w:val="28"/>
          <w:szCs w:val="28"/>
        </w:rPr>
        <w:t>х</w:t>
      </w:r>
      <w:r w:rsidRPr="005D0EEC">
        <w:rPr>
          <w:rFonts w:ascii="Times New Roman" w:hAnsi="Times New Roman"/>
          <w:sz w:val="28"/>
          <w:szCs w:val="28"/>
        </w:rPr>
        <w:t xml:space="preserve"> их;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-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размещение малых архитектурных форм, элементов благоустройства (урны, скамьи, оборудование детских площадок и др.)</w:t>
      </w:r>
      <w:r w:rsidR="00711129">
        <w:rPr>
          <w:rFonts w:ascii="Times New Roman" w:hAnsi="Times New Roman"/>
          <w:sz w:val="28"/>
          <w:szCs w:val="28"/>
        </w:rPr>
        <w:t>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-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 xml:space="preserve">применение при изготовлении элементов благоустройства и малых архитектурных форм традиционных материалов (камень, дерево, литой </w:t>
      </w:r>
      <w:r w:rsidRPr="005D0EEC">
        <w:rPr>
          <w:rFonts w:ascii="Times New Roman" w:hAnsi="Times New Roman"/>
          <w:sz w:val="28"/>
          <w:szCs w:val="28"/>
        </w:rPr>
        <w:br/>
        <w:t>и кованый металл);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-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установка опор уличного освещения и устройство архитектурн</w:t>
      </w:r>
      <w:proofErr w:type="gramStart"/>
      <w:r w:rsidRPr="005D0EEC">
        <w:rPr>
          <w:rFonts w:ascii="Times New Roman" w:hAnsi="Times New Roman"/>
          <w:sz w:val="28"/>
          <w:szCs w:val="28"/>
        </w:rPr>
        <w:t>о-</w:t>
      </w:r>
      <w:proofErr w:type="gramEnd"/>
      <w:r w:rsidRPr="005D0EEC">
        <w:rPr>
          <w:rFonts w:ascii="Times New Roman" w:hAnsi="Times New Roman"/>
          <w:sz w:val="28"/>
          <w:szCs w:val="28"/>
        </w:rPr>
        <w:t xml:space="preserve"> художественной подсветки, отвечающих характеру историко-архитектурной среды;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-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устройство пандусов и других приспособлений, обеспечивающих передвижение маломобильных групп населения;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-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 xml:space="preserve">озеленение территории, включая посадку деревьев и кустарников </w:t>
      </w:r>
      <w:r w:rsidRPr="005D0EEC">
        <w:rPr>
          <w:rFonts w:ascii="Times New Roman" w:hAnsi="Times New Roman"/>
          <w:sz w:val="28"/>
          <w:szCs w:val="28"/>
        </w:rPr>
        <w:br/>
        <w:t xml:space="preserve">с компактной или формируемой кроной, обеспечивающих условия визуального восприятия объекта культурного наследия, уход за древесной </w:t>
      </w:r>
      <w:r w:rsidRPr="005D0EEC">
        <w:rPr>
          <w:rFonts w:ascii="Times New Roman" w:hAnsi="Times New Roman"/>
          <w:sz w:val="28"/>
          <w:szCs w:val="28"/>
        </w:rPr>
        <w:br/>
        <w:t>и кустарниковой растительностью, устройство газонов и цветников;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6) размещение информации:</w:t>
      </w:r>
    </w:p>
    <w:p w:rsidR="005D0EEC" w:rsidRPr="005D0EEC" w:rsidRDefault="008D1688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D0EEC" w:rsidRPr="005D0EEC">
        <w:rPr>
          <w:rFonts w:ascii="Times New Roman" w:hAnsi="Times New Roman"/>
          <w:sz w:val="28"/>
          <w:szCs w:val="28"/>
        </w:rPr>
        <w:t xml:space="preserve">установка средств информации малого формата: информационных надписей и обозначений, памятных знаков; информационных табличек габаритами не более 0,5 х 1 м по фасадам зданий не выше отливов оконных проемов второго этажа или </w:t>
      </w:r>
      <w:proofErr w:type="spellStart"/>
      <w:r w:rsidR="005D0EEC" w:rsidRPr="005D0EEC">
        <w:rPr>
          <w:rFonts w:ascii="Times New Roman" w:hAnsi="Times New Roman"/>
          <w:sz w:val="28"/>
          <w:szCs w:val="28"/>
        </w:rPr>
        <w:t>консольно</w:t>
      </w:r>
      <w:proofErr w:type="spellEnd"/>
      <w:r w:rsidR="005D0EEC" w:rsidRPr="005D0EEC">
        <w:rPr>
          <w:rFonts w:ascii="Times New Roman" w:hAnsi="Times New Roman"/>
          <w:sz w:val="28"/>
          <w:szCs w:val="28"/>
        </w:rPr>
        <w:t xml:space="preserve"> по углам зданий </w:t>
      </w:r>
      <w:r w:rsidR="005D0EEC" w:rsidRPr="005D0EEC">
        <w:rPr>
          <w:rFonts w:ascii="Times New Roman" w:hAnsi="Times New Roman"/>
          <w:sz w:val="28"/>
          <w:szCs w:val="28"/>
          <w:lang w:val="en-US"/>
        </w:rPr>
        <w:t>c</w:t>
      </w:r>
      <w:r w:rsidR="005D0EEC" w:rsidRPr="005D0EEC">
        <w:rPr>
          <w:rFonts w:ascii="Times New Roman" w:hAnsi="Times New Roman"/>
          <w:sz w:val="28"/>
          <w:szCs w:val="28"/>
        </w:rPr>
        <w:t xml:space="preserve"> учетом положений, установленных подпунктом 6 пункта 3 настоящих требований;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-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 xml:space="preserve">размещение временных элементов информационно-декоративного оформления событийного характера (мобильные информационные конструкции), включая праздничное оформление на период проведения праздничных и тематических мероприятий, </w:t>
      </w:r>
      <w:r w:rsidRPr="005D0EEC">
        <w:rPr>
          <w:rFonts w:ascii="Times New Roman" w:hAnsi="Times New Roman"/>
          <w:sz w:val="28"/>
          <w:szCs w:val="28"/>
          <w:lang w:val="en-US"/>
        </w:rPr>
        <w:t>c</w:t>
      </w:r>
      <w:r w:rsidRPr="005D0EEC">
        <w:rPr>
          <w:rFonts w:ascii="Times New Roman" w:hAnsi="Times New Roman"/>
          <w:sz w:val="28"/>
          <w:szCs w:val="28"/>
        </w:rPr>
        <w:t xml:space="preserve"> учетом положений, установленных подпунктом 6 пункта 3 настоящих требований;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-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 xml:space="preserve">установка на фасадах информационных конструкций (вывесок) не ниже верхней отметки окон первого и не выше нижней отметки окон второго этажа высотой не более 0,6 метра в виде отдельных букв и знаков и без использования открытого способа свечения </w:t>
      </w:r>
      <w:r w:rsidRPr="005D0EEC">
        <w:rPr>
          <w:rFonts w:ascii="Times New Roman" w:hAnsi="Times New Roman"/>
          <w:sz w:val="28"/>
          <w:szCs w:val="28"/>
          <w:lang w:val="en-US"/>
        </w:rPr>
        <w:t>c</w:t>
      </w:r>
      <w:r w:rsidRPr="005D0EEC">
        <w:rPr>
          <w:rFonts w:ascii="Times New Roman" w:hAnsi="Times New Roman"/>
          <w:sz w:val="28"/>
          <w:szCs w:val="28"/>
        </w:rPr>
        <w:t xml:space="preserve"> учетом положений, установленных подпунктом 6 пункта 3 настоящих требований;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7)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строительство, ремонт и реконструкция проездов и пешеходных проходов без повышения существующих отметок покрытий, организация водоотведения дождевых и талых вод;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8)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 xml:space="preserve">организация парковок на специально отведенных площадках </w:t>
      </w:r>
      <w:r w:rsidRPr="005D0EEC">
        <w:rPr>
          <w:rFonts w:ascii="Times New Roman" w:hAnsi="Times New Roman"/>
          <w:sz w:val="28"/>
          <w:szCs w:val="28"/>
        </w:rPr>
        <w:br/>
        <w:t>с количеством парковочных мест согласно действующим нормативам;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9)</w:t>
      </w:r>
      <w:r w:rsidR="008D1688">
        <w:rPr>
          <w:rFonts w:ascii="Times New Roman" w:hAnsi="Times New Roman"/>
          <w:sz w:val="28"/>
          <w:szCs w:val="28"/>
        </w:rPr>
        <w:t> </w:t>
      </w:r>
      <w:r w:rsidRPr="005D0EEC">
        <w:rPr>
          <w:rFonts w:ascii="Times New Roman" w:hAnsi="Times New Roman"/>
          <w:sz w:val="28"/>
          <w:szCs w:val="28"/>
        </w:rPr>
        <w:t>размещение временных некапитальных строений и сооружений, временных ограждений, устанавливаемых на период проведения работ по сохранению объекта культурного наследия, а также на период ремонтных работ;</w:t>
      </w:r>
    </w:p>
    <w:p w:rsidR="005D0EEC" w:rsidRPr="005D0EEC" w:rsidRDefault="005D0EEC" w:rsidP="005D0E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0EEC">
        <w:rPr>
          <w:rFonts w:ascii="Times New Roman" w:hAnsi="Times New Roman"/>
          <w:sz w:val="28"/>
          <w:szCs w:val="28"/>
        </w:rPr>
        <w:t>10) проведение мероприятий, направленных на обеспечение пожарной экологической безопасности территории.</w:t>
      </w:r>
    </w:p>
    <w:p w:rsidR="005D0EEC" w:rsidRDefault="005D0EEC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5D0EEC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5F" w:rsidRDefault="006F3A5F">
      <w:r>
        <w:separator/>
      </w:r>
    </w:p>
  </w:endnote>
  <w:endnote w:type="continuationSeparator" w:id="0">
    <w:p w:rsidR="006F3A5F" w:rsidRDefault="006F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5F" w:rsidRDefault="006F3A5F">
      <w:r>
        <w:separator/>
      </w:r>
    </w:p>
  </w:footnote>
  <w:footnote w:type="continuationSeparator" w:id="0">
    <w:p w:rsidR="006F3A5F" w:rsidRDefault="006F3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A35B50">
      <w:rPr>
        <w:rFonts w:ascii="Times New Roman" w:hAnsi="Times New Roman"/>
        <w:noProof/>
        <w:sz w:val="24"/>
        <w:szCs w:val="24"/>
      </w:rPr>
      <w:t>5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03E4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0EEC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3A5F"/>
    <w:rsid w:val="006F5886"/>
    <w:rsid w:val="00707734"/>
    <w:rsid w:val="00707E19"/>
    <w:rsid w:val="0071112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D1688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35B50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4AF67-30C5-4754-B331-A5BF0728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2008-04-23T08:17:00Z</cp:lastPrinted>
  <dcterms:created xsi:type="dcterms:W3CDTF">2025-02-18T14:06:00Z</dcterms:created>
  <dcterms:modified xsi:type="dcterms:W3CDTF">2025-02-25T11:52:00Z</dcterms:modified>
</cp:coreProperties>
</file>