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18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.02.2025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77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внесения изменений в правила землепользования и застройке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</w:t>
        <w:br/>
        <w:t xml:space="preserve">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правила землепользования и застройке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ООО «Авангард-Центр».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«19» февраля 2025 г. </w:t>
        <w:br/>
        <w:t xml:space="preserve">по «05» марта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правила землепользования и застройке Тюшевского сельского поселения Рязанского муниципального района Рязанской области от 20.02.2025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Рязанском районе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, (ул. Центральная, д. 2Б магазин «Магнит»)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«20» февраля 2025 г. по 11:20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(посещение</w:t>
        <w:br/>
        <w:t xml:space="preserve">в часы работы администрации с «20» февраля 2025 г. по 11:35 час.</w:t>
        <w:br/>
        <w:t xml:space="preserve">«25» февраля 2025 г.);</w:t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д. Березники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при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  <w:lang w:val="ru-RU" w:bidi="ar-SA" w:eastAsia="zh-CN"/>
        </w:rPr>
        <w:t xml:space="preserve">въезде в населенный пункт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, </w:t>
      </w:r>
      <w:r>
        <w:rPr>
          <w:rFonts w:cs="PT Astra Serif"/>
          <w:b w:val="false"/>
          <w:sz w:val="27"/>
          <w:szCs w:val="28"/>
          <w:highlight w:val="none"/>
          <w:u w:val="none"/>
          <w:shd w:val="clear" w:fill="FFFFFF" w:color="FFFFFF"/>
          <w:lang w:val="ru-RU" w:bidi="ar-SA" w:eastAsia="zh-CN"/>
        </w:rPr>
        <w:t xml:space="preserve">д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. 17) </w:t>
      </w:r>
      <w:r>
        <w:rPr>
          <w:rFonts w:cs="PT Astra Serif"/>
          <w:b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(</w:t>
      </w:r>
      <w:r>
        <w:rPr>
          <w:rFonts w:cs="PT Astra Serif"/>
          <w:b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br/>
        <w:t xml:space="preserve">с «20» февраля 2025 г по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12:15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час.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«25»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-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Даниловка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22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«20» февраля 2025 г по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12:35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sz w:val="27"/>
        </w:rPr>
        <w:t xml:space="preserve">.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25.02.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11:10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Центральная, д. 2Б магазин «Магнит»)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11:25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</w:t>
      </w:r>
      <w:r>
        <w:rPr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12:05 час. по 12:15 час. по адресу: Рязанская область, Рязанский район,</w:t>
        <w:br/>
        <w:t xml:space="preserve">д. Березники (при въезде в населенный пункт, д. 17)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12:25 час. по 12:35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Рязанский район,</w:t>
        <w:br/>
        <w:t xml:space="preserve">д. Даниловка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22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</w:t>
      </w:r>
      <w:r>
        <w:rPr>
          <w:sz w:val="27"/>
          <w:highlight w:val="none"/>
        </w:rPr>
        <w:t xml:space="preserve">.</w:t>
      </w:r>
      <w:r>
        <w:rPr>
          <w:sz w:val="27"/>
          <w:highlight w:val="non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86</cp:revision>
  <dcterms:created xsi:type="dcterms:W3CDTF">2024-05-31T06:53:00Z</dcterms:created>
  <dcterms:modified xsi:type="dcterms:W3CDTF">2025-02-19T05:49:03Z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