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ind w:left="-567" w:right="-285" w:firstLine="567"/>
        <w:jc w:val="both"/>
        <w:spacing w:lineRule="auto" w:line="259" w:after="160"/>
        <w:rPr>
          <w:rFonts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14.02.2025 № 68-д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 проекту вн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есения изменений</w:t>
        <w:br/>
        <w:t xml:space="preserve">в правила землепользования и застройки муниципального образования — Баграмовское сельское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поселение Рыбновского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 проекту внесения изменений в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я — Баграмовское сельское поселение Рыбновского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color w:val="000000"/>
          <w:sz w:val="27"/>
          <w:szCs w:val="26"/>
          <w:shd w:val="clear" w:fill="FFFFFF" w:color="FFFFFF"/>
        </w:rPr>
        <w:t xml:space="preserve"> Калашниковой И.Н., Калашниковой Т.С.</w:t>
      </w:r>
      <w:r/>
    </w:p>
    <w:p>
      <w:pPr>
        <w:ind w:left="-567" w:right="-284" w:firstLine="567"/>
        <w:jc w:val="both"/>
        <w:rPr>
          <w:sz w:val="27"/>
        </w:rPr>
      </w:pPr>
      <w:r>
        <w:rPr>
          <w:sz w:val="27"/>
        </w:rPr>
      </w:r>
      <w:r/>
    </w:p>
    <w:p>
      <w:pPr>
        <w:ind w:left="-567" w:right="-284" w:firstLine="567"/>
        <w:jc w:val="both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ind w:right="-284"/>
        <w:jc w:val="both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</w:t>
      </w:r>
      <w:r>
        <w:rPr>
          <w:sz w:val="26"/>
          <w:szCs w:val="26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Объявление о проведении общественных обсуждений;</w:t>
      </w:r>
      <w:r/>
    </w:p>
    <w:p>
      <w:pPr>
        <w:ind w:right="-284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/>
    </w:p>
    <w:p>
      <w:pPr>
        <w:ind w:left="-567" w:right="-284" w:firstLine="567"/>
        <w:jc w:val="both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г.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Рязань,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ул.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Маяковского, д. 9 к. 1 (начальник отдела комиссии по территориальному планированию, землепользованию и застройке ГКУ РО «Центр градострои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тельного развития Рязанской области» —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Никулова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Ирина Вячеславовна, контактный телефон (4912) 97-19-90 доб. 293).</w:t>
      </w:r>
      <w:r/>
    </w:p>
    <w:p>
      <w:pPr>
        <w:ind w:left="-567" w:right="-284" w:firstLine="567"/>
        <w:jc w:val="both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ind w:left="-567" w:right="-284" w:firstLine="567"/>
        <w:jc w:val="both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«17» февраля 2025 г.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по «05» марта 2025 г.</w:t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18.02.2025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Анонсы и объявления —&gt; Проект внесения изменений в правила землепользования и застройке Баграмовского сельского поселения Рыбновского муниципального района Рязанской области от 18.02.2025 г.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/>
    </w:p>
    <w:p>
      <w:pPr>
        <w:ind w:left="-567" w:right="-284" w:firstLine="567"/>
        <w:jc w:val="both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/>
    </w:p>
    <w:p>
      <w:pPr>
        <w:pStyle w:val="487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(ориентирам): в Рыбновском районе Рязанской области</w:t>
      </w:r>
      <w:r>
        <w:t xml:space="preserve">:</w:t>
        <w:tab/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с. Горяйново (д. 2 магазин «Провинциалка»)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феврал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я  2025 г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09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«25»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highlight w:val="none"/>
          <w:lang w:val="ru-RU" w:bidi="ar-SA" w:eastAsia="zh-CN"/>
        </w:rPr>
      </w:pPr>
      <w:r>
        <w:rPr>
          <w:sz w:val="27"/>
          <w:szCs w:val="27"/>
          <w:highlight w:val="none"/>
          <w:lang w:val="ru-RU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- </w:t>
      </w:r>
      <w:r>
        <w:rPr>
          <w:sz w:val="27"/>
          <w:szCs w:val="27"/>
          <w:highlight w:val="none"/>
          <w:lang w:val="ru-RU" w:bidi="ar-SA" w:eastAsia="zh-CN"/>
        </w:rPr>
        <w:t xml:space="preserve">д. Баграмово, д. 444 в здании администрации</w:t>
      </w:r>
      <w:r>
        <w:rPr>
          <w:sz w:val="27"/>
          <w:szCs w:val="27"/>
          <w:highlight w:val="none"/>
          <w:lang w:val="ru-RU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в часы работы администрации 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феврал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:15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«25» 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sz w:val="27"/>
          <w:szCs w:val="27"/>
          <w:highlight w:val="none"/>
          <w:lang w:val="ru-RU" w:bidi="ar-SA" w:eastAsia="zh-CN"/>
        </w:rPr>
        <w:t xml:space="preserve">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  <w:lang w:val="ru-RU" w:bidi="ar-SA" w:eastAsia="zh-CN"/>
        </w:rPr>
      </w:r>
      <w:r>
        <w:rPr>
          <w:sz w:val="27"/>
          <w:szCs w:val="27"/>
          <w:highlight w:val="none"/>
          <w:lang w:val="ru-RU" w:bidi="ar-SA" w:eastAsia="zh-CN"/>
        </w:rPr>
      </w:r>
      <w:r/>
    </w:p>
    <w:p>
      <w:pPr>
        <w:ind w:left="-567" w:right="-285" w:firstLine="567"/>
        <w:jc w:val="both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в следующем порядке:</w:t>
      </w:r>
      <w:r/>
    </w:p>
    <w:p>
      <w:pPr>
        <w:ind w:left="-567" w:right="-285" w:firstLine="567"/>
        <w:jc w:val="both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25.02.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/>
    </w:p>
    <w:p>
      <w:pPr>
        <w:ind w:left="-567" w:right="-284" w:firstLine="567"/>
        <w:jc w:val="both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09:45 час. 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09:55 час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. по адресу: Рязанская область, Рыбновский район,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с. Горяйново (д. 2 магазин «Провинциалка»)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/>
    </w:p>
    <w:p>
      <w:pPr>
        <w:ind w:left="-567" w:right="-284" w:firstLine="567"/>
        <w:jc w:val="both"/>
        <w:tabs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10:05 час. 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10:15 час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Рыбновский район,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д. Баграмово, д. 444 в здании администрации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rPr>
          <w:rFonts w:cs="Times New Roman" w:eastAsia="Times New Roman"/>
          <w:sz w:val="27"/>
          <w:szCs w:val="26"/>
          <w:lang w:eastAsia="en-US"/>
        </w:rPr>
      </w:pPr>
      <w:r>
        <w:rPr>
          <w:rFonts w:cs="Times New Roman" w:eastAsia="Times New Roman"/>
          <w:sz w:val="27"/>
          <w:szCs w:val="26"/>
          <w:lang w:eastAsia="en-US"/>
        </w:rPr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в произвольной форме:</w:t>
      </w:r>
      <w:r/>
    </w:p>
    <w:p>
      <w:pPr>
        <w:ind w:left="-567" w:right="-284" w:firstLine="567"/>
        <w:jc w:val="both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</w:t>
        </w:r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«18» февраля 2025 г. по 17:00 час. «25» февраля 2025 г.);</w:t>
      </w:r>
      <w:r/>
    </w:p>
    <w:p>
      <w:pPr>
        <w:ind w:left="-567" w:right="-284" w:firstLine="567"/>
        <w:jc w:val="both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суждений: 390046, г. Рязань, ул. Маяковского, д. 9, корп. 1, e-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mail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ind w:left="-567" w:right="-284" w:firstLine="567"/>
        <w:jc w:val="both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«18» февраля 2025 г. по «25» февраля 2025 г., с 09:00 час. п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ind w:left="-567" w:right="-284" w:firstLine="567"/>
        <w:jc w:val="both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посредством e-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mail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);</w:t>
      </w:r>
      <w:r/>
    </w:p>
    <w:p>
      <w:pPr>
        <w:ind w:left="-567" w:right="-284" w:firstLine="567"/>
        <w:jc w:val="both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и замечаний: с «18» февраля 2025 г. по время окончания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февраля 2025 г.).</w:t>
      </w:r>
      <w:r/>
    </w:p>
    <w:p>
      <w:pPr>
        <w:ind w:left="-567" w:right="-284" w:firstLine="567"/>
        <w:jc w:val="both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ind w:left="-567" w:right="-284" w:firstLine="567"/>
        <w:jc w:val="both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</w:t>
      </w: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</w: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br/>
        <w:t xml:space="preserve">с приложением следующих подтверждающих такие сведения документов:</w:t>
      </w:r>
      <w:r/>
    </w:p>
    <w:p>
      <w:pPr>
        <w:ind w:left="-567" w:right="-284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1. Для гра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ждан, постоянно проживающих на территории, в отношении которой подготовлен проект:</w:t>
      </w:r>
      <w:r/>
    </w:p>
    <w:p>
      <w:pPr>
        <w:ind w:left="-567" w:right="-284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/>
    </w:p>
    <w:p>
      <w:pPr>
        <w:ind w:left="-567" w:right="-284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на территории, в отношении которой подготовлен проек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т;</w:t>
      </w:r>
      <w:r/>
    </w:p>
    <w:p>
      <w:pPr>
        <w:ind w:left="0" w:right="-284" w:firstLine="0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данных.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проект: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и пропиской); согласие на обработку персональных данных;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ающего полномочия руководителя организации;</w:t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</w:pPr>
    <w:r/>
    <w:r/>
  </w:p>
  <w:p>
    <w:pPr>
      <w:pStyle w:val="722"/>
      <w:jc w:val="center"/>
    </w:pPr>
    <w:r/>
    <w:r/>
  </w:p>
  <w:p>
    <w:pPr>
      <w:pStyle w:val="7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7" w:default="1">
    <w:name w:val="Normal"/>
    <w:qFormat/>
    <w:rPr>
      <w:sz w:val="26"/>
      <w:lang w:val="ru-RU" w:bidi="ar-SA"/>
    </w:rPr>
  </w:style>
  <w:style w:type="paragraph" w:styleId="488">
    <w:name w:val="Heading 1"/>
    <w:basedOn w:val="487"/>
    <w:next w:val="487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9">
    <w:name w:val="Heading 2"/>
    <w:basedOn w:val="487"/>
    <w:next w:val="48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0">
    <w:name w:val="Heading 3"/>
    <w:basedOn w:val="487"/>
    <w:next w:val="48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1">
    <w:name w:val="Heading 4"/>
    <w:basedOn w:val="487"/>
    <w:next w:val="48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2">
    <w:name w:val="Heading 5"/>
    <w:basedOn w:val="487"/>
    <w:next w:val="48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3">
    <w:name w:val="Heading 6"/>
    <w:basedOn w:val="487"/>
    <w:next w:val="48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4">
    <w:name w:val="Heading 7"/>
    <w:basedOn w:val="487"/>
    <w:next w:val="48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5">
    <w:name w:val="Heading 8"/>
    <w:basedOn w:val="487"/>
    <w:next w:val="4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6">
    <w:name w:val="Heading 9"/>
    <w:basedOn w:val="487"/>
    <w:next w:val="48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7" w:default="1">
    <w:name w:val="Default Paragraph Font"/>
    <w:uiPriority w:val="1"/>
    <w:semiHidden/>
    <w:unhideWhenUsed/>
  </w:style>
  <w:style w:type="table" w:styleId="4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99" w:default="1">
    <w:name w:val="No List"/>
    <w:uiPriority w:val="99"/>
    <w:semiHidden/>
    <w:unhideWhenUsed/>
  </w:style>
  <w:style w:type="character" w:styleId="500">
    <w:name w:val="Hyperlink"/>
    <w:uiPriority w:val="99"/>
    <w:unhideWhenUsed/>
    <w:rPr>
      <w:color w:val="0000FF" w:themeColor="hyperlink"/>
      <w:u w:val="single"/>
    </w:rPr>
  </w:style>
  <w:style w:type="character" w:styleId="501">
    <w:name w:val="footnote reference"/>
    <w:basedOn w:val="497"/>
    <w:uiPriority w:val="99"/>
    <w:unhideWhenUsed/>
    <w:rPr>
      <w:vertAlign w:val="superscript"/>
    </w:rPr>
  </w:style>
  <w:style w:type="character" w:styleId="502">
    <w:name w:val="endnote reference"/>
    <w:basedOn w:val="497"/>
    <w:uiPriority w:val="99"/>
    <w:semiHidden/>
    <w:unhideWhenUsed/>
    <w:rPr>
      <w:vertAlign w:val="superscript"/>
    </w:rPr>
  </w:style>
  <w:style w:type="character" w:styleId="503" w:customStyle="1">
    <w:name w:val="Интернет-ссылка"/>
    <w:basedOn w:val="497"/>
    <w:uiPriority w:val="99"/>
    <w:unhideWhenUsed/>
    <w:rPr>
      <w:color w:val="0000FF" w:themeColor="hyperlink"/>
      <w:u w:val="single"/>
    </w:rPr>
  </w:style>
  <w:style w:type="character" w:styleId="504" w:customStyle="1">
    <w:name w:val="Привязка сноски"/>
    <w:rPr>
      <w:vertAlign w:val="superscript"/>
    </w:rPr>
  </w:style>
  <w:style w:type="character" w:styleId="505" w:customStyle="1">
    <w:name w:val="Footnote Characters"/>
    <w:basedOn w:val="497"/>
    <w:qFormat/>
    <w:rPr>
      <w:vertAlign w:val="superscript"/>
    </w:rPr>
  </w:style>
  <w:style w:type="character" w:styleId="506" w:customStyle="1">
    <w:name w:val="Привязка концевой сноски"/>
    <w:rPr>
      <w:vertAlign w:val="superscript"/>
    </w:rPr>
  </w:style>
  <w:style w:type="character" w:styleId="507" w:customStyle="1">
    <w:name w:val="Endnote Characters"/>
    <w:basedOn w:val="497"/>
    <w:qFormat/>
    <w:rPr>
      <w:vertAlign w:val="superscript"/>
    </w:rPr>
  </w:style>
  <w:style w:type="character" w:styleId="508" w:customStyle="1">
    <w:name w:val="WW8Num1z0"/>
    <w:qFormat/>
  </w:style>
  <w:style w:type="character" w:styleId="509" w:customStyle="1">
    <w:name w:val="WW8Num1z1"/>
    <w:qFormat/>
  </w:style>
  <w:style w:type="character" w:styleId="510" w:customStyle="1">
    <w:name w:val="WW8Num1z2"/>
    <w:qFormat/>
  </w:style>
  <w:style w:type="character" w:styleId="511" w:customStyle="1">
    <w:name w:val="WW8Num1z3"/>
    <w:qFormat/>
  </w:style>
  <w:style w:type="character" w:styleId="512" w:customStyle="1">
    <w:name w:val="WW8Num1z4"/>
    <w:qFormat/>
  </w:style>
  <w:style w:type="character" w:styleId="513" w:customStyle="1">
    <w:name w:val="WW8Num1z5"/>
    <w:qFormat/>
  </w:style>
  <w:style w:type="character" w:styleId="514" w:customStyle="1">
    <w:name w:val="WW8Num1z6"/>
    <w:qFormat/>
  </w:style>
  <w:style w:type="character" w:styleId="515" w:customStyle="1">
    <w:name w:val="WW8Num1z7"/>
    <w:qFormat/>
  </w:style>
  <w:style w:type="character" w:styleId="516" w:customStyle="1">
    <w:name w:val="WW8Num1z8"/>
    <w:qFormat/>
  </w:style>
  <w:style w:type="character" w:styleId="517" w:customStyle="1">
    <w:name w:val="WW8Num2z0"/>
    <w:qFormat/>
  </w:style>
  <w:style w:type="character" w:styleId="518" w:customStyle="1">
    <w:name w:val="WW8Num2z1"/>
    <w:qFormat/>
  </w:style>
  <w:style w:type="character" w:styleId="519" w:customStyle="1">
    <w:name w:val="WW8Num3z0"/>
    <w:qFormat/>
    <w:rPr>
      <w:rFonts w:eastAsia="Courier New"/>
    </w:rPr>
  </w:style>
  <w:style w:type="character" w:styleId="520" w:customStyle="1">
    <w:name w:val="WW8Num3z1"/>
    <w:qFormat/>
  </w:style>
  <w:style w:type="character" w:styleId="521" w:customStyle="1">
    <w:name w:val="WW8Num3z2"/>
    <w:qFormat/>
  </w:style>
  <w:style w:type="character" w:styleId="522" w:customStyle="1">
    <w:name w:val="WW8Num3z3"/>
    <w:qFormat/>
  </w:style>
  <w:style w:type="character" w:styleId="523" w:customStyle="1">
    <w:name w:val="WW8Num3z4"/>
    <w:qFormat/>
  </w:style>
  <w:style w:type="character" w:styleId="524" w:customStyle="1">
    <w:name w:val="WW8Num3z5"/>
    <w:qFormat/>
  </w:style>
  <w:style w:type="character" w:styleId="525" w:customStyle="1">
    <w:name w:val="WW8Num3z6"/>
    <w:qFormat/>
  </w:style>
  <w:style w:type="character" w:styleId="526" w:customStyle="1">
    <w:name w:val="WW8Num3z7"/>
    <w:qFormat/>
  </w:style>
  <w:style w:type="character" w:styleId="527" w:customStyle="1">
    <w:name w:val="WW8Num3z8"/>
    <w:qFormat/>
  </w:style>
  <w:style w:type="character" w:styleId="528" w:customStyle="1">
    <w:name w:val="WW8Num4z0"/>
    <w:qFormat/>
  </w:style>
  <w:style w:type="character" w:styleId="529" w:customStyle="1">
    <w:name w:val="WW8Num4z1"/>
    <w:qFormat/>
  </w:style>
  <w:style w:type="character" w:styleId="530" w:customStyle="1">
    <w:name w:val="WW8Num4z2"/>
    <w:qFormat/>
  </w:style>
  <w:style w:type="character" w:styleId="531" w:customStyle="1">
    <w:name w:val="WW8Num4z3"/>
    <w:qFormat/>
  </w:style>
  <w:style w:type="character" w:styleId="532" w:customStyle="1">
    <w:name w:val="WW8Num4z4"/>
    <w:qFormat/>
  </w:style>
  <w:style w:type="character" w:styleId="533" w:customStyle="1">
    <w:name w:val="WW8Num4z5"/>
    <w:qFormat/>
  </w:style>
  <w:style w:type="character" w:styleId="534" w:customStyle="1">
    <w:name w:val="WW8Num4z6"/>
    <w:qFormat/>
  </w:style>
  <w:style w:type="character" w:styleId="535" w:customStyle="1">
    <w:name w:val="WW8Num4z7"/>
    <w:qFormat/>
  </w:style>
  <w:style w:type="character" w:styleId="536" w:customStyle="1">
    <w:name w:val="WW8Num4z8"/>
    <w:qFormat/>
  </w:style>
  <w:style w:type="character" w:styleId="537" w:customStyle="1">
    <w:name w:val="WW8Num5z0"/>
    <w:qFormat/>
  </w:style>
  <w:style w:type="character" w:styleId="538" w:customStyle="1">
    <w:name w:val="WW8Num5z1"/>
    <w:qFormat/>
  </w:style>
  <w:style w:type="character" w:styleId="539" w:customStyle="1">
    <w:name w:val="WW8Num5z2"/>
    <w:qFormat/>
  </w:style>
  <w:style w:type="character" w:styleId="540" w:customStyle="1">
    <w:name w:val="WW8Num5z3"/>
    <w:qFormat/>
  </w:style>
  <w:style w:type="character" w:styleId="541" w:customStyle="1">
    <w:name w:val="WW8Num5z4"/>
    <w:qFormat/>
  </w:style>
  <w:style w:type="character" w:styleId="542" w:customStyle="1">
    <w:name w:val="WW8Num5z5"/>
    <w:qFormat/>
  </w:style>
  <w:style w:type="character" w:styleId="543" w:customStyle="1">
    <w:name w:val="WW8Num5z6"/>
    <w:qFormat/>
  </w:style>
  <w:style w:type="character" w:styleId="544" w:customStyle="1">
    <w:name w:val="WW8Num5z7"/>
    <w:qFormat/>
  </w:style>
  <w:style w:type="character" w:styleId="545" w:customStyle="1">
    <w:name w:val="WW8Num5z8"/>
    <w:qFormat/>
  </w:style>
  <w:style w:type="character" w:styleId="546" w:customStyle="1">
    <w:name w:val="WW8Num6z0"/>
    <w:qFormat/>
  </w:style>
  <w:style w:type="character" w:styleId="547" w:customStyle="1">
    <w:name w:val="WW8Num6z1"/>
    <w:qFormat/>
  </w:style>
  <w:style w:type="character" w:styleId="548" w:customStyle="1">
    <w:name w:val="WW8Num6z2"/>
    <w:qFormat/>
  </w:style>
  <w:style w:type="character" w:styleId="549" w:customStyle="1">
    <w:name w:val="WW8Num6z3"/>
    <w:qFormat/>
  </w:style>
  <w:style w:type="character" w:styleId="550" w:customStyle="1">
    <w:name w:val="WW8Num6z4"/>
    <w:qFormat/>
  </w:style>
  <w:style w:type="character" w:styleId="551" w:customStyle="1">
    <w:name w:val="WW8Num6z5"/>
    <w:qFormat/>
  </w:style>
  <w:style w:type="character" w:styleId="552" w:customStyle="1">
    <w:name w:val="WW8Num6z6"/>
    <w:qFormat/>
  </w:style>
  <w:style w:type="character" w:styleId="553" w:customStyle="1">
    <w:name w:val="WW8Num6z7"/>
    <w:qFormat/>
  </w:style>
  <w:style w:type="character" w:styleId="554" w:customStyle="1">
    <w:name w:val="WW8Num6z8"/>
    <w:qFormat/>
  </w:style>
  <w:style w:type="character" w:styleId="555" w:customStyle="1">
    <w:name w:val="WW8Num7z0"/>
    <w:qFormat/>
  </w:style>
  <w:style w:type="character" w:styleId="556" w:customStyle="1">
    <w:name w:val="WW8Num7z1"/>
    <w:qFormat/>
  </w:style>
  <w:style w:type="character" w:styleId="557" w:customStyle="1">
    <w:name w:val="WW8Num7z2"/>
    <w:qFormat/>
  </w:style>
  <w:style w:type="character" w:styleId="558" w:customStyle="1">
    <w:name w:val="WW8Num7z3"/>
    <w:qFormat/>
  </w:style>
  <w:style w:type="character" w:styleId="559" w:customStyle="1">
    <w:name w:val="WW8Num7z4"/>
    <w:qFormat/>
  </w:style>
  <w:style w:type="character" w:styleId="560" w:customStyle="1">
    <w:name w:val="WW8Num7z5"/>
    <w:qFormat/>
  </w:style>
  <w:style w:type="character" w:styleId="561" w:customStyle="1">
    <w:name w:val="WW8Num7z6"/>
    <w:qFormat/>
  </w:style>
  <w:style w:type="character" w:styleId="562" w:customStyle="1">
    <w:name w:val="WW8Num7z7"/>
    <w:qFormat/>
  </w:style>
  <w:style w:type="character" w:styleId="563" w:customStyle="1">
    <w:name w:val="WW8Num7z8"/>
    <w:qFormat/>
  </w:style>
  <w:style w:type="character" w:styleId="564" w:customStyle="1">
    <w:name w:val="WW8Num8z0"/>
    <w:qFormat/>
  </w:style>
  <w:style w:type="character" w:styleId="565" w:customStyle="1">
    <w:name w:val="WW8Num8z1"/>
    <w:qFormat/>
  </w:style>
  <w:style w:type="character" w:styleId="566" w:customStyle="1">
    <w:name w:val="WW8Num8z2"/>
    <w:qFormat/>
  </w:style>
  <w:style w:type="character" w:styleId="567" w:customStyle="1">
    <w:name w:val="WW8Num8z3"/>
    <w:qFormat/>
  </w:style>
  <w:style w:type="character" w:styleId="568" w:customStyle="1">
    <w:name w:val="WW8Num8z4"/>
    <w:qFormat/>
  </w:style>
  <w:style w:type="character" w:styleId="569" w:customStyle="1">
    <w:name w:val="WW8Num8z5"/>
    <w:qFormat/>
  </w:style>
  <w:style w:type="character" w:styleId="570" w:customStyle="1">
    <w:name w:val="WW8Num8z6"/>
    <w:qFormat/>
  </w:style>
  <w:style w:type="character" w:styleId="571" w:customStyle="1">
    <w:name w:val="WW8Num8z7"/>
    <w:qFormat/>
  </w:style>
  <w:style w:type="character" w:styleId="572" w:customStyle="1">
    <w:name w:val="WW8Num8z8"/>
    <w:qFormat/>
  </w:style>
  <w:style w:type="character" w:styleId="573" w:customStyle="1">
    <w:name w:val="WW8Num9z0"/>
    <w:qFormat/>
  </w:style>
  <w:style w:type="character" w:styleId="574" w:customStyle="1">
    <w:name w:val="WW8Num9z1"/>
    <w:qFormat/>
  </w:style>
  <w:style w:type="character" w:styleId="575" w:customStyle="1">
    <w:name w:val="WW8Num9z2"/>
    <w:qFormat/>
  </w:style>
  <w:style w:type="character" w:styleId="576" w:customStyle="1">
    <w:name w:val="WW8Num9z3"/>
    <w:qFormat/>
  </w:style>
  <w:style w:type="character" w:styleId="577" w:customStyle="1">
    <w:name w:val="WW8Num9z4"/>
    <w:qFormat/>
  </w:style>
  <w:style w:type="character" w:styleId="578" w:customStyle="1">
    <w:name w:val="WW8Num9z5"/>
    <w:qFormat/>
  </w:style>
  <w:style w:type="character" w:styleId="579" w:customStyle="1">
    <w:name w:val="WW8Num9z6"/>
    <w:qFormat/>
  </w:style>
  <w:style w:type="character" w:styleId="580" w:customStyle="1">
    <w:name w:val="WW8Num9z7"/>
    <w:qFormat/>
  </w:style>
  <w:style w:type="character" w:styleId="581" w:customStyle="1">
    <w:name w:val="WW8Num9z8"/>
    <w:qFormat/>
  </w:style>
  <w:style w:type="character" w:styleId="582" w:customStyle="1">
    <w:name w:val="WW8Num10z0"/>
    <w:qFormat/>
  </w:style>
  <w:style w:type="character" w:styleId="583" w:customStyle="1">
    <w:name w:val="WW8Num10z1"/>
    <w:qFormat/>
  </w:style>
  <w:style w:type="character" w:styleId="584" w:customStyle="1">
    <w:name w:val="WW8Num10z2"/>
    <w:qFormat/>
  </w:style>
  <w:style w:type="character" w:styleId="585" w:customStyle="1">
    <w:name w:val="WW8Num10z3"/>
    <w:qFormat/>
  </w:style>
  <w:style w:type="character" w:styleId="586" w:customStyle="1">
    <w:name w:val="WW8Num10z4"/>
    <w:qFormat/>
  </w:style>
  <w:style w:type="character" w:styleId="587" w:customStyle="1">
    <w:name w:val="WW8Num10z5"/>
    <w:qFormat/>
  </w:style>
  <w:style w:type="character" w:styleId="588" w:customStyle="1">
    <w:name w:val="WW8Num10z6"/>
    <w:qFormat/>
  </w:style>
  <w:style w:type="character" w:styleId="589" w:customStyle="1">
    <w:name w:val="WW8Num10z7"/>
    <w:qFormat/>
  </w:style>
  <w:style w:type="character" w:styleId="590" w:customStyle="1">
    <w:name w:val="WW8Num10z8"/>
    <w:qFormat/>
  </w:style>
  <w:style w:type="character" w:styleId="591" w:customStyle="1">
    <w:name w:val="WW8Num11z0"/>
    <w:qFormat/>
  </w:style>
  <w:style w:type="character" w:styleId="592" w:customStyle="1">
    <w:name w:val="WW8Num11z1"/>
    <w:qFormat/>
  </w:style>
  <w:style w:type="character" w:styleId="593" w:customStyle="1">
    <w:name w:val="WW8Num11z2"/>
    <w:qFormat/>
  </w:style>
  <w:style w:type="character" w:styleId="594" w:customStyle="1">
    <w:name w:val="WW8Num11z3"/>
    <w:qFormat/>
  </w:style>
  <w:style w:type="character" w:styleId="595" w:customStyle="1">
    <w:name w:val="WW8Num11z4"/>
    <w:qFormat/>
  </w:style>
  <w:style w:type="character" w:styleId="596" w:customStyle="1">
    <w:name w:val="WW8Num11z5"/>
    <w:qFormat/>
  </w:style>
  <w:style w:type="character" w:styleId="597" w:customStyle="1">
    <w:name w:val="WW8Num11z6"/>
    <w:qFormat/>
  </w:style>
  <w:style w:type="character" w:styleId="598" w:customStyle="1">
    <w:name w:val="WW8Num11z7"/>
    <w:qFormat/>
  </w:style>
  <w:style w:type="character" w:styleId="599" w:customStyle="1">
    <w:name w:val="WW8Num11z8"/>
    <w:qFormat/>
  </w:style>
  <w:style w:type="character" w:styleId="600" w:customStyle="1">
    <w:name w:val="WW8Num12z0"/>
    <w:qFormat/>
  </w:style>
  <w:style w:type="character" w:styleId="601" w:customStyle="1">
    <w:name w:val="WW8Num12z1"/>
    <w:qFormat/>
  </w:style>
  <w:style w:type="character" w:styleId="602" w:customStyle="1">
    <w:name w:val="WW8Num12z2"/>
    <w:qFormat/>
  </w:style>
  <w:style w:type="character" w:styleId="603" w:customStyle="1">
    <w:name w:val="WW8Num12z3"/>
    <w:qFormat/>
  </w:style>
  <w:style w:type="character" w:styleId="604" w:customStyle="1">
    <w:name w:val="WW8Num12z4"/>
    <w:qFormat/>
  </w:style>
  <w:style w:type="character" w:styleId="605" w:customStyle="1">
    <w:name w:val="WW8Num12z5"/>
    <w:qFormat/>
  </w:style>
  <w:style w:type="character" w:styleId="606" w:customStyle="1">
    <w:name w:val="WW8Num12z6"/>
    <w:qFormat/>
  </w:style>
  <w:style w:type="character" w:styleId="607" w:customStyle="1">
    <w:name w:val="WW8Num12z7"/>
    <w:qFormat/>
  </w:style>
  <w:style w:type="character" w:styleId="608" w:customStyle="1">
    <w:name w:val="WW8Num12z8"/>
    <w:qFormat/>
  </w:style>
  <w:style w:type="character" w:styleId="609" w:customStyle="1">
    <w:name w:val="WW8Num13z0"/>
    <w:qFormat/>
  </w:style>
  <w:style w:type="character" w:styleId="610" w:customStyle="1">
    <w:name w:val="WW8Num13z1"/>
    <w:qFormat/>
  </w:style>
  <w:style w:type="character" w:styleId="611" w:customStyle="1">
    <w:name w:val="WW8Num13z2"/>
    <w:qFormat/>
  </w:style>
  <w:style w:type="character" w:styleId="612" w:customStyle="1">
    <w:name w:val="WW8Num13z3"/>
    <w:qFormat/>
  </w:style>
  <w:style w:type="character" w:styleId="613" w:customStyle="1">
    <w:name w:val="WW8Num13z4"/>
    <w:qFormat/>
  </w:style>
  <w:style w:type="character" w:styleId="614" w:customStyle="1">
    <w:name w:val="WW8Num13z5"/>
    <w:qFormat/>
  </w:style>
  <w:style w:type="character" w:styleId="615" w:customStyle="1">
    <w:name w:val="WW8Num13z6"/>
    <w:qFormat/>
  </w:style>
  <w:style w:type="character" w:styleId="616" w:customStyle="1">
    <w:name w:val="WW8Num13z7"/>
    <w:qFormat/>
  </w:style>
  <w:style w:type="character" w:styleId="617" w:customStyle="1">
    <w:name w:val="WW8Num13z8"/>
    <w:qFormat/>
  </w:style>
  <w:style w:type="character" w:styleId="618" w:customStyle="1">
    <w:name w:val="WW8Num14z0"/>
    <w:qFormat/>
  </w:style>
  <w:style w:type="character" w:styleId="619" w:customStyle="1">
    <w:name w:val="WW8Num14z1"/>
    <w:qFormat/>
  </w:style>
  <w:style w:type="character" w:styleId="620" w:customStyle="1">
    <w:name w:val="WW8Num14z2"/>
    <w:qFormat/>
  </w:style>
  <w:style w:type="character" w:styleId="621" w:customStyle="1">
    <w:name w:val="WW8Num14z3"/>
    <w:qFormat/>
  </w:style>
  <w:style w:type="character" w:styleId="622" w:customStyle="1">
    <w:name w:val="WW8Num14z4"/>
    <w:qFormat/>
  </w:style>
  <w:style w:type="character" w:styleId="623" w:customStyle="1">
    <w:name w:val="WW8Num14z5"/>
    <w:qFormat/>
  </w:style>
  <w:style w:type="character" w:styleId="624" w:customStyle="1">
    <w:name w:val="WW8Num14z6"/>
    <w:qFormat/>
  </w:style>
  <w:style w:type="character" w:styleId="625" w:customStyle="1">
    <w:name w:val="WW8Num14z7"/>
    <w:qFormat/>
  </w:style>
  <w:style w:type="character" w:styleId="626" w:customStyle="1">
    <w:name w:val="WW8Num14z8"/>
    <w:qFormat/>
  </w:style>
  <w:style w:type="character" w:styleId="627" w:customStyle="1">
    <w:name w:val="WW8Num15z0"/>
    <w:qFormat/>
  </w:style>
  <w:style w:type="character" w:styleId="628" w:customStyle="1">
    <w:name w:val="WW8Num15z1"/>
    <w:qFormat/>
  </w:style>
  <w:style w:type="character" w:styleId="629" w:customStyle="1">
    <w:name w:val="WW8Num15z2"/>
    <w:qFormat/>
  </w:style>
  <w:style w:type="character" w:styleId="630" w:customStyle="1">
    <w:name w:val="WW8Num15z3"/>
    <w:qFormat/>
  </w:style>
  <w:style w:type="character" w:styleId="631" w:customStyle="1">
    <w:name w:val="WW8Num15z4"/>
    <w:qFormat/>
  </w:style>
  <w:style w:type="character" w:styleId="632" w:customStyle="1">
    <w:name w:val="WW8Num15z5"/>
    <w:qFormat/>
  </w:style>
  <w:style w:type="character" w:styleId="633" w:customStyle="1">
    <w:name w:val="WW8Num15z6"/>
    <w:qFormat/>
  </w:style>
  <w:style w:type="character" w:styleId="634" w:customStyle="1">
    <w:name w:val="WW8Num15z7"/>
    <w:qFormat/>
  </w:style>
  <w:style w:type="character" w:styleId="635" w:customStyle="1">
    <w:name w:val="WW8Num15z8"/>
    <w:qFormat/>
  </w:style>
  <w:style w:type="character" w:styleId="636" w:customStyle="1">
    <w:name w:val="WW8Num16z0"/>
    <w:qFormat/>
  </w:style>
  <w:style w:type="character" w:styleId="637" w:customStyle="1">
    <w:name w:val="WW8Num16z1"/>
    <w:qFormat/>
    <w:rPr>
      <w:rFonts w:ascii="Times New Roman" w:hAnsi="Times New Roman" w:eastAsia="Times New Roman"/>
    </w:rPr>
  </w:style>
  <w:style w:type="character" w:styleId="638" w:customStyle="1">
    <w:name w:val="WW8Num16z2"/>
    <w:qFormat/>
  </w:style>
  <w:style w:type="character" w:styleId="639" w:customStyle="1">
    <w:name w:val="WW8Num16z3"/>
    <w:qFormat/>
  </w:style>
  <w:style w:type="character" w:styleId="640" w:customStyle="1">
    <w:name w:val="WW8Num16z4"/>
    <w:qFormat/>
  </w:style>
  <w:style w:type="character" w:styleId="641" w:customStyle="1">
    <w:name w:val="WW8Num16z5"/>
    <w:qFormat/>
  </w:style>
  <w:style w:type="character" w:styleId="642" w:customStyle="1">
    <w:name w:val="WW8Num16z6"/>
    <w:qFormat/>
  </w:style>
  <w:style w:type="character" w:styleId="643" w:customStyle="1">
    <w:name w:val="WW8Num16z7"/>
    <w:qFormat/>
  </w:style>
  <w:style w:type="character" w:styleId="644" w:customStyle="1">
    <w:name w:val="WW8Num16z8"/>
    <w:qFormat/>
  </w:style>
  <w:style w:type="character" w:styleId="645" w:customStyle="1">
    <w:name w:val="WW8NumSt12z0"/>
    <w:qFormat/>
    <w:rPr>
      <w:rFonts w:ascii="Courier New" w:hAnsi="Courier New"/>
    </w:rPr>
  </w:style>
  <w:style w:type="character" w:styleId="646" w:customStyle="1">
    <w:name w:val="Основной шрифт абзаца1"/>
    <w:qFormat/>
  </w:style>
  <w:style w:type="character" w:styleId="647">
    <w:name w:val="page number"/>
    <w:basedOn w:val="646"/>
    <w:qFormat/>
  </w:style>
  <w:style w:type="character" w:styleId="648" w:customStyle="1">
    <w:name w:val="Посещённая гиперссылка"/>
    <w:rPr>
      <w:color w:val="800080"/>
      <w:u w:val="single"/>
    </w:rPr>
  </w:style>
  <w:style w:type="character" w:styleId="649" w:customStyle="1">
    <w:name w:val="Основной текст Знак"/>
    <w:qFormat/>
    <w:rPr>
      <w:sz w:val="28"/>
      <w:lang w:val="en-US"/>
    </w:rPr>
  </w:style>
  <w:style w:type="character" w:styleId="650" w:customStyle="1">
    <w:name w:val="Font Style23"/>
    <w:qFormat/>
    <w:rPr>
      <w:rFonts w:ascii="Courier New" w:hAnsi="Courier New"/>
      <w:sz w:val="18"/>
      <w:szCs w:val="18"/>
    </w:rPr>
  </w:style>
  <w:style w:type="character" w:styleId="651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2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3" w:customStyle="1">
    <w:name w:val="Верхний колонтитул Знак"/>
    <w:qFormat/>
    <w:uiPriority w:val="99"/>
    <w:rPr>
      <w:sz w:val="26"/>
    </w:rPr>
  </w:style>
  <w:style w:type="character" w:styleId="654" w:customStyle="1">
    <w:name w:val="Заголовок 1 Знак"/>
    <w:qFormat/>
    <w:rPr>
      <w:b/>
      <w:bCs/>
      <w:spacing w:val="-20"/>
      <w:sz w:val="32"/>
    </w:rPr>
  </w:style>
  <w:style w:type="character" w:styleId="655" w:customStyle="1">
    <w:name w:val="WW8Num17z0"/>
    <w:qFormat/>
    <w:rPr>
      <w:rFonts w:eastAsia="Times New Roman"/>
    </w:rPr>
  </w:style>
  <w:style w:type="character" w:styleId="656" w:customStyle="1">
    <w:name w:val="WW8Num17z1"/>
    <w:qFormat/>
    <w:rPr>
      <w:rFonts w:eastAsia="Times New Roman"/>
    </w:rPr>
  </w:style>
  <w:style w:type="character" w:styleId="657" w:customStyle="1">
    <w:name w:val="WW8Num18z0"/>
    <w:qFormat/>
    <w:rPr>
      <w:rFonts w:eastAsia="Times New Roman"/>
    </w:rPr>
  </w:style>
  <w:style w:type="character" w:styleId="658" w:customStyle="1">
    <w:name w:val="WW8Num18z1"/>
    <w:qFormat/>
    <w:rPr>
      <w:rFonts w:eastAsia="Times New Roman"/>
    </w:rPr>
  </w:style>
  <w:style w:type="character" w:styleId="659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0" w:customStyle="1">
    <w:name w:val="WW8Num19z1"/>
    <w:qFormat/>
    <w:rPr>
      <w:rFonts w:eastAsia="Times New Roman"/>
    </w:rPr>
  </w:style>
  <w:style w:type="character" w:styleId="661" w:customStyle="1">
    <w:name w:val="WW8Num20z0"/>
    <w:qFormat/>
    <w:rPr>
      <w:rFonts w:eastAsia="Times New Roman"/>
    </w:rPr>
  </w:style>
  <w:style w:type="character" w:styleId="662" w:customStyle="1">
    <w:name w:val="WW8Num20z1"/>
    <w:qFormat/>
    <w:rPr>
      <w:rFonts w:eastAsia="Times New Roman"/>
    </w:rPr>
  </w:style>
  <w:style w:type="character" w:styleId="663" w:customStyle="1">
    <w:name w:val="WW8Num21z0"/>
    <w:qFormat/>
    <w:rPr>
      <w:rFonts w:eastAsia="Times New Roman"/>
    </w:rPr>
  </w:style>
  <w:style w:type="character" w:styleId="664" w:customStyle="1">
    <w:name w:val="WW8Num21z1"/>
    <w:qFormat/>
    <w:rPr>
      <w:rFonts w:ascii="Times New Roman" w:hAnsi="Times New Roman" w:eastAsia="Times New Roman"/>
    </w:rPr>
  </w:style>
  <w:style w:type="character" w:styleId="665" w:customStyle="1">
    <w:name w:val="WW8Num21z2"/>
    <w:qFormat/>
    <w:rPr>
      <w:rFonts w:eastAsia="Times New Roman"/>
    </w:rPr>
  </w:style>
  <w:style w:type="character" w:styleId="666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7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8" w:customStyle="1">
    <w:name w:val="Основной текст 2 Знак1"/>
    <w:qFormat/>
    <w:rPr>
      <w:rFonts w:eastAsia="Times New Roman"/>
      <w:lang w:eastAsia="ru-RU"/>
    </w:rPr>
  </w:style>
  <w:style w:type="character" w:styleId="669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0" w:customStyle="1">
    <w:name w:val="WW8Num2z3"/>
    <w:qFormat/>
    <w:rPr>
      <w:rFonts w:ascii="Symbol" w:hAnsi="Symbol" w:eastAsia="Symbol"/>
    </w:rPr>
  </w:style>
  <w:style w:type="character" w:styleId="671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2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3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4" w:customStyle="1">
    <w:name w:val="Основной шрифт абзаца3"/>
    <w:qFormat/>
  </w:style>
  <w:style w:type="character" w:styleId="675" w:customStyle="1">
    <w:name w:val="Основной шрифт абзаца2"/>
    <w:qFormat/>
  </w:style>
  <w:style w:type="character" w:styleId="676" w:customStyle="1">
    <w:name w:val="WW8Num2z2"/>
    <w:qFormat/>
  </w:style>
  <w:style w:type="character" w:styleId="677" w:customStyle="1">
    <w:name w:val="WW8Num2z4"/>
    <w:qFormat/>
  </w:style>
  <w:style w:type="character" w:styleId="678" w:customStyle="1">
    <w:name w:val="WW8Num2z5"/>
    <w:qFormat/>
  </w:style>
  <w:style w:type="character" w:styleId="679" w:customStyle="1">
    <w:name w:val="WW8Num2z6"/>
    <w:qFormat/>
  </w:style>
  <w:style w:type="character" w:styleId="680" w:customStyle="1">
    <w:name w:val="WW8Num2z7"/>
    <w:qFormat/>
  </w:style>
  <w:style w:type="character" w:styleId="681" w:customStyle="1">
    <w:name w:val="WW8Num2z8"/>
    <w:qFormat/>
  </w:style>
  <w:style w:type="character" w:styleId="682" w:customStyle="1">
    <w:name w:val="Endnote Text Char"/>
    <w:qFormat/>
    <w:rPr>
      <w:sz w:val="20"/>
    </w:rPr>
  </w:style>
  <w:style w:type="character" w:styleId="683" w:customStyle="1">
    <w:name w:val="Footnote Text Char"/>
    <w:qFormat/>
    <w:rPr>
      <w:sz w:val="18"/>
    </w:rPr>
  </w:style>
  <w:style w:type="character" w:styleId="684" w:customStyle="1">
    <w:name w:val="Caption Char"/>
    <w:qFormat/>
  </w:style>
  <w:style w:type="character" w:styleId="685" w:customStyle="1">
    <w:name w:val="Footer Char"/>
    <w:qFormat/>
  </w:style>
  <w:style w:type="character" w:styleId="686" w:customStyle="1">
    <w:name w:val="Header Char"/>
    <w:qFormat/>
  </w:style>
  <w:style w:type="character" w:styleId="687" w:customStyle="1">
    <w:name w:val="Intense Quote Char"/>
    <w:qFormat/>
    <w:rPr>
      <w:i/>
    </w:rPr>
  </w:style>
  <w:style w:type="character" w:styleId="688" w:customStyle="1">
    <w:name w:val="Quote Char"/>
    <w:qFormat/>
    <w:rPr>
      <w:i/>
    </w:rPr>
  </w:style>
  <w:style w:type="character" w:styleId="689" w:customStyle="1">
    <w:name w:val="Subtitle Char"/>
    <w:qFormat/>
  </w:style>
  <w:style w:type="character" w:styleId="690" w:customStyle="1">
    <w:name w:val="Title Char"/>
    <w:qFormat/>
    <w:rPr>
      <w:sz w:val="48"/>
    </w:rPr>
  </w:style>
  <w:style w:type="character" w:styleId="691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2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3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4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5" w:customStyle="1">
    <w:name w:val="Heading 5 Char"/>
    <w:qFormat/>
    <w:rPr>
      <w:rFonts w:ascii="Arial" w:hAnsi="Arial" w:eastAsia="Arial"/>
      <w:b/>
      <w:bCs/>
    </w:rPr>
  </w:style>
  <w:style w:type="character" w:styleId="696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7" w:customStyle="1">
    <w:name w:val="Heading 3 Char"/>
    <w:qFormat/>
    <w:rPr>
      <w:rFonts w:ascii="Arial" w:hAnsi="Arial" w:eastAsia="Arial"/>
      <w:sz w:val="30"/>
      <w:szCs w:val="30"/>
    </w:rPr>
  </w:style>
  <w:style w:type="character" w:styleId="698" w:customStyle="1">
    <w:name w:val="Heading 2 Char"/>
    <w:qFormat/>
    <w:rPr>
      <w:rFonts w:ascii="Arial" w:hAnsi="Arial" w:eastAsia="Arial"/>
      <w:sz w:val="34"/>
    </w:rPr>
  </w:style>
  <w:style w:type="character" w:styleId="699" w:customStyle="1">
    <w:name w:val="Heading 1 Char"/>
    <w:qFormat/>
    <w:rPr>
      <w:rFonts w:ascii="Arial" w:hAnsi="Arial" w:eastAsia="Arial"/>
      <w:sz w:val="40"/>
      <w:szCs w:val="40"/>
    </w:rPr>
  </w:style>
  <w:style w:type="character" w:styleId="700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1" w:customStyle="1">
    <w:name w:val="Символ нумерации"/>
    <w:qFormat/>
  </w:style>
  <w:style w:type="paragraph" w:styleId="702" w:customStyle="1">
    <w:name w:val="Заголовок"/>
    <w:basedOn w:val="487"/>
    <w:next w:val="703"/>
    <w:qFormat/>
    <w:rPr>
      <w:rFonts w:ascii="PT Sans" w:hAnsi="PT Sans"/>
      <w:sz w:val="28"/>
      <w:szCs w:val="28"/>
    </w:rPr>
    <w:pPr>
      <w:keepNext/>
      <w:spacing w:after="120" w:before="240"/>
    </w:pPr>
  </w:style>
  <w:style w:type="paragraph" w:styleId="703">
    <w:name w:val="Body Text"/>
    <w:basedOn w:val="487"/>
    <w:rPr>
      <w:sz w:val="28"/>
      <w:lang w:val="en-US"/>
    </w:rPr>
    <w:pPr>
      <w:spacing w:lineRule="auto" w:line="192" w:before="120"/>
    </w:pPr>
  </w:style>
  <w:style w:type="paragraph" w:styleId="704">
    <w:name w:val="List"/>
    <w:basedOn w:val="703"/>
    <w:rPr>
      <w:rFonts w:ascii="PT Sans" w:hAnsi="PT Sans"/>
    </w:rPr>
  </w:style>
  <w:style w:type="paragraph" w:styleId="705">
    <w:name w:val="Caption"/>
    <w:basedOn w:val="487"/>
    <w:qFormat/>
    <w:rPr>
      <w:b/>
      <w:sz w:val="36"/>
    </w:rPr>
    <w:pPr>
      <w:jc w:val="center"/>
      <w:spacing w:lineRule="auto" w:line="288"/>
    </w:pPr>
  </w:style>
  <w:style w:type="paragraph" w:styleId="706">
    <w:name w:val="index heading"/>
    <w:basedOn w:val="487"/>
    <w:qFormat/>
    <w:rPr>
      <w:rFonts w:ascii="PT Sans" w:hAnsi="PT Sans"/>
    </w:rPr>
    <w:pPr>
      <w:suppressLineNumbers/>
    </w:pPr>
  </w:style>
  <w:style w:type="paragraph" w:styleId="707">
    <w:name w:val="Subtitle"/>
    <w:basedOn w:val="487"/>
    <w:next w:val="487"/>
    <w:qFormat/>
    <w:uiPriority w:val="11"/>
    <w:rPr>
      <w:sz w:val="24"/>
      <w:szCs w:val="24"/>
    </w:rPr>
    <w:pPr>
      <w:spacing w:after="200" w:before="200"/>
    </w:pPr>
  </w:style>
  <w:style w:type="paragraph" w:styleId="708">
    <w:name w:val="footnote text"/>
    <w:basedOn w:val="487"/>
    <w:uiPriority w:val="99"/>
    <w:semiHidden/>
    <w:unhideWhenUsed/>
    <w:rPr>
      <w:sz w:val="18"/>
    </w:rPr>
    <w:pPr>
      <w:spacing w:after="40"/>
    </w:pPr>
  </w:style>
  <w:style w:type="paragraph" w:styleId="709">
    <w:name w:val="toc 1"/>
    <w:basedOn w:val="487"/>
    <w:next w:val="487"/>
    <w:uiPriority w:val="39"/>
    <w:unhideWhenUsed/>
    <w:pPr>
      <w:spacing w:after="57"/>
    </w:pPr>
  </w:style>
  <w:style w:type="paragraph" w:styleId="710">
    <w:name w:val="toc 2"/>
    <w:basedOn w:val="487"/>
    <w:next w:val="487"/>
    <w:uiPriority w:val="39"/>
    <w:unhideWhenUsed/>
    <w:pPr>
      <w:ind w:left="283"/>
      <w:spacing w:after="57"/>
    </w:pPr>
  </w:style>
  <w:style w:type="paragraph" w:styleId="711">
    <w:name w:val="toc 3"/>
    <w:basedOn w:val="487"/>
    <w:next w:val="487"/>
    <w:uiPriority w:val="39"/>
    <w:unhideWhenUsed/>
    <w:pPr>
      <w:ind w:left="567"/>
      <w:spacing w:after="57"/>
    </w:pPr>
  </w:style>
  <w:style w:type="paragraph" w:styleId="712">
    <w:name w:val="toc 4"/>
    <w:basedOn w:val="487"/>
    <w:next w:val="487"/>
    <w:uiPriority w:val="39"/>
    <w:unhideWhenUsed/>
    <w:pPr>
      <w:ind w:left="850"/>
      <w:spacing w:after="57"/>
    </w:pPr>
  </w:style>
  <w:style w:type="paragraph" w:styleId="713">
    <w:name w:val="toc 5"/>
    <w:basedOn w:val="487"/>
    <w:next w:val="487"/>
    <w:uiPriority w:val="39"/>
    <w:unhideWhenUsed/>
    <w:pPr>
      <w:ind w:left="1134"/>
      <w:spacing w:after="57"/>
    </w:pPr>
  </w:style>
  <w:style w:type="paragraph" w:styleId="714">
    <w:name w:val="toc 6"/>
    <w:basedOn w:val="487"/>
    <w:next w:val="487"/>
    <w:uiPriority w:val="39"/>
    <w:unhideWhenUsed/>
    <w:pPr>
      <w:ind w:left="1417"/>
      <w:spacing w:after="57"/>
    </w:pPr>
  </w:style>
  <w:style w:type="paragraph" w:styleId="715">
    <w:name w:val="toc 7"/>
    <w:basedOn w:val="487"/>
    <w:next w:val="487"/>
    <w:uiPriority w:val="39"/>
    <w:unhideWhenUsed/>
    <w:pPr>
      <w:ind w:left="1701"/>
      <w:spacing w:after="57"/>
    </w:pPr>
  </w:style>
  <w:style w:type="paragraph" w:styleId="716">
    <w:name w:val="toc 8"/>
    <w:basedOn w:val="487"/>
    <w:next w:val="487"/>
    <w:uiPriority w:val="39"/>
    <w:unhideWhenUsed/>
    <w:pPr>
      <w:ind w:left="1984"/>
      <w:spacing w:after="57"/>
    </w:pPr>
  </w:style>
  <w:style w:type="paragraph" w:styleId="717">
    <w:name w:val="toc 9"/>
    <w:basedOn w:val="487"/>
    <w:next w:val="487"/>
    <w:uiPriority w:val="39"/>
    <w:unhideWhenUsed/>
    <w:pPr>
      <w:ind w:left="2268"/>
      <w:spacing w:after="57"/>
    </w:pPr>
  </w:style>
  <w:style w:type="paragraph" w:styleId="718">
    <w:name w:val="Title"/>
    <w:basedOn w:val="487"/>
    <w:next w:val="703"/>
    <w:qFormat/>
    <w:rPr>
      <w:sz w:val="32"/>
    </w:rPr>
    <w:pPr>
      <w:jc w:val="center"/>
      <w:spacing w:lineRule="auto" w:line="288"/>
    </w:pPr>
  </w:style>
  <w:style w:type="paragraph" w:styleId="719" w:customStyle="1">
    <w:name w:val="Указатель1"/>
    <w:basedOn w:val="487"/>
    <w:qFormat/>
    <w:rPr>
      <w:rFonts w:ascii="PT Sans" w:hAnsi="PT Sans"/>
    </w:rPr>
    <w:pPr>
      <w:suppressLineNumbers/>
    </w:pPr>
  </w:style>
  <w:style w:type="paragraph" w:styleId="720" w:customStyle="1">
    <w:name w:val="Название объекта1"/>
    <w:basedOn w:val="487"/>
    <w:next w:val="487"/>
    <w:qFormat/>
    <w:rPr>
      <w:b/>
      <w:sz w:val="36"/>
    </w:rPr>
    <w:pPr>
      <w:jc w:val="center"/>
      <w:spacing w:lineRule="auto" w:line="288"/>
    </w:pPr>
  </w:style>
  <w:style w:type="paragraph" w:styleId="721" w:customStyle="1">
    <w:name w:val="Верхний и нижний колонтитулы"/>
    <w:basedOn w:val="487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722">
    <w:name w:val="Header"/>
    <w:basedOn w:val="487"/>
    <w:uiPriority w:val="99"/>
    <w:pPr>
      <w:tabs>
        <w:tab w:val="center" w:pos="4677" w:leader="none"/>
        <w:tab w:val="right" w:pos="9355" w:leader="none"/>
      </w:tabs>
    </w:pPr>
  </w:style>
  <w:style w:type="paragraph" w:styleId="723">
    <w:name w:val="Footer"/>
    <w:basedOn w:val="487"/>
    <w:pPr>
      <w:tabs>
        <w:tab w:val="center" w:pos="4677" w:leader="none"/>
        <w:tab w:val="right" w:pos="9355" w:leader="none"/>
      </w:tabs>
    </w:pPr>
  </w:style>
  <w:style w:type="paragraph" w:styleId="724" w:customStyle="1">
    <w:name w:val="Основной текст 22"/>
    <w:basedOn w:val="487"/>
    <w:qFormat/>
    <w:rPr>
      <w:sz w:val="28"/>
      <w:szCs w:val="24"/>
    </w:rPr>
    <w:pPr>
      <w:jc w:val="both"/>
    </w:pPr>
  </w:style>
  <w:style w:type="paragraph" w:styleId="725">
    <w:name w:val="Body Text Indent"/>
    <w:basedOn w:val="487"/>
    <w:rPr>
      <w:sz w:val="28"/>
    </w:rPr>
    <w:pPr>
      <w:ind w:firstLine="708"/>
      <w:jc w:val="both"/>
    </w:pPr>
  </w:style>
  <w:style w:type="paragraph" w:styleId="726" w:customStyle="1">
    <w:name w:val="ConsNormal"/>
    <w:qFormat/>
    <w:rPr>
      <w:rFonts w:ascii="Arial" w:hAnsi="Arial"/>
      <w:sz w:val="26"/>
      <w:lang w:val="ru-RU" w:bidi="ar-SA"/>
    </w:rPr>
    <w:pPr>
      <w:ind w:firstLine="720"/>
      <w:widowControl w:val="off"/>
    </w:pPr>
  </w:style>
  <w:style w:type="paragraph" w:styleId="727" w:customStyle="1">
    <w:name w:val="ConsNonformat"/>
    <w:qFormat/>
    <w:rPr>
      <w:rFonts w:ascii="Courier New" w:hAnsi="Courier New"/>
      <w:sz w:val="26"/>
      <w:lang w:val="ru-RU" w:bidi="ar-SA"/>
    </w:rPr>
    <w:pPr>
      <w:widowControl w:val="off"/>
    </w:pPr>
  </w:style>
  <w:style w:type="paragraph" w:styleId="728" w:customStyle="1">
    <w:name w:val="ConsTitle"/>
    <w:qFormat/>
    <w:rPr>
      <w:rFonts w:ascii="Arial" w:hAnsi="Arial"/>
      <w:b/>
      <w:bCs/>
      <w:sz w:val="16"/>
      <w:szCs w:val="16"/>
      <w:lang w:val="ru-RU" w:bidi="ar-SA"/>
    </w:rPr>
    <w:pPr>
      <w:widowControl w:val="off"/>
    </w:pPr>
  </w:style>
  <w:style w:type="paragraph" w:styleId="729">
    <w:name w:val="Balloon Text"/>
    <w:basedOn w:val="487"/>
    <w:qFormat/>
    <w:rPr>
      <w:rFonts w:ascii="Tahoma" w:hAnsi="Tahoma"/>
      <w:sz w:val="16"/>
      <w:szCs w:val="16"/>
      <w:lang w:eastAsia="ar-SA"/>
    </w:rPr>
  </w:style>
  <w:style w:type="paragraph" w:styleId="730" w:customStyle="1">
    <w:name w:val="Основной текст 21"/>
    <w:basedOn w:val="487"/>
    <w:qFormat/>
    <w:rPr>
      <w:sz w:val="28"/>
      <w:szCs w:val="24"/>
    </w:rPr>
    <w:pPr>
      <w:jc w:val="both"/>
    </w:pPr>
  </w:style>
  <w:style w:type="paragraph" w:styleId="731" w:customStyle="1">
    <w:name w:val="ConsPlusNormal"/>
    <w:qFormat/>
    <w:rPr>
      <w:rFonts w:ascii="Arial" w:hAnsi="Arial"/>
      <w:sz w:val="26"/>
      <w:lang w:val="ru-RU" w:bidi="ar-SA"/>
    </w:rPr>
    <w:pPr>
      <w:ind w:firstLine="720"/>
      <w:widowControl w:val="off"/>
    </w:pPr>
  </w:style>
  <w:style w:type="paragraph" w:styleId="732" w:customStyle="1">
    <w:name w:val="ConsPlusTitle"/>
    <w:qFormat/>
    <w:rPr>
      <w:rFonts w:ascii="Arial" w:hAnsi="Arial"/>
      <w:b/>
      <w:bCs/>
      <w:sz w:val="26"/>
      <w:lang w:val="ru-RU" w:bidi="ar-SA"/>
    </w:rPr>
    <w:pPr>
      <w:widowControl w:val="off"/>
    </w:pPr>
  </w:style>
  <w:style w:type="paragraph" w:styleId="733" w:customStyle="1">
    <w:name w:val="Style3"/>
    <w:basedOn w:val="487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4" w:customStyle="1">
    <w:name w:val="Style4"/>
    <w:basedOn w:val="487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5" w:customStyle="1">
    <w:name w:val="Style5"/>
    <w:basedOn w:val="487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6" w:customStyle="1">
    <w:name w:val="Style6"/>
    <w:basedOn w:val="487"/>
    <w:qFormat/>
    <w:rPr>
      <w:rFonts w:ascii="Arial" w:hAnsi="Arial"/>
      <w:sz w:val="24"/>
      <w:szCs w:val="24"/>
    </w:rPr>
    <w:pPr>
      <w:widowControl w:val="off"/>
    </w:pPr>
  </w:style>
  <w:style w:type="paragraph" w:styleId="737" w:customStyle="1">
    <w:name w:val="Style10"/>
    <w:basedOn w:val="487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8" w:customStyle="1">
    <w:name w:val="Style11"/>
    <w:basedOn w:val="487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9" w:customStyle="1">
    <w:name w:val="Style12"/>
    <w:basedOn w:val="487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0" w:customStyle="1">
    <w:name w:val="Style15"/>
    <w:basedOn w:val="487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1" w:customStyle="1">
    <w:name w:val="Style16"/>
    <w:basedOn w:val="487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2" w:customStyle="1">
    <w:name w:val="ConsPlusNonformat"/>
    <w:qFormat/>
    <w:rPr>
      <w:rFonts w:ascii="Courier New" w:hAnsi="Courier New"/>
      <w:sz w:val="26"/>
      <w:lang w:val="ru-RU" w:bidi="ar-SA"/>
    </w:rPr>
  </w:style>
  <w:style w:type="paragraph" w:styleId="743" w:customStyle="1">
    <w:name w:val="Основной текст2"/>
    <w:basedOn w:val="487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4" w:customStyle="1">
    <w:name w:val="Абзац списка1"/>
    <w:basedOn w:val="487"/>
    <w:qFormat/>
    <w:rPr>
      <w:rFonts w:ascii="Calibri" w:hAnsi="Calibri" w:eastAsia="Calibri"/>
      <w:sz w:val="22"/>
      <w:szCs w:val="24"/>
      <w:lang w:bidi="hi-IN"/>
    </w:rPr>
    <w:pPr>
      <w:ind w:left="720"/>
      <w:spacing w:lineRule="auto" w:line="276" w:after="200"/>
      <w:widowControl w:val="off"/>
    </w:pPr>
  </w:style>
  <w:style w:type="paragraph" w:styleId="745">
    <w:name w:val="No Spacing"/>
    <w:qFormat/>
    <w:uiPriority w:val="1"/>
    <w:rPr>
      <w:sz w:val="26"/>
      <w:lang w:val="ru-RU" w:bidi="ar-SA"/>
    </w:rPr>
  </w:style>
  <w:style w:type="paragraph" w:styleId="746">
    <w:name w:val="List Paragraph"/>
    <w:basedOn w:val="487"/>
    <w:qFormat/>
    <w:pPr>
      <w:contextualSpacing w:val="true"/>
      <w:ind w:left="720"/>
      <w:spacing w:after="200"/>
    </w:pPr>
  </w:style>
  <w:style w:type="paragraph" w:styleId="747" w:customStyle="1">
    <w:name w:val="Содержимое таблицы"/>
    <w:basedOn w:val="487"/>
    <w:qFormat/>
    <w:pPr>
      <w:suppressLineNumbers/>
    </w:pPr>
  </w:style>
  <w:style w:type="paragraph" w:styleId="748" w:customStyle="1">
    <w:name w:val="Заголовок таблицы"/>
    <w:basedOn w:val="747"/>
    <w:qFormat/>
    <w:rPr>
      <w:b/>
      <w:bCs/>
    </w:rPr>
    <w:pPr>
      <w:jc w:val="center"/>
    </w:pPr>
  </w:style>
  <w:style w:type="paragraph" w:styleId="749">
    <w:name w:val="endnote text"/>
    <w:basedOn w:val="487"/>
    <w:rPr>
      <w:sz w:val="20"/>
    </w:rPr>
  </w:style>
  <w:style w:type="paragraph" w:styleId="750">
    <w:name w:val="Normal (Web)"/>
    <w:basedOn w:val="487"/>
    <w:qFormat/>
    <w:rPr>
      <w:lang w:eastAsia="ar-SA"/>
    </w:rPr>
    <w:pPr>
      <w:spacing w:after="280" w:before="280"/>
    </w:pPr>
  </w:style>
  <w:style w:type="paragraph" w:styleId="751" w:customStyle="1">
    <w:name w:val="Исполнитель документа"/>
    <w:basedOn w:val="487"/>
    <w:qFormat/>
  </w:style>
  <w:style w:type="paragraph" w:styleId="752" w:customStyle="1">
    <w:name w:val="Гриф_Экземпляр"/>
    <w:basedOn w:val="487"/>
    <w:qFormat/>
  </w:style>
  <w:style w:type="paragraph" w:styleId="753" w:customStyle="1">
    <w:name w:val="Illustration Index 1"/>
    <w:qFormat/>
    <w:rPr>
      <w:rFonts w:eastAsia="Noto Sans Devanagari"/>
      <w:sz w:val="26"/>
    </w:rPr>
    <w:pPr>
      <w:tabs>
        <w:tab w:val="right" w:pos="9638" w:leader="dot"/>
      </w:tabs>
    </w:pPr>
  </w:style>
  <w:style w:type="paragraph" w:styleId="754">
    <w:name w:val="Body Text 2"/>
    <w:basedOn w:val="487"/>
    <w:qFormat/>
    <w:rPr>
      <w:sz w:val="28"/>
    </w:rPr>
    <w:pPr>
      <w:jc w:val="both"/>
    </w:pPr>
  </w:style>
  <w:style w:type="paragraph" w:styleId="755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eastAsia="hi-IN"/>
    </w:rPr>
    <w:pPr>
      <w:jc w:val="both"/>
      <w:widowControl w:val="off"/>
    </w:pPr>
  </w:style>
  <w:style w:type="paragraph" w:styleId="756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eastAsia="hi-IN"/>
    </w:rPr>
    <w:pPr>
      <w:jc w:val="both"/>
      <w:widowControl w:val="off"/>
    </w:pPr>
  </w:style>
  <w:style w:type="paragraph" w:styleId="757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eastAsia="hi-IN"/>
    </w:rPr>
    <w:pPr>
      <w:jc w:val="center"/>
      <w:widowControl w:val="off"/>
    </w:pPr>
  </w:style>
  <w:style w:type="paragraph" w:styleId="758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lang w:val="ru-RU" w:eastAsia="hi-IN"/>
    </w:rPr>
    <w:pPr>
      <w:widowControl w:val="off"/>
    </w:pPr>
  </w:style>
  <w:style w:type="paragraph" w:styleId="759" w:customStyle="1">
    <w:name w:val="Context"/>
    <w:qFormat/>
    <w:rPr>
      <w:rFonts w:ascii="Arial" w:hAnsi="Arial" w:cs="Liberation Serif" w:eastAsia="Liberation Serif"/>
      <w:color w:val="00FF00"/>
      <w:sz w:val="26"/>
      <w:u w:val="single"/>
      <w:lang w:val="ru-RU" w:eastAsia="hi-IN"/>
    </w:rPr>
    <w:pPr>
      <w:widowControl w:val="off"/>
    </w:pPr>
  </w:style>
  <w:style w:type="paragraph" w:styleId="760" w:customStyle="1">
    <w:name w:val="Текст1"/>
    <w:basedOn w:val="487"/>
    <w:qFormat/>
    <w:rPr>
      <w:rFonts w:ascii="Courier New" w:hAnsi="Courier New" w:eastAsia="Courier New"/>
      <w:sz w:val="20"/>
      <w:lang w:eastAsia="ar-SA"/>
    </w:rPr>
  </w:style>
  <w:style w:type="paragraph" w:styleId="761" w:customStyle="1">
    <w:name w:val="Указатель4"/>
    <w:basedOn w:val="487"/>
    <w:qFormat/>
    <w:rPr>
      <w:lang w:eastAsia="ar-SA"/>
    </w:rPr>
  </w:style>
  <w:style w:type="paragraph" w:styleId="762" w:customStyle="1">
    <w:name w:val="Название объекта3"/>
    <w:basedOn w:val="487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3"/>
    <w:basedOn w:val="487"/>
    <w:qFormat/>
    <w:rPr>
      <w:lang w:eastAsia="ar-SA"/>
    </w:rPr>
  </w:style>
  <w:style w:type="paragraph" w:styleId="764" w:customStyle="1">
    <w:name w:val="Название объекта2"/>
    <w:basedOn w:val="487"/>
    <w:qFormat/>
    <w:rPr>
      <w:i/>
      <w:lang w:eastAsia="ar-SA"/>
    </w:rPr>
    <w:pPr>
      <w:spacing w:after="120" w:before="120"/>
    </w:pPr>
  </w:style>
  <w:style w:type="paragraph" w:styleId="765" w:customStyle="1">
    <w:name w:val="Указатель2"/>
    <w:basedOn w:val="487"/>
    <w:qFormat/>
    <w:rPr>
      <w:lang w:eastAsia="ar-SA"/>
    </w:rPr>
  </w:style>
  <w:style w:type="paragraph" w:styleId="766" w:customStyle="1">
    <w:name w:val="Основной текст 23"/>
    <w:basedOn w:val="487"/>
    <w:qFormat/>
    <w:rPr>
      <w:sz w:val="28"/>
    </w:rPr>
    <w:pPr>
      <w:jc w:val="both"/>
    </w:pPr>
  </w:style>
  <w:style w:type="paragraph" w:styleId="767">
    <w:name w:val="TOC Heading"/>
    <w:qFormat/>
    <w:rPr>
      <w:rFonts w:ascii="PT Sans" w:hAnsi="PT Sans" w:cs="Liberation Serif" w:eastAsia="Liberation Serif"/>
      <w:sz w:val="26"/>
      <w:szCs w:val="24"/>
      <w:lang w:val="ru-RU" w:eastAsia="hi-IN"/>
    </w:rPr>
  </w:style>
  <w:style w:type="paragraph" w:styleId="768">
    <w:name w:val="Intense Quote"/>
    <w:basedOn w:val="487"/>
    <w:qFormat/>
    <w:rPr>
      <w:i/>
      <w:color w:val="000000"/>
      <w:highlight w:val="white"/>
    </w:rPr>
    <w:pPr>
      <w:ind w:left="720" w:right="72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9">
    <w:name w:val="Quote"/>
    <w:basedOn w:val="487"/>
    <w:qFormat/>
    <w:rPr>
      <w:i/>
    </w:rPr>
    <w:pPr>
      <w:ind w:left="720" w:right="720"/>
    </w:pPr>
  </w:style>
  <w:style w:type="table" w:styleId="770" w:customStyle="1">
    <w:name w:val="Table Grid Light"/>
    <w:basedOn w:val="498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71">
    <w:name w:val="Plain Table 1"/>
    <w:basedOn w:val="498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2"/>
    <w:basedOn w:val="498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3">
    <w:name w:val="Plain Table 3"/>
    <w:basedOn w:val="498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498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498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6">
    <w:name w:val="Grid Table 1 Light"/>
    <w:basedOn w:val="498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basedOn w:val="498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basedOn w:val="498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basedOn w:val="498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basedOn w:val="498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basedOn w:val="498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basedOn w:val="498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498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Grid Table 2 - Accent 1"/>
    <w:basedOn w:val="498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Grid Table 2 - Accent 2"/>
    <w:basedOn w:val="498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Grid Table 2 - Accent 3"/>
    <w:basedOn w:val="498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Grid Table 2 - Accent 4"/>
    <w:basedOn w:val="498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Grid Table 2 - Accent 5"/>
    <w:basedOn w:val="498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Grid Table 2 - Accent 6"/>
    <w:basedOn w:val="498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"/>
    <w:basedOn w:val="498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Grid Table 3 - Accent 1"/>
    <w:basedOn w:val="498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Grid Table 3 - Accent 2"/>
    <w:basedOn w:val="498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Grid Table 3 - Accent 3"/>
    <w:basedOn w:val="498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Grid Table 3 - Accent 4"/>
    <w:basedOn w:val="498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Grid Table 3 - Accent 5"/>
    <w:basedOn w:val="498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Grid Table 3 - Accent 6"/>
    <w:basedOn w:val="498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4"/>
    <w:basedOn w:val="498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8" w:customStyle="1">
    <w:name w:val="Grid Table 4 - Accent 1"/>
    <w:basedOn w:val="498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5D8AC2" w:color="5D8AC2" w:themeFill="accent1" w:themeFillTint="EA"/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 w:themeColor="accent1"/>
        </w:tcBorders>
      </w:tcPr>
    </w:tblStylePr>
  </w:style>
  <w:style w:type="table" w:styleId="799" w:customStyle="1">
    <w:name w:val="Grid Table 4 - Accent 2"/>
    <w:basedOn w:val="498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 w:themeColor="accent2"/>
        </w:tcBorders>
      </w:tcPr>
    </w:tblStylePr>
  </w:style>
  <w:style w:type="table" w:styleId="800" w:customStyle="1">
    <w:name w:val="Grid Table 4 - Accent 3"/>
    <w:basedOn w:val="498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 w:themeColor="accent3"/>
        </w:tcBorders>
      </w:tcPr>
    </w:tblStylePr>
  </w:style>
  <w:style w:type="table" w:styleId="801" w:customStyle="1">
    <w:name w:val="Grid Table 4 - Accent 4"/>
    <w:basedOn w:val="498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 w:themeColor="accent4"/>
        </w:tcBorders>
      </w:tcPr>
    </w:tblStylePr>
  </w:style>
  <w:style w:type="table" w:styleId="802" w:customStyle="1">
    <w:name w:val="Grid Table 4 - Accent 5"/>
    <w:basedOn w:val="498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03" w:customStyle="1">
    <w:name w:val="Grid Table 4 - Accent 6"/>
    <w:basedOn w:val="498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04">
    <w:name w:val="Grid Table 5 Dark"/>
    <w:basedOn w:val="49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805" w:customStyle="1">
    <w:name w:val="Grid Table 5 Dark- Accent 1"/>
    <w:basedOn w:val="49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806" w:customStyle="1">
    <w:name w:val="Grid Table 5 Dark - Accent 2"/>
    <w:basedOn w:val="49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807" w:customStyle="1">
    <w:name w:val="Grid Table 5 Dark - Accent 3"/>
    <w:basedOn w:val="49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808" w:customStyle="1">
    <w:name w:val="Grid Table 5 Dark- Accent 4"/>
    <w:basedOn w:val="49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809" w:customStyle="1">
    <w:name w:val="Grid Table 5 Dark - Accent 5"/>
    <w:basedOn w:val="49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810" w:customStyle="1">
    <w:name w:val="Grid Table 5 Dark - Accent 6"/>
    <w:basedOn w:val="49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811">
    <w:name w:val="Grid Table 6 Colorful"/>
    <w:basedOn w:val="498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basedOn w:val="498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3" w:customStyle="1">
    <w:name w:val="Grid Table 6 Colorful - Accent 2"/>
    <w:basedOn w:val="498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4" w:customStyle="1">
    <w:name w:val="Grid Table 6 Colorful - Accent 3"/>
    <w:basedOn w:val="498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5" w:customStyle="1">
    <w:name w:val="Grid Table 6 Colorful - Accent 4"/>
    <w:basedOn w:val="498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6" w:customStyle="1">
    <w:name w:val="Grid Table 6 Colorful - Accent 5"/>
    <w:basedOn w:val="498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Grid Table 6 Colorful - Accent 6"/>
    <w:basedOn w:val="498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>
    <w:name w:val="Grid Table 7 Colorful"/>
    <w:basedOn w:val="498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Grid Table 7 Colorful - Accent 1"/>
    <w:basedOn w:val="498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Grid Table 7 Colorful - Accent 2"/>
    <w:basedOn w:val="498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0504D" w:sz="4" w:space="0" w:themeColor="accent2"/>
          <w:bottom w:val="none" w:color="000000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1" w:customStyle="1">
    <w:name w:val="Grid Table 7 Colorful - Accent 3"/>
    <w:basedOn w:val="498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BBB59" w:sz="4" w:space="0" w:themeColor="accent3"/>
          <w:bottom w:val="none" w:color="000000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Grid Table 7 Colorful - Accent 4"/>
    <w:basedOn w:val="498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064A2" w:sz="4" w:space="0" w:themeColor="accent4"/>
          <w:bottom w:val="none" w:color="000000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Grid Table 7 Colorful - Accent 5"/>
    <w:basedOn w:val="498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BACC6" w:sz="4" w:space="0" w:themeColor="accent5"/>
          <w:bottom w:val="none" w:color="000000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Grid Table 7 Colorful - Accent 6"/>
    <w:basedOn w:val="498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79646" w:sz="4" w:space="0" w:themeColor="accent6"/>
          <w:bottom w:val="none" w:color="000000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"/>
    <w:basedOn w:val="498"/>
    <w:uiPriority w:val="99"/>
    <w:tblPr>
      <w:tblStyleRowBandSize w:val="1"/>
      <w:tblStyleColBandSize w:val="1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List Table 1 Light - Accent 1"/>
    <w:basedOn w:val="498"/>
    <w:uiPriority w:val="99"/>
    <w:tblPr>
      <w:tblStyleRowBandSize w:val="1"/>
      <w:tblStyleColBandSize w:val="1"/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List Table 1 Light - Accent 2"/>
    <w:basedOn w:val="498"/>
    <w:uiPriority w:val="99"/>
    <w:tblPr>
      <w:tblStyleRowBandSize w:val="1"/>
      <w:tblStyleColBandSize w:val="1"/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List Table 1 Light - Accent 3"/>
    <w:basedOn w:val="498"/>
    <w:uiPriority w:val="99"/>
    <w:tblPr>
      <w:tblStyleRowBandSize w:val="1"/>
      <w:tblStyleColBandSize w:val="1"/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List Table 1 Light - Accent 4"/>
    <w:basedOn w:val="498"/>
    <w:uiPriority w:val="99"/>
    <w:tblPr>
      <w:tblStyleRowBandSize w:val="1"/>
      <w:tblStyleColBandSize w:val="1"/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 w:customStyle="1">
    <w:name w:val="List Table 1 Light - Accent 5"/>
    <w:basedOn w:val="498"/>
    <w:uiPriority w:val="99"/>
    <w:tblPr>
      <w:tblStyleRowBandSize w:val="1"/>
      <w:tblStyleColBandSize w:val="1"/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 w:customStyle="1">
    <w:name w:val="List Table 1 Light - Accent 6"/>
    <w:basedOn w:val="498"/>
    <w:uiPriority w:val="99"/>
    <w:tblPr>
      <w:tblStyleRowBandSize w:val="1"/>
      <w:tblStyleColBandSize w:val="1"/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2"/>
    <w:basedOn w:val="498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3" w:customStyle="1">
    <w:name w:val="List Table 2 - Accent 1"/>
    <w:basedOn w:val="498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</w:style>
  <w:style w:type="table" w:styleId="834" w:customStyle="1">
    <w:name w:val="List Table 2 - Accent 2"/>
    <w:basedOn w:val="498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</w:style>
  <w:style w:type="table" w:styleId="835" w:customStyle="1">
    <w:name w:val="List Table 2 - Accent 3"/>
    <w:basedOn w:val="498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</w:style>
  <w:style w:type="table" w:styleId="836" w:customStyle="1">
    <w:name w:val="List Table 2 - Accent 4"/>
    <w:basedOn w:val="498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</w:style>
  <w:style w:type="table" w:styleId="837" w:customStyle="1">
    <w:name w:val="List Table 2 - Accent 5"/>
    <w:basedOn w:val="498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</w:style>
  <w:style w:type="table" w:styleId="838" w:customStyle="1">
    <w:name w:val="List Table 2 - Accent 6"/>
    <w:basedOn w:val="498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</w:style>
  <w:style w:type="table" w:styleId="839">
    <w:name w:val="List Table 3"/>
    <w:basedOn w:val="498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basedOn w:val="498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basedOn w:val="498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C0504D" w:sz="4" w:space="0" w:themeColor="accent2"/>
          <w:bottom w:val="single" w:color="C0504D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sz="4" w:space="0" w:themeColor="accent2"/>
          <w:right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basedOn w:val="498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9BBB59" w:sz="4" w:space="0" w:themeColor="accent3"/>
          <w:bottom w:val="single" w:color="9BBB59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sz="4" w:space="0" w:themeColor="accent3"/>
          <w:right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basedOn w:val="498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8064A2" w:sz="4" w:space="0" w:themeColor="accent4"/>
          <w:bottom w:val="single" w:color="8064A2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sz="4" w:space="0" w:themeColor="accent4"/>
          <w:right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basedOn w:val="498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4BACC6" w:sz="4" w:space="0" w:themeColor="accent5"/>
          <w:bottom w:val="single" w:color="4BACC6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sz="4" w:space="0" w:themeColor="accent5"/>
          <w:right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basedOn w:val="498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F79646" w:sz="4" w:space="0" w:themeColor="accent6"/>
          <w:bottom w:val="single" w:color="F79646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sz="4" w:space="0" w:themeColor="accent6"/>
          <w:right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498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basedOn w:val="498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basedOn w:val="498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basedOn w:val="498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basedOn w:val="498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basedOn w:val="498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basedOn w:val="498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498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List Table 5 Dark - Accent 1"/>
    <w:basedOn w:val="498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5" w:customStyle="1">
    <w:name w:val="List Table 5 Dark - Accent 2"/>
    <w:basedOn w:val="498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C0504D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0504D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 w:customStyle="1">
    <w:name w:val="List Table 5 Dark - Accent 3"/>
    <w:basedOn w:val="498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9BBB59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BB59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7" w:customStyle="1">
    <w:name w:val="List Table 5 Dark - Accent 4"/>
    <w:basedOn w:val="498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8064A2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064A2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 w:customStyle="1">
    <w:name w:val="List Table 5 Dark - Accent 5"/>
    <w:basedOn w:val="498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4BACC6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BACC6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 w:customStyle="1">
    <w:name w:val="List Table 5 Dark - Accent 6"/>
    <w:basedOn w:val="498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79646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79646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>
    <w:name w:val="List Table 6 Colorful"/>
    <w:basedOn w:val="498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1" w:customStyle="1">
    <w:name w:val="List Table 6 Colorful - Accent 1"/>
    <w:basedOn w:val="498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62" w:customStyle="1">
    <w:name w:val="List Table 6 Colorful - Accent 2"/>
    <w:basedOn w:val="498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sz="4" w:space="0" w:themeColor="accent2"/>
        </w:tcBorders>
      </w:tcPr>
    </w:tblStylePr>
  </w:style>
  <w:style w:type="table" w:styleId="863" w:customStyle="1">
    <w:name w:val="List Table 6 Colorful - Accent 3"/>
    <w:basedOn w:val="498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sz="4" w:space="0" w:themeColor="accent3"/>
        </w:tcBorders>
      </w:tcPr>
    </w:tblStylePr>
  </w:style>
  <w:style w:type="table" w:styleId="864" w:customStyle="1">
    <w:name w:val="List Table 6 Colorful - Accent 4"/>
    <w:basedOn w:val="498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sz="4" w:space="0" w:themeColor="accent4"/>
        </w:tcBorders>
      </w:tcPr>
    </w:tblStylePr>
  </w:style>
  <w:style w:type="table" w:styleId="865" w:customStyle="1">
    <w:name w:val="List Table 6 Colorful - Accent 5"/>
    <w:basedOn w:val="498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sz="4" w:space="0" w:themeColor="accent5"/>
        </w:tcBorders>
      </w:tcPr>
    </w:tblStylePr>
  </w:style>
  <w:style w:type="table" w:styleId="866" w:customStyle="1">
    <w:name w:val="List Table 6 Colorful - Accent 6"/>
    <w:basedOn w:val="498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sz="4" w:space="0" w:themeColor="accent6"/>
        </w:tcBorders>
      </w:tcPr>
    </w:tblStylePr>
  </w:style>
  <w:style w:type="table" w:styleId="867">
    <w:name w:val="List Table 7 Colorful"/>
    <w:basedOn w:val="498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68" w:customStyle="1">
    <w:name w:val="List Table 7 Colorful - Accent 1"/>
    <w:basedOn w:val="498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69" w:customStyle="1">
    <w:name w:val="List Table 7 Colorful - Accent 2"/>
    <w:basedOn w:val="498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0504D" w:sz="4" w:space="0" w:themeColor="accent2"/>
          <w:bottom w:val="none" w:color="000000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70" w:customStyle="1">
    <w:name w:val="List Table 7 Colorful - Accent 3"/>
    <w:basedOn w:val="498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BBB59" w:sz="4" w:space="0" w:themeColor="accent3"/>
          <w:bottom w:val="none" w:color="000000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71" w:customStyle="1">
    <w:name w:val="List Table 7 Colorful - Accent 4"/>
    <w:basedOn w:val="498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064A2" w:sz="4" w:space="0" w:themeColor="accent4"/>
          <w:bottom w:val="none" w:color="000000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72" w:customStyle="1">
    <w:name w:val="List Table 7 Colorful - Accent 5"/>
    <w:basedOn w:val="498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BACC6" w:sz="4" w:space="0" w:themeColor="accent5"/>
          <w:bottom w:val="none" w:color="000000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73" w:customStyle="1">
    <w:name w:val="List Table 7 Colorful - Accent 6"/>
    <w:basedOn w:val="498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79646" w:sz="4" w:space="0" w:themeColor="accent6"/>
          <w:bottom w:val="none" w:color="000000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74" w:customStyle="1">
    <w:name w:val="Lined - Accent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75" w:customStyle="1">
    <w:name w:val="Lined - Accent 1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76" w:customStyle="1">
    <w:name w:val="Lined - Accent 2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77" w:customStyle="1">
    <w:name w:val="Lined - Accent 3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78" w:customStyle="1">
    <w:name w:val="Lined - Accent 4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79" w:customStyle="1">
    <w:name w:val="Lined - Accent 5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880" w:customStyle="1">
    <w:name w:val="Lined - Accent 6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81" w:customStyle="1">
    <w:name w:val="Bordered &amp; Lined - Accent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82" w:customStyle="1">
    <w:name w:val="Bordered &amp; Lined - Accent 1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  <w:insideV w:val="single" w:color="4F81BD" w:sz="4" w:space="0" w:themeColor="accent1"/>
        <w:insideH w:val="single" w:color="4F81BD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83" w:customStyle="1">
    <w:name w:val="Bordered &amp; Lined - Accent 2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C0504D" w:sz="4" w:space="0" w:themeColor="accent2"/>
        <w:top w:val="single" w:color="C0504D" w:sz="4" w:space="0" w:themeColor="accent2"/>
        <w:right w:val="single" w:color="C0504D" w:sz="4" w:space="0" w:themeColor="accent2"/>
        <w:bottom w:val="single" w:color="C0504D" w:sz="4" w:space="0" w:themeColor="accent2"/>
        <w:insideV w:val="single" w:color="C0504D" w:sz="4" w:space="0" w:themeColor="accent2"/>
        <w:insideH w:val="single" w:color="C0504D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84" w:customStyle="1">
    <w:name w:val="Bordered &amp; Lined - Accent 3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9BBB59" w:sz="4" w:space="0" w:themeColor="accent3"/>
        <w:top w:val="single" w:color="9BBB59" w:sz="4" w:space="0" w:themeColor="accent3"/>
        <w:right w:val="single" w:color="9BBB59" w:sz="4" w:space="0" w:themeColor="accent3"/>
        <w:bottom w:val="single" w:color="9BBB59" w:sz="4" w:space="0" w:themeColor="accent3"/>
        <w:insideV w:val="single" w:color="9BBB59" w:sz="4" w:space="0" w:themeColor="accent3"/>
        <w:insideH w:val="single" w:color="9BBB59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85" w:customStyle="1">
    <w:name w:val="Bordered &amp; Lined - Accent 4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8064A2" w:sz="4" w:space="0" w:themeColor="accent4"/>
        <w:top w:val="single" w:color="8064A2" w:sz="4" w:space="0" w:themeColor="accent4"/>
        <w:right w:val="single" w:color="8064A2" w:sz="4" w:space="0" w:themeColor="accent4"/>
        <w:bottom w:val="single" w:color="8064A2" w:sz="4" w:space="0" w:themeColor="accent4"/>
        <w:insideV w:val="single" w:color="8064A2" w:sz="4" w:space="0" w:themeColor="accent4"/>
        <w:insideH w:val="single" w:color="8064A2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86" w:customStyle="1">
    <w:name w:val="Bordered &amp; Lined - Accent 5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887" w:customStyle="1">
    <w:name w:val="Bordered &amp; Lined - Accent 6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88" w:customStyle="1">
    <w:name w:val="Bordered"/>
    <w:basedOn w:val="498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9" w:customStyle="1">
    <w:name w:val="Bordered - Accent 1"/>
    <w:basedOn w:val="498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90" w:customStyle="1">
    <w:name w:val="Bordered - Accent 2"/>
    <w:basedOn w:val="498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C0504D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C0504D" w:sz="12" w:space="0" w:themeColor="accent2"/>
        </w:tcBorders>
      </w:tcPr>
    </w:tblStylePr>
  </w:style>
  <w:style w:type="table" w:styleId="891" w:customStyle="1">
    <w:name w:val="Bordered - Accent 3"/>
    <w:basedOn w:val="498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9BBB59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9BBB59" w:sz="12" w:space="0" w:themeColor="accent3"/>
        </w:tcBorders>
      </w:tcPr>
    </w:tblStylePr>
  </w:style>
  <w:style w:type="table" w:styleId="892" w:customStyle="1">
    <w:name w:val="Bordered - Accent 4"/>
    <w:basedOn w:val="498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8064A2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8064A2" w:sz="12" w:space="0" w:themeColor="accent4"/>
        </w:tcBorders>
      </w:tcPr>
    </w:tblStylePr>
  </w:style>
  <w:style w:type="table" w:styleId="893" w:customStyle="1">
    <w:name w:val="Bordered - Accent 5"/>
    <w:basedOn w:val="498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4BACC6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4BACC6" w:sz="12" w:space="0" w:themeColor="accent5"/>
        </w:tcBorders>
      </w:tcPr>
    </w:tblStylePr>
  </w:style>
  <w:style w:type="table" w:styleId="894" w:customStyle="1">
    <w:name w:val="Bordered - Accent 6"/>
    <w:basedOn w:val="498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79646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79646" w:sz="12" w:space="0" w:themeColor="accent6"/>
        </w:tcBorders>
      </w:tcPr>
    </w:tblStylePr>
  </w:style>
  <w:style w:type="table" w:styleId="895">
    <w:name w:val="Table Grid"/>
    <w:basedOn w:val="49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cs="Times New Roman" w:eastAsia="Times New Roman"/>
      <w:sz w:val="26"/>
      <w:lang w:val="ru-RU" w:bidi="ar-S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89</cp:revision>
  <dcterms:created xsi:type="dcterms:W3CDTF">2024-05-31T06:53:00Z</dcterms:created>
  <dcterms:modified xsi:type="dcterms:W3CDTF">2025-02-17T08:09:16Z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