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95C4B" w14:textId="77777777" w:rsidR="00F137FD" w:rsidRPr="0095647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95647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95647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95647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95647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95647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95647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956477">
        <w:rPr>
          <w:b/>
          <w:bCs/>
          <w:sz w:val="36"/>
        </w:rPr>
        <w:t>РЯЗАНСКОЙ ОБЛАСТИ</w:t>
      </w:r>
    </w:p>
    <w:p w14:paraId="7E86D326" w14:textId="77777777" w:rsidR="00F137FD" w:rsidRPr="0095647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95647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956477">
        <w:rPr>
          <w:rFonts w:ascii="Times New Roman" w:hAnsi="Times New Roman"/>
        </w:rPr>
        <w:t>П О С Т А Н О В Л Е Н И Е</w:t>
      </w:r>
    </w:p>
    <w:p w14:paraId="043FE66A" w14:textId="77777777" w:rsidR="00F137FD" w:rsidRPr="0095647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18705435" w:rsidR="00F137FD" w:rsidRPr="0095647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956477">
        <w:rPr>
          <w:rFonts w:ascii="Times New Roman" w:hAnsi="Times New Roman"/>
          <w:bCs/>
          <w:sz w:val="28"/>
          <w:szCs w:val="28"/>
        </w:rPr>
        <w:t xml:space="preserve">от </w:t>
      </w:r>
      <w:r w:rsidR="004B5441" w:rsidRPr="00956477">
        <w:rPr>
          <w:rFonts w:ascii="Times New Roman" w:hAnsi="Times New Roman"/>
          <w:bCs/>
          <w:sz w:val="28"/>
          <w:szCs w:val="28"/>
        </w:rPr>
        <w:t>30</w:t>
      </w:r>
      <w:r w:rsidR="001804ED" w:rsidRPr="00956477">
        <w:rPr>
          <w:rFonts w:ascii="Times New Roman" w:hAnsi="Times New Roman"/>
          <w:bCs/>
          <w:sz w:val="28"/>
          <w:szCs w:val="28"/>
        </w:rPr>
        <w:t xml:space="preserve"> </w:t>
      </w:r>
      <w:r w:rsidR="008956E8" w:rsidRPr="00956477">
        <w:rPr>
          <w:rFonts w:ascii="Times New Roman" w:hAnsi="Times New Roman"/>
          <w:bCs/>
          <w:sz w:val="28"/>
          <w:szCs w:val="28"/>
        </w:rPr>
        <w:t>января</w:t>
      </w:r>
      <w:r w:rsidR="0013037A" w:rsidRPr="00956477">
        <w:rPr>
          <w:rFonts w:ascii="Times New Roman" w:hAnsi="Times New Roman"/>
          <w:bCs/>
          <w:sz w:val="28"/>
          <w:szCs w:val="28"/>
        </w:rPr>
        <w:t xml:space="preserve"> </w:t>
      </w:r>
      <w:r w:rsidRPr="00956477">
        <w:rPr>
          <w:rFonts w:ascii="Times New Roman" w:hAnsi="Times New Roman"/>
          <w:bCs/>
          <w:sz w:val="28"/>
          <w:szCs w:val="28"/>
        </w:rPr>
        <w:t>20</w:t>
      </w:r>
      <w:r w:rsidR="00503E61" w:rsidRPr="00956477">
        <w:rPr>
          <w:rFonts w:ascii="Times New Roman" w:hAnsi="Times New Roman"/>
          <w:bCs/>
          <w:sz w:val="28"/>
          <w:szCs w:val="28"/>
        </w:rPr>
        <w:t>2</w:t>
      </w:r>
      <w:r w:rsidR="008956E8" w:rsidRPr="00956477">
        <w:rPr>
          <w:rFonts w:ascii="Times New Roman" w:hAnsi="Times New Roman"/>
          <w:bCs/>
          <w:sz w:val="28"/>
          <w:szCs w:val="28"/>
        </w:rPr>
        <w:t>5</w:t>
      </w:r>
      <w:r w:rsidRPr="0095647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956477">
        <w:rPr>
          <w:rFonts w:ascii="Times New Roman" w:hAnsi="Times New Roman"/>
          <w:bCs/>
          <w:sz w:val="28"/>
          <w:szCs w:val="28"/>
        </w:rPr>
        <w:t xml:space="preserve"> </w:t>
      </w:r>
      <w:r w:rsidR="00D360FF">
        <w:rPr>
          <w:rFonts w:ascii="Times New Roman" w:hAnsi="Times New Roman"/>
          <w:bCs/>
          <w:sz w:val="28"/>
          <w:szCs w:val="28"/>
        </w:rPr>
        <w:t>8</w:t>
      </w:r>
    </w:p>
    <w:p w14:paraId="4E677AD5" w14:textId="77777777" w:rsidR="00F137FD" w:rsidRPr="0095647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0F1C0D50" w:rsidR="00834034" w:rsidRPr="00956477" w:rsidRDefault="00E527A7" w:rsidP="0019601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956477">
        <w:rPr>
          <w:b w:val="0"/>
          <w:sz w:val="28"/>
          <w:szCs w:val="28"/>
        </w:rPr>
        <w:t xml:space="preserve">О внесении изменений в </w:t>
      </w:r>
      <w:r w:rsidR="00F20F97" w:rsidRPr="00956477">
        <w:rPr>
          <w:b w:val="0"/>
          <w:sz w:val="28"/>
          <w:szCs w:val="28"/>
        </w:rPr>
        <w:t>некоторые нормативные правовые акты</w:t>
      </w:r>
      <w:r w:rsidRPr="00956477">
        <w:rPr>
          <w:b w:val="0"/>
          <w:sz w:val="28"/>
          <w:szCs w:val="28"/>
        </w:rPr>
        <w:t xml:space="preserve"> </w:t>
      </w:r>
      <w:r w:rsidR="00B96EAD" w:rsidRPr="00956477">
        <w:rPr>
          <w:b w:val="0"/>
          <w:sz w:val="28"/>
          <w:szCs w:val="28"/>
        </w:rPr>
        <w:t xml:space="preserve">главного управления «Региональная энергетическая комиссия» Рязанской области </w:t>
      </w:r>
    </w:p>
    <w:p w14:paraId="639402CF" w14:textId="6D62255D" w:rsidR="0011686A" w:rsidRPr="00956477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69405CA4" w14:textId="77777777" w:rsidR="00A415F8" w:rsidRPr="00956477" w:rsidRDefault="00A415F8" w:rsidP="00A415F8">
      <w:pPr>
        <w:rPr>
          <w:rFonts w:ascii="Times New Roman" w:hAnsi="Times New Roman"/>
        </w:rPr>
      </w:pPr>
    </w:p>
    <w:p w14:paraId="13C3A51A" w14:textId="2D1958A9" w:rsidR="00E527A7" w:rsidRPr="00956477" w:rsidRDefault="00F14CC3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956477">
        <w:rPr>
          <w:b w:val="0"/>
          <w:sz w:val="28"/>
          <w:szCs w:val="28"/>
        </w:rPr>
        <w:t>Г</w:t>
      </w:r>
      <w:r w:rsidR="00E527A7" w:rsidRPr="00956477">
        <w:rPr>
          <w:b w:val="0"/>
          <w:sz w:val="28"/>
          <w:szCs w:val="28"/>
        </w:rPr>
        <w:t>лавное управление «Региональная энергетическая комиссия» Рязанской области ПОСТАНОВЛЯЕТ:</w:t>
      </w:r>
    </w:p>
    <w:p w14:paraId="53A18A12" w14:textId="77777777" w:rsidR="00E527A7" w:rsidRPr="00956477" w:rsidRDefault="00E527A7" w:rsidP="00E527A7">
      <w:pPr>
        <w:rPr>
          <w:rFonts w:ascii="Times New Roman" w:hAnsi="Times New Roman"/>
          <w:sz w:val="28"/>
          <w:szCs w:val="28"/>
        </w:rPr>
      </w:pPr>
    </w:p>
    <w:p w14:paraId="7945668A" w14:textId="64E91F84" w:rsidR="009F5CE9" w:rsidRPr="00956477" w:rsidRDefault="00A415F8" w:rsidP="00154307">
      <w:pPr>
        <w:pStyle w:val="31"/>
        <w:numPr>
          <w:ilvl w:val="0"/>
          <w:numId w:val="7"/>
        </w:numPr>
        <w:tabs>
          <w:tab w:val="left" w:pos="0"/>
          <w:tab w:val="left" w:pos="623"/>
        </w:tabs>
        <w:ind w:left="0" w:right="0" w:firstLine="709"/>
        <w:rPr>
          <w:szCs w:val="28"/>
        </w:rPr>
      </w:pPr>
      <w:r w:rsidRPr="00956477">
        <w:rPr>
          <w:szCs w:val="28"/>
        </w:rPr>
        <w:t>Внести</w:t>
      </w:r>
      <w:r w:rsidR="009F5CE9" w:rsidRPr="00956477">
        <w:t xml:space="preserve"> </w:t>
      </w:r>
      <w:r w:rsidR="009F5CE9" w:rsidRPr="00956477">
        <w:rPr>
          <w:szCs w:val="28"/>
        </w:rPr>
        <w:t>следующие изменения</w:t>
      </w:r>
      <w:r w:rsidRPr="00956477">
        <w:rPr>
          <w:szCs w:val="28"/>
        </w:rPr>
        <w:t xml:space="preserve"> в постановление ГУ РЭК Рязанской области </w:t>
      </w:r>
      <w:r w:rsidR="008956E8" w:rsidRPr="00956477">
        <w:rPr>
          <w:szCs w:val="28"/>
        </w:rPr>
        <w:t>от 23 ноября 2023 г. № 178 «Об установлении тарифа на питьевую воду в сфере холодного водоснабжения для потребителей ООО «Рыбновский Водоканал» (Рыбновский муниципальный район)»</w:t>
      </w:r>
      <w:r w:rsidR="009F5CE9" w:rsidRPr="00956477">
        <w:rPr>
          <w:szCs w:val="28"/>
        </w:rPr>
        <w:t>:</w:t>
      </w:r>
    </w:p>
    <w:p w14:paraId="170412F8" w14:textId="02BD01CE" w:rsidR="009F5CE9" w:rsidRPr="00956477" w:rsidRDefault="009F5CE9" w:rsidP="009F5CE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ab/>
        <w:t xml:space="preserve">   1.1. раздел 4 приложения № 1 к постановлению изложить в следующей редакции:</w:t>
      </w:r>
    </w:p>
    <w:p w14:paraId="12587DC0" w14:textId="77777777" w:rsidR="009F5CE9" w:rsidRPr="00956477" w:rsidRDefault="009F5CE9" w:rsidP="009F5CE9">
      <w:pPr>
        <w:pStyle w:val="ab"/>
        <w:tabs>
          <w:tab w:val="left" w:pos="426"/>
        </w:tabs>
        <w:ind w:left="1069"/>
        <w:jc w:val="both"/>
        <w:rPr>
          <w:rFonts w:ascii="Times New Roman" w:hAnsi="Times New Roman"/>
          <w:sz w:val="28"/>
          <w:szCs w:val="28"/>
        </w:rPr>
      </w:pPr>
    </w:p>
    <w:p w14:paraId="67DCF76E" w14:textId="77777777" w:rsidR="009F5CE9" w:rsidRPr="00956477" w:rsidRDefault="009F5CE9" w:rsidP="009F5CE9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956477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8640D78" w14:textId="77777777" w:rsidR="009F5CE9" w:rsidRPr="00956477" w:rsidRDefault="009F5CE9" w:rsidP="009F5CE9">
      <w:pPr>
        <w:pStyle w:val="ab"/>
        <w:tabs>
          <w:tab w:val="left" w:pos="426"/>
        </w:tabs>
        <w:ind w:left="1069"/>
        <w:jc w:val="both"/>
        <w:rPr>
          <w:rFonts w:ascii="Times New Roman" w:hAnsi="Times New Roman"/>
        </w:rPr>
      </w:pPr>
    </w:p>
    <w:tbl>
      <w:tblPr>
        <w:tblW w:w="9781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5"/>
        <w:gridCol w:w="1555"/>
        <w:gridCol w:w="1276"/>
        <w:gridCol w:w="1134"/>
        <w:gridCol w:w="1276"/>
        <w:gridCol w:w="1275"/>
      </w:tblGrid>
      <w:tr w:rsidR="009F5CE9" w:rsidRPr="00956477" w14:paraId="009095BF" w14:textId="77777777" w:rsidTr="00AF2439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A01E" w14:textId="77777777" w:rsidR="009F5CE9" w:rsidRPr="00956477" w:rsidRDefault="009F5CE9" w:rsidP="00AF24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6B79" w14:textId="77777777" w:rsidR="009F5CE9" w:rsidRPr="00956477" w:rsidRDefault="009F5CE9" w:rsidP="00AF24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F339" w14:textId="77777777" w:rsidR="009F5CE9" w:rsidRPr="00956477" w:rsidRDefault="009F5CE9" w:rsidP="00AF24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ABB3" w14:textId="77777777" w:rsidR="009F5CE9" w:rsidRPr="00956477" w:rsidRDefault="009F5CE9" w:rsidP="00AF24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AB45" w14:textId="77777777" w:rsidR="009F5CE9" w:rsidRPr="00956477" w:rsidRDefault="009F5CE9" w:rsidP="00AF24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D94" w14:textId="77777777" w:rsidR="009F5CE9" w:rsidRPr="00956477" w:rsidRDefault="009F5CE9" w:rsidP="00AF24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2028 год </w:t>
            </w:r>
          </w:p>
        </w:tc>
      </w:tr>
      <w:tr w:rsidR="009F5CE9" w:rsidRPr="00956477" w14:paraId="1A22B479" w14:textId="77777777" w:rsidTr="00AF2439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5EBC" w14:textId="77777777" w:rsidR="009F5CE9" w:rsidRPr="00956477" w:rsidRDefault="009F5CE9" w:rsidP="00AF24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Необходимая валовая выручка, тыс. руб.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B6D" w14:textId="77777777" w:rsidR="009F5CE9" w:rsidRPr="00956477" w:rsidRDefault="009F5CE9" w:rsidP="00AF24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60226,83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4B1" w14:textId="0AC71FEF" w:rsidR="009F5CE9" w:rsidRPr="00956477" w:rsidRDefault="004F7D83" w:rsidP="00AF24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66 133,58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99F2" w14:textId="096FA94B" w:rsidR="009F5CE9" w:rsidRPr="00956477" w:rsidRDefault="004F7D83" w:rsidP="00AF24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72 409,69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DC58" w14:textId="1F5A7736" w:rsidR="009F5CE9" w:rsidRPr="00956477" w:rsidRDefault="004F7D83" w:rsidP="00AF24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73 571,46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C028" w14:textId="0055B9A3" w:rsidR="009F5CE9" w:rsidRPr="00956477" w:rsidRDefault="004F7D83" w:rsidP="00AF24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75 657,41»</w:t>
            </w:r>
          </w:p>
        </w:tc>
      </w:tr>
    </w:tbl>
    <w:p w14:paraId="2BBCE868" w14:textId="77777777" w:rsidR="009F5CE9" w:rsidRPr="00956477" w:rsidRDefault="009F5CE9" w:rsidP="009F5CE9">
      <w:pPr>
        <w:pStyle w:val="31"/>
        <w:tabs>
          <w:tab w:val="left" w:pos="0"/>
          <w:tab w:val="left" w:pos="623"/>
        </w:tabs>
        <w:ind w:left="709" w:right="0" w:firstLine="0"/>
        <w:rPr>
          <w:szCs w:val="28"/>
        </w:rPr>
      </w:pPr>
    </w:p>
    <w:p w14:paraId="6029D4D6" w14:textId="77BCAC0F" w:rsidR="00154307" w:rsidRPr="00956477" w:rsidRDefault="009F5CE9" w:rsidP="009F5CE9">
      <w:pPr>
        <w:pStyle w:val="31"/>
        <w:tabs>
          <w:tab w:val="left" w:pos="0"/>
          <w:tab w:val="left" w:pos="623"/>
        </w:tabs>
        <w:ind w:left="709" w:right="0" w:firstLine="0"/>
        <w:rPr>
          <w:szCs w:val="28"/>
        </w:rPr>
      </w:pPr>
      <w:r w:rsidRPr="00956477">
        <w:rPr>
          <w:szCs w:val="28"/>
        </w:rPr>
        <w:t>1.2.</w:t>
      </w:r>
      <w:r w:rsidR="00EB411C" w:rsidRPr="00956477">
        <w:rPr>
          <w:szCs w:val="28"/>
        </w:rPr>
        <w:t xml:space="preserve"> </w:t>
      </w:r>
      <w:r w:rsidRPr="00956477">
        <w:rPr>
          <w:szCs w:val="28"/>
        </w:rPr>
        <w:t>приложение № 2</w:t>
      </w:r>
      <w:r w:rsidR="00EB411C" w:rsidRPr="00956477">
        <w:rPr>
          <w:szCs w:val="28"/>
        </w:rPr>
        <w:t xml:space="preserve"> к постановлению </w:t>
      </w:r>
      <w:r w:rsidR="00965558" w:rsidRPr="00956477">
        <w:rPr>
          <w:szCs w:val="28"/>
        </w:rPr>
        <w:t xml:space="preserve">изложить </w:t>
      </w:r>
      <w:r w:rsidR="00EB411C" w:rsidRPr="00956477">
        <w:rPr>
          <w:szCs w:val="28"/>
        </w:rPr>
        <w:t>в следующей редакции:</w:t>
      </w:r>
    </w:p>
    <w:p w14:paraId="60BAE22E" w14:textId="22DC0F98" w:rsidR="00EB411C" w:rsidRPr="00956477" w:rsidRDefault="00EB411C" w:rsidP="00EB411C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ab/>
      </w:r>
    </w:p>
    <w:p w14:paraId="69B4B09D" w14:textId="71A4E9B9" w:rsidR="00EB411C" w:rsidRPr="00956477" w:rsidRDefault="009F5CE9" w:rsidP="00EB411C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«</w:t>
      </w:r>
      <w:r w:rsidR="00EB411C" w:rsidRPr="00956477">
        <w:rPr>
          <w:rFonts w:ascii="Times New Roman" w:hAnsi="Times New Roman"/>
          <w:sz w:val="28"/>
          <w:szCs w:val="28"/>
        </w:rPr>
        <w:t xml:space="preserve">Приложение № </w:t>
      </w:r>
      <w:r w:rsidR="008956E8" w:rsidRPr="00956477">
        <w:rPr>
          <w:rFonts w:ascii="Times New Roman" w:hAnsi="Times New Roman"/>
          <w:sz w:val="28"/>
          <w:szCs w:val="28"/>
        </w:rPr>
        <w:t>2</w:t>
      </w:r>
    </w:p>
    <w:p w14:paraId="53E8760A" w14:textId="77777777" w:rsidR="00EB411C" w:rsidRPr="00956477" w:rsidRDefault="00EB411C" w:rsidP="00EB411C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A7E9685" w14:textId="4D859225" w:rsidR="00EB411C" w:rsidRPr="00956477" w:rsidRDefault="008956E8" w:rsidP="00EB411C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от 23 ноября 2023 г. № 178</w:t>
      </w:r>
    </w:p>
    <w:p w14:paraId="18447966" w14:textId="77777777" w:rsidR="008956E8" w:rsidRPr="00956477" w:rsidRDefault="008956E8" w:rsidP="00EB411C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7D29BC97" w14:textId="692884A4" w:rsidR="00EB411C" w:rsidRPr="00956477" w:rsidRDefault="008956E8" w:rsidP="008956E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6477">
        <w:rPr>
          <w:rFonts w:ascii="Times New Roman" w:hAnsi="Times New Roman"/>
          <w:bCs/>
          <w:sz w:val="28"/>
          <w:szCs w:val="28"/>
        </w:rPr>
        <w:t>Тарифы на питьевую воду для потребителей ООО «Рыбновский Водоканал» (Рыбновский муниципальный район)</w:t>
      </w:r>
    </w:p>
    <w:p w14:paraId="7D018DB6" w14:textId="412E7AC1" w:rsidR="008956E8" w:rsidRPr="00956477" w:rsidRDefault="008956E8" w:rsidP="00EB41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tbl>
      <w:tblPr>
        <w:tblW w:w="9573" w:type="dxa"/>
        <w:tblInd w:w="279" w:type="dxa"/>
        <w:tblLook w:val="04A0" w:firstRow="1" w:lastRow="0" w:firstColumn="1" w:lastColumn="0" w:noHBand="0" w:noVBand="1"/>
      </w:tblPr>
      <w:tblGrid>
        <w:gridCol w:w="567"/>
        <w:gridCol w:w="1795"/>
        <w:gridCol w:w="1551"/>
        <w:gridCol w:w="4536"/>
        <w:gridCol w:w="1124"/>
      </w:tblGrid>
      <w:tr w:rsidR="008956E8" w:rsidRPr="00956477" w14:paraId="78DB82BD" w14:textId="77777777" w:rsidTr="008544EB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D9AC3B" w14:textId="77777777" w:rsidR="008956E8" w:rsidRPr="00956477" w:rsidRDefault="008956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B15284" w14:textId="77777777" w:rsidR="008956E8" w:rsidRPr="00956477" w:rsidRDefault="008956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1B747D4" w14:textId="77777777" w:rsidR="008956E8" w:rsidRPr="00956477" w:rsidRDefault="008956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4B5A7F" w14:textId="77777777" w:rsidR="008956E8" w:rsidRPr="00956477" w:rsidRDefault="008956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8956E8" w:rsidRPr="00956477" w14:paraId="1BE034EF" w14:textId="77777777" w:rsidTr="008544EB">
        <w:trPr>
          <w:trHeight w:val="3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38D3D" w14:textId="77777777" w:rsidR="008956E8" w:rsidRPr="00956477" w:rsidRDefault="008956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2B50" w14:textId="77777777" w:rsidR="008956E8" w:rsidRPr="00956477" w:rsidRDefault="008956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060D8" w14:textId="77777777" w:rsidR="008956E8" w:rsidRPr="00956477" w:rsidRDefault="00895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956477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8956E8" w:rsidRPr="00956477" w14:paraId="7EDD95DE" w14:textId="77777777" w:rsidTr="008544EB">
        <w:trPr>
          <w:trHeight w:val="2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6F0C" w14:textId="77777777" w:rsidR="008956E8" w:rsidRPr="00956477" w:rsidRDefault="008956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D801" w14:textId="77777777" w:rsidR="008956E8" w:rsidRPr="00956477" w:rsidRDefault="008956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847E" w14:textId="77777777" w:rsidR="008956E8" w:rsidRPr="00956477" w:rsidRDefault="008956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CBD9F5B" w14:textId="77777777" w:rsidR="008956E8" w:rsidRPr="00956477" w:rsidRDefault="008956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727C5" w14:textId="77777777" w:rsidR="008956E8" w:rsidRPr="00956477" w:rsidRDefault="008956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42,58</w:t>
            </w:r>
          </w:p>
        </w:tc>
      </w:tr>
      <w:tr w:rsidR="008956E8" w:rsidRPr="00956477" w14:paraId="6DF9BB66" w14:textId="77777777" w:rsidTr="008544EB">
        <w:trPr>
          <w:trHeight w:val="2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55AB" w14:textId="77777777" w:rsidR="008956E8" w:rsidRPr="00956477" w:rsidRDefault="008956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49E1" w14:textId="77777777" w:rsidR="008956E8" w:rsidRPr="00956477" w:rsidRDefault="008956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FE86" w14:textId="77777777" w:rsidR="008956E8" w:rsidRPr="00956477" w:rsidRDefault="008956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B4946F3" w14:textId="77777777" w:rsidR="008956E8" w:rsidRPr="00956477" w:rsidRDefault="008956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C42D" w14:textId="77777777" w:rsidR="008956E8" w:rsidRPr="00956477" w:rsidRDefault="008956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47,39</w:t>
            </w:r>
          </w:p>
        </w:tc>
      </w:tr>
      <w:tr w:rsidR="008544EB" w:rsidRPr="00956477" w14:paraId="04671EBF" w14:textId="77777777" w:rsidTr="008544EB">
        <w:trPr>
          <w:trHeight w:val="2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0A04" w14:textId="77777777" w:rsidR="008544EB" w:rsidRPr="00956477" w:rsidRDefault="008544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1165" w14:textId="77777777" w:rsidR="008544EB" w:rsidRPr="00956477" w:rsidRDefault="008544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A12172" w14:textId="58933EDE" w:rsidR="008544EB" w:rsidRPr="00956477" w:rsidRDefault="008544E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Потребители (без НДС)*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F385" w14:textId="77777777" w:rsidR="008544EB" w:rsidRPr="00956477" w:rsidRDefault="008544E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7D83" w:rsidRPr="00956477" w14:paraId="0F288513" w14:textId="77777777" w:rsidTr="008544EB">
        <w:trPr>
          <w:trHeight w:val="2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3C15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A733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4ADC" w14:textId="77777777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3BB304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52CE" w14:textId="4534AF18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45,13</w:t>
            </w:r>
          </w:p>
        </w:tc>
      </w:tr>
      <w:tr w:rsidR="004F7D83" w:rsidRPr="00956477" w14:paraId="336D7714" w14:textId="77777777" w:rsidTr="008544EB">
        <w:trPr>
          <w:trHeight w:val="2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F462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1C35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F779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3584BF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582C" w14:textId="2E27CA28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53,66</w:t>
            </w:r>
          </w:p>
        </w:tc>
      </w:tr>
      <w:tr w:rsidR="004F7D83" w:rsidRPr="00956477" w14:paraId="15B93DE6" w14:textId="77777777" w:rsidTr="008544EB">
        <w:trPr>
          <w:trHeight w:val="2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0293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FBE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7AA9" w14:textId="77777777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7D868AE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B966" w14:textId="4314514B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53,66</w:t>
            </w:r>
          </w:p>
        </w:tc>
      </w:tr>
      <w:tr w:rsidR="004F7D83" w:rsidRPr="00956477" w14:paraId="39C7D86B" w14:textId="77777777" w:rsidTr="008544EB">
        <w:trPr>
          <w:trHeight w:val="2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4ABC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189D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24DD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A24065A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A342" w14:textId="1D26B242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54,51</w:t>
            </w:r>
          </w:p>
        </w:tc>
      </w:tr>
      <w:tr w:rsidR="004F7D83" w:rsidRPr="00956477" w14:paraId="4C20461E" w14:textId="77777777" w:rsidTr="008544EB">
        <w:trPr>
          <w:trHeight w:val="2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589D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4D69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8ED5" w14:textId="77777777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A946B7B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08F3" w14:textId="6A270A8B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54,51</w:t>
            </w:r>
          </w:p>
        </w:tc>
      </w:tr>
      <w:tr w:rsidR="004F7D83" w:rsidRPr="00956477" w14:paraId="7852B295" w14:textId="77777777" w:rsidTr="008544EB">
        <w:trPr>
          <w:trHeight w:val="2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BFD9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9E3B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1255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DB4F2A4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340D" w14:textId="1B2C5723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55,40</w:t>
            </w:r>
          </w:p>
        </w:tc>
      </w:tr>
      <w:tr w:rsidR="004F7D83" w:rsidRPr="00956477" w14:paraId="17FC61DA" w14:textId="77777777" w:rsidTr="008544EB">
        <w:trPr>
          <w:trHeight w:val="2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F27F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A910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83C1" w14:textId="77777777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1D851E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88FF" w14:textId="1024161D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55,40</w:t>
            </w:r>
          </w:p>
        </w:tc>
      </w:tr>
      <w:tr w:rsidR="004F7D83" w:rsidRPr="00956477" w14:paraId="42453D84" w14:textId="77777777" w:rsidTr="008544EB">
        <w:trPr>
          <w:trHeight w:val="2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990C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4BAF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48C0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6DAEDD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2834" w14:textId="327D280E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57,62</w:t>
            </w:r>
          </w:p>
        </w:tc>
      </w:tr>
      <w:tr w:rsidR="008956E8" w:rsidRPr="00956477" w14:paraId="5CBB930A" w14:textId="77777777" w:rsidTr="008544EB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B6B5" w14:textId="77777777" w:rsidR="008956E8" w:rsidRPr="00956477" w:rsidRDefault="008956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4213" w14:textId="77777777" w:rsidR="008956E8" w:rsidRPr="00956477" w:rsidRDefault="008956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6CAB7" w14:textId="77777777" w:rsidR="008956E8" w:rsidRPr="00956477" w:rsidRDefault="008956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956477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956E8" w:rsidRPr="00956477" w14:paraId="727DEC63" w14:textId="77777777" w:rsidTr="008544EB">
        <w:trPr>
          <w:trHeight w:val="3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C831" w14:textId="77777777" w:rsidR="008956E8" w:rsidRPr="00956477" w:rsidRDefault="008956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C650" w14:textId="77777777" w:rsidR="008956E8" w:rsidRPr="00956477" w:rsidRDefault="008956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9B9E" w14:textId="77777777" w:rsidR="008956E8" w:rsidRPr="00956477" w:rsidRDefault="008956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F12CAD9" w14:textId="77777777" w:rsidR="008956E8" w:rsidRPr="00956477" w:rsidRDefault="008956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CC77D" w14:textId="77777777" w:rsidR="008956E8" w:rsidRPr="00956477" w:rsidRDefault="008956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42,58</w:t>
            </w:r>
          </w:p>
        </w:tc>
      </w:tr>
      <w:tr w:rsidR="008956E8" w:rsidRPr="00956477" w14:paraId="55726E01" w14:textId="77777777" w:rsidTr="008544EB">
        <w:trPr>
          <w:trHeight w:val="1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740B" w14:textId="77777777" w:rsidR="008956E8" w:rsidRPr="00956477" w:rsidRDefault="008956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C15C" w14:textId="77777777" w:rsidR="008956E8" w:rsidRPr="00956477" w:rsidRDefault="008956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A776" w14:textId="77777777" w:rsidR="008956E8" w:rsidRPr="00956477" w:rsidRDefault="008956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9AD26D3" w14:textId="77777777" w:rsidR="008956E8" w:rsidRPr="00956477" w:rsidRDefault="008956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1A22" w14:textId="77777777" w:rsidR="008956E8" w:rsidRPr="00956477" w:rsidRDefault="008956E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47,39</w:t>
            </w:r>
          </w:p>
        </w:tc>
      </w:tr>
      <w:tr w:rsidR="004F7D83" w:rsidRPr="00956477" w14:paraId="0A7FB502" w14:textId="77777777" w:rsidTr="008544EB">
        <w:trPr>
          <w:trHeight w:val="2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0C88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9407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831E" w14:textId="77777777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3F6070B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EF44" w14:textId="0C5781C4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47,39</w:t>
            </w:r>
          </w:p>
        </w:tc>
      </w:tr>
      <w:tr w:rsidR="004F7D83" w:rsidRPr="00956477" w14:paraId="46F3F126" w14:textId="77777777" w:rsidTr="008544EB">
        <w:trPr>
          <w:trHeight w:val="2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D522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5729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A99F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D3F7A1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9E2C" w14:textId="44349F0D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56,34</w:t>
            </w:r>
          </w:p>
        </w:tc>
      </w:tr>
      <w:tr w:rsidR="004F7D83" w:rsidRPr="00956477" w14:paraId="7F03400E" w14:textId="77777777" w:rsidTr="008544EB">
        <w:trPr>
          <w:trHeight w:val="2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1F9D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9796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2F41" w14:textId="77777777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79C1AF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0DB8" w14:textId="397D29A2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56,34</w:t>
            </w:r>
          </w:p>
        </w:tc>
      </w:tr>
      <w:tr w:rsidR="004F7D83" w:rsidRPr="00956477" w14:paraId="353A427B" w14:textId="77777777" w:rsidTr="008544EB">
        <w:trPr>
          <w:trHeight w:val="2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4ECD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CFBD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4128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A2A578D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82A8" w14:textId="1C9AA137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57,24</w:t>
            </w:r>
          </w:p>
        </w:tc>
      </w:tr>
      <w:tr w:rsidR="004F7D83" w:rsidRPr="00956477" w14:paraId="1584D2CD" w14:textId="77777777" w:rsidTr="008544EB">
        <w:trPr>
          <w:trHeight w:val="2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49F1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738D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A944" w14:textId="77777777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853C4A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D1A1" w14:textId="7A482BA5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57,24</w:t>
            </w:r>
          </w:p>
        </w:tc>
      </w:tr>
      <w:tr w:rsidR="004F7D83" w:rsidRPr="00956477" w14:paraId="24303521" w14:textId="77777777" w:rsidTr="008544EB">
        <w:trPr>
          <w:trHeight w:val="2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B6A0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DBCA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88AF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741732D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3167" w14:textId="72022438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58,17</w:t>
            </w:r>
          </w:p>
        </w:tc>
      </w:tr>
      <w:tr w:rsidR="004F7D83" w:rsidRPr="00956477" w14:paraId="4CB0573C" w14:textId="77777777" w:rsidTr="008544EB">
        <w:trPr>
          <w:trHeight w:val="2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FE70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0B85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B852" w14:textId="77777777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BF1F4CF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8CEE" w14:textId="0F62486E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58,17</w:t>
            </w:r>
          </w:p>
        </w:tc>
      </w:tr>
      <w:tr w:rsidR="004F7D83" w:rsidRPr="00956477" w14:paraId="1CC3971E" w14:textId="77777777" w:rsidTr="008544EB">
        <w:trPr>
          <w:trHeight w:val="2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6B4C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F58F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5C93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2C1CFC" w14:textId="77777777" w:rsidR="004F7D83" w:rsidRPr="00956477" w:rsidRDefault="004F7D83" w:rsidP="004F7D8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E87C" w14:textId="6C283709" w:rsidR="004F7D83" w:rsidRPr="00956477" w:rsidRDefault="004F7D83" w:rsidP="004F7D8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60,50»</w:t>
            </w:r>
          </w:p>
        </w:tc>
      </w:tr>
    </w:tbl>
    <w:p w14:paraId="2F282584" w14:textId="77777777" w:rsidR="008956E8" w:rsidRPr="00956477" w:rsidRDefault="008956E8" w:rsidP="00EB41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35F70E6F" w14:textId="5275671C" w:rsidR="00EB411C" w:rsidRPr="00956477" w:rsidRDefault="00EB411C" w:rsidP="00EB41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56477">
        <w:rPr>
          <w:rFonts w:ascii="Times New Roman" w:hAnsi="Times New Roman"/>
        </w:rPr>
        <w:t>* В соответствии с НК РФ организация применяет упрощенную систему налогообложения, с 1 января 2025 г. исполняет обязанности налогоплательщика, связанные с исчислением и уплатой налога на добавленную стоимость с использованием налоговой ставки в размере 5%.»</w:t>
      </w:r>
    </w:p>
    <w:p w14:paraId="001913F2" w14:textId="77777777" w:rsidR="00A415F8" w:rsidRPr="00956477" w:rsidRDefault="00A415F8" w:rsidP="00A415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2915FF26" w14:textId="2B4B5CEC" w:rsidR="001C2E84" w:rsidRPr="00956477" w:rsidRDefault="006D69BE" w:rsidP="00A415F8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956477">
        <w:rPr>
          <w:szCs w:val="28"/>
        </w:rPr>
        <w:t>2</w:t>
      </w:r>
      <w:r w:rsidR="001C2E84" w:rsidRPr="00956477">
        <w:rPr>
          <w:szCs w:val="28"/>
        </w:rPr>
        <w:t xml:space="preserve">. Внести в постановление ГУ РЭК Рязанской области </w:t>
      </w:r>
      <w:r w:rsidR="007C7FCB" w:rsidRPr="00956477">
        <w:rPr>
          <w:szCs w:val="28"/>
        </w:rPr>
        <w:t>от 17 декабря 2020 г. № 324 «Об установлении тарифа на горячую воду для потребителей ООО «Спас-Клепиковские коммунальные системы» Клепиковского муниципального района»</w:t>
      </w:r>
      <w:r w:rsidR="001C2E84" w:rsidRPr="00956477">
        <w:rPr>
          <w:szCs w:val="28"/>
        </w:rPr>
        <w:t xml:space="preserve"> изменение, изложив приложение </w:t>
      </w:r>
      <w:r w:rsidR="00430136" w:rsidRPr="00956477">
        <w:rPr>
          <w:szCs w:val="28"/>
        </w:rPr>
        <w:t xml:space="preserve">№ 2 </w:t>
      </w:r>
      <w:r w:rsidR="001C2E84" w:rsidRPr="00956477">
        <w:rPr>
          <w:szCs w:val="28"/>
        </w:rPr>
        <w:t>к постановлению в следующей редакции:</w:t>
      </w:r>
    </w:p>
    <w:p w14:paraId="4BEA1F35" w14:textId="77777777" w:rsidR="001C2E84" w:rsidRPr="00956477" w:rsidRDefault="001C2E84" w:rsidP="001C2E8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8F6E46C" w14:textId="77777777" w:rsidR="00154307" w:rsidRPr="00956477" w:rsidRDefault="00154307" w:rsidP="001C2E8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C5317C4" w14:textId="7C3B43C1" w:rsidR="001C2E84" w:rsidRPr="00956477" w:rsidRDefault="00430136" w:rsidP="001C2E8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«</w:t>
      </w:r>
      <w:r w:rsidR="001C2E84" w:rsidRPr="00956477">
        <w:rPr>
          <w:rFonts w:ascii="Times New Roman" w:hAnsi="Times New Roman"/>
          <w:sz w:val="28"/>
          <w:szCs w:val="28"/>
        </w:rPr>
        <w:t xml:space="preserve">Приложение № </w:t>
      </w:r>
      <w:r w:rsidRPr="00956477">
        <w:rPr>
          <w:rFonts w:ascii="Times New Roman" w:hAnsi="Times New Roman"/>
          <w:sz w:val="28"/>
          <w:szCs w:val="28"/>
        </w:rPr>
        <w:t>2</w:t>
      </w:r>
    </w:p>
    <w:p w14:paraId="6AC36A14" w14:textId="77777777" w:rsidR="001C2E84" w:rsidRPr="00956477" w:rsidRDefault="001C2E84" w:rsidP="001C2E8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A2721C4" w14:textId="77777777" w:rsidR="00430136" w:rsidRPr="00956477" w:rsidRDefault="001C2E84" w:rsidP="00430136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  <w:sectPr w:rsidR="00430136" w:rsidRPr="00956477" w:rsidSect="00430136">
          <w:footnotePr>
            <w:pos w:val="beneathText"/>
          </w:footnotePr>
          <w:pgSz w:w="11905" w:h="16837"/>
          <w:pgMar w:top="1134" w:right="850" w:bottom="1134" w:left="851" w:header="720" w:footer="720" w:gutter="0"/>
          <w:cols w:space="720"/>
          <w:docGrid w:linePitch="272"/>
        </w:sectPr>
      </w:pPr>
      <w:r w:rsidRPr="00956477">
        <w:rPr>
          <w:rFonts w:ascii="Times New Roman" w:hAnsi="Times New Roman"/>
          <w:sz w:val="28"/>
          <w:szCs w:val="28"/>
        </w:rPr>
        <w:t xml:space="preserve">от </w:t>
      </w:r>
      <w:r w:rsidR="00430136" w:rsidRPr="00956477">
        <w:rPr>
          <w:rFonts w:ascii="Times New Roman" w:hAnsi="Times New Roman"/>
          <w:sz w:val="28"/>
          <w:szCs w:val="28"/>
        </w:rPr>
        <w:t>17 декабря 2020 г. № 324</w:t>
      </w:r>
    </w:p>
    <w:p w14:paraId="252B2991" w14:textId="77777777" w:rsidR="00430136" w:rsidRPr="00956477" w:rsidRDefault="00430136" w:rsidP="001C2E8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FEBBB94" w14:textId="5EEC2A99" w:rsidR="001C2E84" w:rsidRPr="00956477" w:rsidRDefault="00430136" w:rsidP="001C2E8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Тарифы на горячую воду, отпускаемую потребителям ООО «Спас-Клепиковские коммунальные системы» Клепиковского муниципального района, обеспечивающего горячее водоснабжение с использованием закрытой системы горячего водоснабжения</w:t>
      </w:r>
    </w:p>
    <w:p w14:paraId="0BEA56BF" w14:textId="77777777" w:rsidR="001C2E84" w:rsidRPr="00956477" w:rsidRDefault="001C2E84" w:rsidP="001C2E84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2911"/>
        <w:gridCol w:w="708"/>
        <w:gridCol w:w="4536"/>
        <w:gridCol w:w="3119"/>
        <w:gridCol w:w="2551"/>
      </w:tblGrid>
      <w:tr w:rsidR="00430136" w:rsidRPr="00956477" w14:paraId="67B2435E" w14:textId="77777777" w:rsidTr="00AF2439">
        <w:trPr>
          <w:trHeight w:val="223"/>
        </w:trPr>
        <w:tc>
          <w:tcPr>
            <w:tcW w:w="1088" w:type="dxa"/>
            <w:vAlign w:val="center"/>
          </w:tcPr>
          <w:p w14:paraId="69543969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56477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5F2B7342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56477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20F181BF" w14:textId="77777777" w:rsidR="00430136" w:rsidRPr="00956477" w:rsidRDefault="00430136" w:rsidP="00AF24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47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0B3CE6" w14:textId="77777777" w:rsidR="00430136" w:rsidRPr="00956477" w:rsidRDefault="00430136" w:rsidP="00AF2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477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956477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551" w:type="dxa"/>
            <w:vAlign w:val="center"/>
          </w:tcPr>
          <w:p w14:paraId="062C2C75" w14:textId="77777777" w:rsidR="00430136" w:rsidRPr="00956477" w:rsidRDefault="00430136" w:rsidP="00AF2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477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430136" w:rsidRPr="00956477" w14:paraId="71B9DFB3" w14:textId="77777777" w:rsidTr="00AF2439">
        <w:trPr>
          <w:trHeight w:val="124"/>
        </w:trPr>
        <w:tc>
          <w:tcPr>
            <w:tcW w:w="1088" w:type="dxa"/>
            <w:vMerge w:val="restart"/>
            <w:vAlign w:val="center"/>
          </w:tcPr>
          <w:p w14:paraId="3CCF5633" w14:textId="77777777" w:rsidR="00430136" w:rsidRPr="00956477" w:rsidRDefault="00430136" w:rsidP="00AF2439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956477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956477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792AAF53" w14:textId="77777777" w:rsidR="00430136" w:rsidRPr="00956477" w:rsidRDefault="00430136" w:rsidP="00AF243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ООО «Спас-Клепиковские коммунальные системы»</w:t>
            </w:r>
          </w:p>
        </w:tc>
        <w:tc>
          <w:tcPr>
            <w:tcW w:w="10914" w:type="dxa"/>
            <w:gridSpan w:val="4"/>
            <w:shd w:val="clear" w:color="auto" w:fill="auto"/>
            <w:vAlign w:val="center"/>
          </w:tcPr>
          <w:p w14:paraId="75950A52" w14:textId="77777777" w:rsidR="00430136" w:rsidRPr="00956477" w:rsidRDefault="00430136" w:rsidP="00AF24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6477">
              <w:rPr>
                <w:rFonts w:ascii="Times New Roman" w:hAnsi="Times New Roman" w:cs="Times New Roman"/>
                <w:bCs/>
                <w:sz w:val="22"/>
                <w:szCs w:val="22"/>
              </w:rPr>
              <w:t>Потребители (без НДС)</w:t>
            </w:r>
          </w:p>
        </w:tc>
      </w:tr>
      <w:tr w:rsidR="00430136" w:rsidRPr="00956477" w14:paraId="5CF85529" w14:textId="77777777" w:rsidTr="00AF2439">
        <w:trPr>
          <w:trHeight w:val="317"/>
        </w:trPr>
        <w:tc>
          <w:tcPr>
            <w:tcW w:w="1088" w:type="dxa"/>
            <w:vMerge/>
            <w:vAlign w:val="center"/>
          </w:tcPr>
          <w:p w14:paraId="02C7D63C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4772672E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AED3013" w14:textId="77777777" w:rsidR="00430136" w:rsidRPr="00956477" w:rsidRDefault="00430136" w:rsidP="00AF243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5A03A5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9" w:type="dxa"/>
            <w:shd w:val="clear" w:color="auto" w:fill="auto"/>
          </w:tcPr>
          <w:p w14:paraId="404ABA5E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37,74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DC716F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1885,90</w:t>
            </w:r>
          </w:p>
        </w:tc>
      </w:tr>
      <w:tr w:rsidR="00430136" w:rsidRPr="00956477" w14:paraId="7F289B37" w14:textId="77777777" w:rsidTr="00AF2439">
        <w:tc>
          <w:tcPr>
            <w:tcW w:w="1088" w:type="dxa"/>
            <w:vMerge/>
            <w:vAlign w:val="center"/>
          </w:tcPr>
          <w:p w14:paraId="3DE7FBAF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7AF30BC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6ED4CB3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A455E8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9" w:type="dxa"/>
            <w:shd w:val="clear" w:color="auto" w:fill="auto"/>
          </w:tcPr>
          <w:p w14:paraId="138067D2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39,11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1BA227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2048,38</w:t>
            </w:r>
          </w:p>
        </w:tc>
      </w:tr>
      <w:tr w:rsidR="00430136" w:rsidRPr="00956477" w14:paraId="6C4CA9F0" w14:textId="77777777" w:rsidTr="00AF2439">
        <w:tc>
          <w:tcPr>
            <w:tcW w:w="1088" w:type="dxa"/>
            <w:vMerge/>
            <w:vAlign w:val="center"/>
          </w:tcPr>
          <w:p w14:paraId="53D78025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D5BEC54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A8600AD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D49C21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9" w:type="dxa"/>
            <w:shd w:val="clear" w:color="auto" w:fill="auto"/>
          </w:tcPr>
          <w:p w14:paraId="74766910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39,11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A98B29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2048,38</w:t>
            </w:r>
          </w:p>
        </w:tc>
      </w:tr>
      <w:tr w:rsidR="00430136" w:rsidRPr="00956477" w14:paraId="129F0D86" w14:textId="77777777" w:rsidTr="00AF2439">
        <w:tc>
          <w:tcPr>
            <w:tcW w:w="1088" w:type="dxa"/>
            <w:vMerge/>
            <w:vAlign w:val="center"/>
          </w:tcPr>
          <w:p w14:paraId="54205ABE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845FCEB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004B1AB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F20AEFC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3119" w:type="dxa"/>
            <w:shd w:val="clear" w:color="auto" w:fill="auto"/>
          </w:tcPr>
          <w:p w14:paraId="63E5C66C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40,98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FA0504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2110,49</w:t>
            </w:r>
          </w:p>
        </w:tc>
      </w:tr>
      <w:tr w:rsidR="00430136" w:rsidRPr="00956477" w14:paraId="4672AF98" w14:textId="77777777" w:rsidTr="00AF2439">
        <w:tc>
          <w:tcPr>
            <w:tcW w:w="1088" w:type="dxa"/>
            <w:vMerge/>
            <w:vAlign w:val="center"/>
          </w:tcPr>
          <w:p w14:paraId="7AD68174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2313831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5456108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1A83058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3119" w:type="dxa"/>
            <w:shd w:val="clear" w:color="auto" w:fill="auto"/>
          </w:tcPr>
          <w:p w14:paraId="3C5381E7" w14:textId="77777777" w:rsidR="00430136" w:rsidRPr="00956477" w:rsidRDefault="00430136" w:rsidP="00AF2439">
            <w:pPr>
              <w:jc w:val="center"/>
              <w:rPr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44,86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AB3DE7" w14:textId="77777777" w:rsidR="00430136" w:rsidRPr="00956477" w:rsidRDefault="00430136" w:rsidP="00AF2439">
            <w:pPr>
              <w:jc w:val="center"/>
              <w:rPr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2136,51</w:t>
            </w:r>
          </w:p>
        </w:tc>
      </w:tr>
      <w:tr w:rsidR="00430136" w:rsidRPr="00956477" w14:paraId="0212FA19" w14:textId="77777777" w:rsidTr="00AF2439">
        <w:trPr>
          <w:trHeight w:val="70"/>
        </w:trPr>
        <w:tc>
          <w:tcPr>
            <w:tcW w:w="1088" w:type="dxa"/>
            <w:vMerge/>
            <w:vAlign w:val="center"/>
          </w:tcPr>
          <w:p w14:paraId="38C72A8B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4BB7E58C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EDF789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3E2E25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3119" w:type="dxa"/>
            <w:shd w:val="clear" w:color="auto" w:fill="auto"/>
          </w:tcPr>
          <w:p w14:paraId="487D0015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44,86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E78F9C5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2136,51</w:t>
            </w:r>
          </w:p>
        </w:tc>
      </w:tr>
      <w:tr w:rsidR="00430136" w:rsidRPr="00956477" w14:paraId="15E5FCAB" w14:textId="77777777" w:rsidTr="00AF2439">
        <w:tc>
          <w:tcPr>
            <w:tcW w:w="1088" w:type="dxa"/>
            <w:vMerge/>
            <w:vAlign w:val="center"/>
          </w:tcPr>
          <w:p w14:paraId="2D114A8E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B65E948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FB32268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3BD2E9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9" w:type="dxa"/>
            <w:shd w:val="clear" w:color="auto" w:fill="auto"/>
          </w:tcPr>
          <w:p w14:paraId="70171A65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44,86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5C884E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2136,51</w:t>
            </w:r>
          </w:p>
        </w:tc>
      </w:tr>
      <w:tr w:rsidR="00430136" w:rsidRPr="00956477" w14:paraId="61E1E938" w14:textId="77777777" w:rsidTr="00AF2439">
        <w:tc>
          <w:tcPr>
            <w:tcW w:w="1088" w:type="dxa"/>
            <w:vMerge/>
            <w:vAlign w:val="center"/>
          </w:tcPr>
          <w:p w14:paraId="331AE7EA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A3FD3E6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DB0FADD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994E819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9" w:type="dxa"/>
            <w:shd w:val="clear" w:color="auto" w:fill="auto"/>
          </w:tcPr>
          <w:p w14:paraId="2098CBA5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49,15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C93423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2408,21</w:t>
            </w:r>
          </w:p>
        </w:tc>
      </w:tr>
      <w:tr w:rsidR="00233411" w:rsidRPr="00956477" w14:paraId="30142CB9" w14:textId="77777777" w:rsidTr="00AF2439">
        <w:tc>
          <w:tcPr>
            <w:tcW w:w="1088" w:type="dxa"/>
            <w:vMerge/>
            <w:vAlign w:val="center"/>
          </w:tcPr>
          <w:p w14:paraId="54D9B744" w14:textId="77777777" w:rsidR="00233411" w:rsidRPr="00956477" w:rsidRDefault="00233411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F589E58" w14:textId="77777777" w:rsidR="00233411" w:rsidRPr="00956477" w:rsidRDefault="00233411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0914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62AB952" w14:textId="03CE9B6A" w:rsidR="00233411" w:rsidRPr="00956477" w:rsidRDefault="00233411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bCs/>
                <w:sz w:val="22"/>
                <w:szCs w:val="22"/>
              </w:rPr>
              <w:t>Потребители (</w:t>
            </w:r>
            <w:r w:rsidR="005E45FB" w:rsidRPr="00956477">
              <w:rPr>
                <w:rFonts w:ascii="Times New Roman" w:hAnsi="Times New Roman"/>
                <w:bCs/>
                <w:sz w:val="22"/>
                <w:szCs w:val="22"/>
              </w:rPr>
              <w:t>включая</w:t>
            </w:r>
            <w:r w:rsidR="000A0112" w:rsidRPr="0095647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5E45FB" w:rsidRPr="00956477">
              <w:rPr>
                <w:rFonts w:ascii="Times New Roman" w:hAnsi="Times New Roman"/>
                <w:bCs/>
                <w:sz w:val="22"/>
                <w:szCs w:val="22"/>
              </w:rPr>
              <w:t>налоги</w:t>
            </w:r>
            <w:r w:rsidRPr="00956477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="00B30293" w:rsidRPr="00956477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</w:p>
        </w:tc>
      </w:tr>
      <w:tr w:rsidR="00430136" w:rsidRPr="00956477" w14:paraId="7D9D70E4" w14:textId="77777777" w:rsidTr="00AF2439">
        <w:tc>
          <w:tcPr>
            <w:tcW w:w="1088" w:type="dxa"/>
            <w:vMerge/>
            <w:vAlign w:val="center"/>
          </w:tcPr>
          <w:p w14:paraId="32BD06A0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8B3F694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B07460F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17936D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9" w:type="dxa"/>
            <w:shd w:val="clear" w:color="auto" w:fill="auto"/>
          </w:tcPr>
          <w:p w14:paraId="307F9E9B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49,15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F46A44" w14:textId="3E7BDADC" w:rsidR="00430136" w:rsidRPr="00956477" w:rsidRDefault="000A0112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2889,85</w:t>
            </w:r>
          </w:p>
        </w:tc>
      </w:tr>
      <w:tr w:rsidR="00430136" w:rsidRPr="00956477" w14:paraId="53D005FB" w14:textId="77777777" w:rsidTr="00AF2439">
        <w:tc>
          <w:tcPr>
            <w:tcW w:w="1088" w:type="dxa"/>
            <w:vMerge/>
            <w:vAlign w:val="center"/>
          </w:tcPr>
          <w:p w14:paraId="1C00D1E4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680E36E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9A1D75D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0CFF3E9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9" w:type="dxa"/>
            <w:shd w:val="clear" w:color="auto" w:fill="auto"/>
          </w:tcPr>
          <w:p w14:paraId="54CD057D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55,44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587010" w14:textId="2AF4FAD9" w:rsidR="00430136" w:rsidRPr="00956477" w:rsidRDefault="000A0112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3297,32</w:t>
            </w:r>
          </w:p>
        </w:tc>
      </w:tr>
      <w:tr w:rsidR="00430136" w:rsidRPr="00956477" w14:paraId="5E20BADE" w14:textId="77777777" w:rsidTr="00AF2439">
        <w:tc>
          <w:tcPr>
            <w:tcW w:w="1088" w:type="dxa"/>
            <w:vMerge/>
            <w:vAlign w:val="center"/>
          </w:tcPr>
          <w:p w14:paraId="6E8244CC" w14:textId="77777777" w:rsidR="00430136" w:rsidRPr="00956477" w:rsidRDefault="00430136" w:rsidP="00AF243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696456A" w14:textId="77777777" w:rsidR="00430136" w:rsidRPr="00956477" w:rsidRDefault="00430136" w:rsidP="00AF243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914" w:type="dxa"/>
            <w:gridSpan w:val="4"/>
          </w:tcPr>
          <w:p w14:paraId="1DF1BE5D" w14:textId="77777777" w:rsidR="00430136" w:rsidRPr="00956477" w:rsidRDefault="00430136" w:rsidP="00AF243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477">
              <w:rPr>
                <w:rFonts w:ascii="Times New Roman" w:hAnsi="Times New Roman"/>
                <w:bCs/>
                <w:sz w:val="24"/>
                <w:szCs w:val="24"/>
              </w:rPr>
              <w:t>Население (с учетом НДС)</w:t>
            </w:r>
          </w:p>
        </w:tc>
      </w:tr>
      <w:tr w:rsidR="00430136" w:rsidRPr="00956477" w14:paraId="6ABD79D5" w14:textId="77777777" w:rsidTr="00AF2439">
        <w:trPr>
          <w:trHeight w:val="220"/>
        </w:trPr>
        <w:tc>
          <w:tcPr>
            <w:tcW w:w="1088" w:type="dxa"/>
            <w:vMerge/>
            <w:vAlign w:val="center"/>
          </w:tcPr>
          <w:p w14:paraId="28ADC29F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D101DC9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E53818F" w14:textId="77777777" w:rsidR="00430136" w:rsidRPr="00956477" w:rsidRDefault="00430136" w:rsidP="00AF243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9E271C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9" w:type="dxa"/>
            <w:shd w:val="clear" w:color="auto" w:fill="auto"/>
          </w:tcPr>
          <w:p w14:paraId="024F470D" w14:textId="77777777" w:rsidR="00430136" w:rsidRPr="00956477" w:rsidRDefault="00430136" w:rsidP="00AF2439">
            <w:pPr>
              <w:jc w:val="center"/>
              <w:rPr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45,29</w:t>
            </w:r>
          </w:p>
        </w:tc>
        <w:tc>
          <w:tcPr>
            <w:tcW w:w="2551" w:type="dxa"/>
          </w:tcPr>
          <w:p w14:paraId="36656416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2263,08</w:t>
            </w:r>
          </w:p>
        </w:tc>
      </w:tr>
      <w:tr w:rsidR="00430136" w:rsidRPr="00956477" w14:paraId="29FA848C" w14:textId="77777777" w:rsidTr="00AF2439">
        <w:tc>
          <w:tcPr>
            <w:tcW w:w="1088" w:type="dxa"/>
            <w:vMerge/>
            <w:vAlign w:val="center"/>
          </w:tcPr>
          <w:p w14:paraId="01F7C90F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9E8EE69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80F0133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2ADBDD9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9" w:type="dxa"/>
            <w:shd w:val="clear" w:color="auto" w:fill="auto"/>
          </w:tcPr>
          <w:p w14:paraId="2E58E9C7" w14:textId="77777777" w:rsidR="00430136" w:rsidRPr="00956477" w:rsidRDefault="00430136" w:rsidP="00AF2439">
            <w:pPr>
              <w:jc w:val="center"/>
              <w:rPr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46,93</w:t>
            </w:r>
          </w:p>
        </w:tc>
        <w:tc>
          <w:tcPr>
            <w:tcW w:w="2551" w:type="dxa"/>
          </w:tcPr>
          <w:p w14:paraId="240D36C2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2458,06</w:t>
            </w:r>
          </w:p>
        </w:tc>
      </w:tr>
      <w:tr w:rsidR="00430136" w:rsidRPr="00956477" w14:paraId="29F581F9" w14:textId="77777777" w:rsidTr="00AF2439">
        <w:tc>
          <w:tcPr>
            <w:tcW w:w="1088" w:type="dxa"/>
            <w:vMerge/>
            <w:vAlign w:val="center"/>
          </w:tcPr>
          <w:p w14:paraId="0ABBC10F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FEA19E4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2F01792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C50A6A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9" w:type="dxa"/>
            <w:shd w:val="clear" w:color="auto" w:fill="auto"/>
          </w:tcPr>
          <w:p w14:paraId="052D5E33" w14:textId="77777777" w:rsidR="00430136" w:rsidRPr="00956477" w:rsidRDefault="00430136" w:rsidP="00AF2439">
            <w:pPr>
              <w:jc w:val="center"/>
              <w:rPr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46,93</w:t>
            </w:r>
          </w:p>
        </w:tc>
        <w:tc>
          <w:tcPr>
            <w:tcW w:w="2551" w:type="dxa"/>
          </w:tcPr>
          <w:p w14:paraId="38838E43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2458,06</w:t>
            </w:r>
          </w:p>
        </w:tc>
      </w:tr>
      <w:tr w:rsidR="00430136" w:rsidRPr="00956477" w14:paraId="7F25A52E" w14:textId="77777777" w:rsidTr="00AF2439">
        <w:tc>
          <w:tcPr>
            <w:tcW w:w="1088" w:type="dxa"/>
            <w:vMerge/>
            <w:vAlign w:val="center"/>
          </w:tcPr>
          <w:p w14:paraId="4A87FAEF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DB2759E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2572397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3FD0EA2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3119" w:type="dxa"/>
            <w:shd w:val="clear" w:color="auto" w:fill="auto"/>
          </w:tcPr>
          <w:p w14:paraId="1E2707DD" w14:textId="77777777" w:rsidR="00430136" w:rsidRPr="00956477" w:rsidRDefault="00430136" w:rsidP="00AF2439">
            <w:pPr>
              <w:jc w:val="center"/>
              <w:rPr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49,18</w:t>
            </w:r>
          </w:p>
        </w:tc>
        <w:tc>
          <w:tcPr>
            <w:tcW w:w="2551" w:type="dxa"/>
          </w:tcPr>
          <w:p w14:paraId="5A6566CD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2532,59</w:t>
            </w:r>
          </w:p>
        </w:tc>
      </w:tr>
      <w:tr w:rsidR="00430136" w:rsidRPr="00956477" w14:paraId="222698C5" w14:textId="77777777" w:rsidTr="00AF2439">
        <w:tc>
          <w:tcPr>
            <w:tcW w:w="1088" w:type="dxa"/>
            <w:vMerge/>
            <w:vAlign w:val="center"/>
          </w:tcPr>
          <w:p w14:paraId="623EC654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D4B5EA8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F7B1A36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0A978E2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3119" w:type="dxa"/>
            <w:shd w:val="clear" w:color="auto" w:fill="auto"/>
          </w:tcPr>
          <w:p w14:paraId="608F6C43" w14:textId="77777777" w:rsidR="00430136" w:rsidRPr="00956477" w:rsidRDefault="00430136" w:rsidP="00AF2439">
            <w:pPr>
              <w:jc w:val="center"/>
              <w:rPr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53,83</w:t>
            </w:r>
          </w:p>
        </w:tc>
        <w:tc>
          <w:tcPr>
            <w:tcW w:w="2551" w:type="dxa"/>
          </w:tcPr>
          <w:p w14:paraId="79393156" w14:textId="77777777" w:rsidR="00430136" w:rsidRPr="00956477" w:rsidRDefault="00430136" w:rsidP="00AF2439">
            <w:pPr>
              <w:jc w:val="center"/>
              <w:rPr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2563,81</w:t>
            </w:r>
          </w:p>
        </w:tc>
      </w:tr>
      <w:tr w:rsidR="00430136" w:rsidRPr="00956477" w14:paraId="6997717D" w14:textId="77777777" w:rsidTr="00AF2439">
        <w:trPr>
          <w:trHeight w:val="70"/>
        </w:trPr>
        <w:tc>
          <w:tcPr>
            <w:tcW w:w="1088" w:type="dxa"/>
            <w:vMerge/>
            <w:vAlign w:val="center"/>
          </w:tcPr>
          <w:p w14:paraId="3DBF8007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69F6ACD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D127A4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EAB171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3119" w:type="dxa"/>
            <w:shd w:val="clear" w:color="auto" w:fill="auto"/>
          </w:tcPr>
          <w:p w14:paraId="6CA62758" w14:textId="77777777" w:rsidR="00430136" w:rsidRPr="00956477" w:rsidRDefault="00430136" w:rsidP="00AF2439">
            <w:pPr>
              <w:jc w:val="center"/>
              <w:rPr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53,83</w:t>
            </w:r>
          </w:p>
        </w:tc>
        <w:tc>
          <w:tcPr>
            <w:tcW w:w="2551" w:type="dxa"/>
          </w:tcPr>
          <w:p w14:paraId="3D405F5E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2563,81</w:t>
            </w:r>
          </w:p>
        </w:tc>
      </w:tr>
      <w:tr w:rsidR="00430136" w:rsidRPr="00956477" w14:paraId="6CC00411" w14:textId="77777777" w:rsidTr="00AF2439">
        <w:tc>
          <w:tcPr>
            <w:tcW w:w="1088" w:type="dxa"/>
            <w:vMerge/>
            <w:vAlign w:val="center"/>
          </w:tcPr>
          <w:p w14:paraId="71E9A82A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BE558B5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888DE90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CF06BD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9" w:type="dxa"/>
            <w:shd w:val="clear" w:color="auto" w:fill="auto"/>
          </w:tcPr>
          <w:p w14:paraId="024264FE" w14:textId="77777777" w:rsidR="00430136" w:rsidRPr="00956477" w:rsidRDefault="00430136" w:rsidP="00AF2439">
            <w:pPr>
              <w:jc w:val="center"/>
              <w:rPr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53,83</w:t>
            </w:r>
          </w:p>
        </w:tc>
        <w:tc>
          <w:tcPr>
            <w:tcW w:w="2551" w:type="dxa"/>
          </w:tcPr>
          <w:p w14:paraId="48292011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2563,81</w:t>
            </w:r>
          </w:p>
        </w:tc>
      </w:tr>
      <w:tr w:rsidR="00430136" w:rsidRPr="00956477" w14:paraId="703D0A0E" w14:textId="77777777" w:rsidTr="00AF2439">
        <w:tc>
          <w:tcPr>
            <w:tcW w:w="1088" w:type="dxa"/>
            <w:vMerge/>
            <w:vAlign w:val="center"/>
          </w:tcPr>
          <w:p w14:paraId="1D68F37E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E51F13A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8A030B7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4798C83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9" w:type="dxa"/>
            <w:shd w:val="clear" w:color="auto" w:fill="auto"/>
          </w:tcPr>
          <w:p w14:paraId="461041A0" w14:textId="77777777" w:rsidR="00430136" w:rsidRPr="00956477" w:rsidRDefault="00430136" w:rsidP="00AF2439">
            <w:pPr>
              <w:jc w:val="center"/>
              <w:rPr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58,98</w:t>
            </w:r>
          </w:p>
        </w:tc>
        <w:tc>
          <w:tcPr>
            <w:tcW w:w="2551" w:type="dxa"/>
          </w:tcPr>
          <w:p w14:paraId="78B26E43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2889,85</w:t>
            </w:r>
          </w:p>
        </w:tc>
      </w:tr>
      <w:tr w:rsidR="00430136" w:rsidRPr="00956477" w14:paraId="6C96617F" w14:textId="77777777" w:rsidTr="00AF2439">
        <w:tc>
          <w:tcPr>
            <w:tcW w:w="1088" w:type="dxa"/>
            <w:vMerge/>
            <w:vAlign w:val="center"/>
          </w:tcPr>
          <w:p w14:paraId="70B7B5E4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2C9E0F1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5C753CC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E66F35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9" w:type="dxa"/>
            <w:shd w:val="clear" w:color="auto" w:fill="auto"/>
          </w:tcPr>
          <w:p w14:paraId="254523A4" w14:textId="14DA3B40" w:rsidR="00430136" w:rsidRPr="00956477" w:rsidRDefault="000A0112" w:rsidP="00AF2439">
            <w:pPr>
              <w:jc w:val="center"/>
              <w:rPr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49,15</w:t>
            </w:r>
          </w:p>
        </w:tc>
        <w:tc>
          <w:tcPr>
            <w:tcW w:w="2551" w:type="dxa"/>
          </w:tcPr>
          <w:p w14:paraId="687506E5" w14:textId="77777777" w:rsidR="00430136" w:rsidRPr="00956477" w:rsidRDefault="0043013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2889,85</w:t>
            </w:r>
          </w:p>
        </w:tc>
      </w:tr>
      <w:tr w:rsidR="00430136" w:rsidRPr="00956477" w14:paraId="5E108A47" w14:textId="77777777" w:rsidTr="00AF2439">
        <w:tc>
          <w:tcPr>
            <w:tcW w:w="1088" w:type="dxa"/>
            <w:vMerge/>
            <w:vAlign w:val="center"/>
          </w:tcPr>
          <w:p w14:paraId="60272AF6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9A819E0" w14:textId="77777777" w:rsidR="00430136" w:rsidRPr="00956477" w:rsidRDefault="00430136" w:rsidP="00AF243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0F57F8B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52AB0D2" w14:textId="77777777" w:rsidR="00430136" w:rsidRPr="00956477" w:rsidRDefault="00430136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9" w:type="dxa"/>
            <w:shd w:val="clear" w:color="auto" w:fill="auto"/>
          </w:tcPr>
          <w:p w14:paraId="51CE1A0A" w14:textId="414D2346" w:rsidR="00430136" w:rsidRPr="00956477" w:rsidRDefault="000A0112" w:rsidP="00AF2439">
            <w:pPr>
              <w:jc w:val="center"/>
              <w:rPr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55,44</w:t>
            </w:r>
          </w:p>
        </w:tc>
        <w:tc>
          <w:tcPr>
            <w:tcW w:w="2551" w:type="dxa"/>
          </w:tcPr>
          <w:p w14:paraId="6AC9E2D9" w14:textId="37B686E3" w:rsidR="00430136" w:rsidRPr="00956477" w:rsidRDefault="000A0112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3297,32</w:t>
            </w:r>
            <w:r w:rsidR="00430136" w:rsidRPr="00956477">
              <w:rPr>
                <w:sz w:val="24"/>
                <w:szCs w:val="24"/>
              </w:rPr>
              <w:t>»</w:t>
            </w:r>
          </w:p>
        </w:tc>
      </w:tr>
    </w:tbl>
    <w:p w14:paraId="1A051519" w14:textId="77777777" w:rsidR="00AD62B3" w:rsidRPr="00956477" w:rsidRDefault="00AD62B3" w:rsidP="000A2B3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</w:p>
    <w:p w14:paraId="01B49E2D" w14:textId="189E47E8" w:rsidR="000A2B3F" w:rsidRPr="00956477" w:rsidRDefault="007B49F2" w:rsidP="007B49F2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56477">
        <w:rPr>
          <w:rFonts w:ascii="Times New Roman" w:hAnsi="Times New Roman"/>
          <w:sz w:val="22"/>
          <w:szCs w:val="22"/>
          <w:lang w:eastAsia="ru-RU"/>
        </w:rPr>
        <w:t>* Выделяется в целях реализации пункта 6 статьи 168 Налогового кодекса Российской Федерации (часть вторая).</w:t>
      </w:r>
    </w:p>
    <w:p w14:paraId="6DF4747E" w14:textId="5625F50A" w:rsidR="001C2E84" w:rsidRPr="00956477" w:rsidRDefault="001C2E84" w:rsidP="00C71262">
      <w:pPr>
        <w:pStyle w:val="31"/>
        <w:tabs>
          <w:tab w:val="left" w:pos="0"/>
          <w:tab w:val="left" w:pos="623"/>
        </w:tabs>
        <w:ind w:right="0" w:firstLine="0"/>
        <w:rPr>
          <w:szCs w:val="28"/>
        </w:rPr>
      </w:pPr>
    </w:p>
    <w:p w14:paraId="093676CC" w14:textId="097834BF" w:rsidR="001C2E84" w:rsidRPr="00956477" w:rsidRDefault="001C2E84" w:rsidP="00C71262">
      <w:pPr>
        <w:pStyle w:val="31"/>
        <w:tabs>
          <w:tab w:val="left" w:pos="0"/>
          <w:tab w:val="left" w:pos="623"/>
        </w:tabs>
        <w:ind w:right="0" w:firstLine="0"/>
        <w:rPr>
          <w:szCs w:val="28"/>
        </w:rPr>
      </w:pPr>
    </w:p>
    <w:p w14:paraId="638C458C" w14:textId="1754F49D" w:rsidR="001C2E84" w:rsidRPr="00956477" w:rsidRDefault="001C2E84" w:rsidP="00C71262">
      <w:pPr>
        <w:pStyle w:val="31"/>
        <w:tabs>
          <w:tab w:val="left" w:pos="0"/>
          <w:tab w:val="left" w:pos="623"/>
        </w:tabs>
        <w:ind w:right="0" w:firstLine="0"/>
        <w:rPr>
          <w:szCs w:val="28"/>
        </w:rPr>
      </w:pPr>
    </w:p>
    <w:p w14:paraId="29CEF1F9" w14:textId="77777777" w:rsidR="001C2E84" w:rsidRPr="00956477" w:rsidRDefault="001C2E84" w:rsidP="00C71262">
      <w:pPr>
        <w:pStyle w:val="31"/>
        <w:tabs>
          <w:tab w:val="left" w:pos="0"/>
          <w:tab w:val="left" w:pos="623"/>
        </w:tabs>
        <w:ind w:right="0" w:firstLine="0"/>
        <w:rPr>
          <w:szCs w:val="28"/>
        </w:rPr>
        <w:sectPr w:rsidR="001C2E84" w:rsidRPr="00956477" w:rsidSect="007B49F2">
          <w:footnotePr>
            <w:pos w:val="beneathText"/>
          </w:footnotePr>
          <w:pgSz w:w="16837" w:h="11905" w:orient="landscape"/>
          <w:pgMar w:top="851" w:right="1134" w:bottom="850" w:left="1134" w:header="720" w:footer="720" w:gutter="0"/>
          <w:cols w:space="720"/>
          <w:docGrid w:linePitch="272"/>
        </w:sectPr>
      </w:pPr>
    </w:p>
    <w:p w14:paraId="676D4349" w14:textId="57F0B328" w:rsidR="00076F28" w:rsidRPr="00956477" w:rsidRDefault="005D077C" w:rsidP="00076F2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76F28" w:rsidRPr="00956477">
        <w:rPr>
          <w:rFonts w:ascii="Times New Roman" w:hAnsi="Times New Roman"/>
          <w:sz w:val="28"/>
          <w:szCs w:val="28"/>
        </w:rPr>
        <w:t xml:space="preserve">. </w:t>
      </w:r>
      <w:r w:rsidR="00076F28" w:rsidRPr="00956477">
        <w:rPr>
          <w:rFonts w:ascii="Times New Roman" w:hAnsi="Times New Roman" w:hint="eastAsia"/>
          <w:sz w:val="28"/>
          <w:szCs w:val="28"/>
        </w:rPr>
        <w:t>Внести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следующие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изменения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в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постановление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ГУ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РЭК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Рязанской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области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от</w:t>
      </w:r>
      <w:r w:rsidR="00076F28" w:rsidRPr="00956477">
        <w:rPr>
          <w:rFonts w:ascii="Times New Roman" w:hAnsi="Times New Roman"/>
          <w:sz w:val="28"/>
          <w:szCs w:val="28"/>
        </w:rPr>
        <w:t xml:space="preserve"> 23 </w:t>
      </w:r>
      <w:r w:rsidR="00076F28" w:rsidRPr="00956477">
        <w:rPr>
          <w:rFonts w:ascii="Times New Roman" w:hAnsi="Times New Roman" w:hint="eastAsia"/>
          <w:sz w:val="28"/>
          <w:szCs w:val="28"/>
        </w:rPr>
        <w:t>ноября</w:t>
      </w:r>
      <w:r w:rsidR="00076F28" w:rsidRPr="00956477">
        <w:rPr>
          <w:rFonts w:ascii="Times New Roman" w:hAnsi="Times New Roman"/>
          <w:sz w:val="28"/>
          <w:szCs w:val="28"/>
        </w:rPr>
        <w:t xml:space="preserve"> 2023 </w:t>
      </w:r>
      <w:r w:rsidR="00076F28" w:rsidRPr="00956477">
        <w:rPr>
          <w:rFonts w:ascii="Times New Roman" w:hAnsi="Times New Roman" w:hint="eastAsia"/>
          <w:sz w:val="28"/>
          <w:szCs w:val="28"/>
        </w:rPr>
        <w:t>г</w:t>
      </w:r>
      <w:r w:rsidR="00076F28" w:rsidRPr="00956477">
        <w:rPr>
          <w:rFonts w:ascii="Times New Roman" w:hAnsi="Times New Roman"/>
          <w:sz w:val="28"/>
          <w:szCs w:val="28"/>
        </w:rPr>
        <w:t xml:space="preserve">. </w:t>
      </w:r>
      <w:r w:rsidR="00076F28" w:rsidRPr="00956477">
        <w:rPr>
          <w:rFonts w:ascii="Times New Roman" w:hAnsi="Times New Roman" w:hint="eastAsia"/>
          <w:sz w:val="28"/>
          <w:szCs w:val="28"/>
        </w:rPr>
        <w:t>№</w:t>
      </w:r>
      <w:r w:rsidR="00076F28" w:rsidRPr="00956477">
        <w:rPr>
          <w:rFonts w:ascii="Times New Roman" w:hAnsi="Times New Roman"/>
          <w:sz w:val="28"/>
          <w:szCs w:val="28"/>
        </w:rPr>
        <w:t xml:space="preserve"> 170 </w:t>
      </w:r>
      <w:r w:rsidR="00076F28" w:rsidRPr="00956477">
        <w:rPr>
          <w:rFonts w:ascii="Times New Roman" w:hAnsi="Times New Roman" w:hint="eastAsia"/>
          <w:sz w:val="28"/>
          <w:szCs w:val="28"/>
        </w:rPr>
        <w:t>«О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тарифах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на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тепловую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энергию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для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потребителей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ООО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«Спасские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коммунальные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системы»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в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Спасском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городском</w:t>
      </w:r>
      <w:r w:rsidR="00076F28" w:rsidRPr="00956477">
        <w:rPr>
          <w:rFonts w:ascii="Times New Roman" w:hAnsi="Times New Roman"/>
          <w:sz w:val="28"/>
          <w:szCs w:val="28"/>
        </w:rPr>
        <w:t xml:space="preserve"> </w:t>
      </w:r>
      <w:r w:rsidR="00076F28" w:rsidRPr="00956477">
        <w:rPr>
          <w:rFonts w:ascii="Times New Roman" w:hAnsi="Times New Roman" w:hint="eastAsia"/>
          <w:sz w:val="28"/>
          <w:szCs w:val="28"/>
        </w:rPr>
        <w:t>поселении»</w:t>
      </w:r>
      <w:r w:rsidR="00076F28" w:rsidRPr="00956477">
        <w:rPr>
          <w:rFonts w:ascii="Times New Roman" w:hAnsi="Times New Roman"/>
          <w:sz w:val="28"/>
          <w:szCs w:val="28"/>
        </w:rPr>
        <w:t>:</w:t>
      </w:r>
    </w:p>
    <w:p w14:paraId="722270F6" w14:textId="0713DE5A" w:rsidR="007B49F2" w:rsidRPr="00956477" w:rsidRDefault="00076F28" w:rsidP="00076F2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ab/>
        <w:t xml:space="preserve">   </w:t>
      </w:r>
      <w:r w:rsidR="007C3500">
        <w:rPr>
          <w:rFonts w:ascii="Times New Roman" w:hAnsi="Times New Roman"/>
          <w:sz w:val="28"/>
          <w:szCs w:val="28"/>
        </w:rPr>
        <w:t xml:space="preserve"> </w:t>
      </w:r>
      <w:r w:rsidR="005D077C">
        <w:rPr>
          <w:rFonts w:ascii="Times New Roman" w:hAnsi="Times New Roman"/>
          <w:sz w:val="28"/>
          <w:szCs w:val="28"/>
        </w:rPr>
        <w:t>3</w:t>
      </w:r>
      <w:r w:rsidRPr="00956477">
        <w:rPr>
          <w:rFonts w:ascii="Times New Roman" w:hAnsi="Times New Roman"/>
          <w:sz w:val="28"/>
          <w:szCs w:val="28"/>
        </w:rPr>
        <w:t xml:space="preserve">.1. </w:t>
      </w:r>
      <w:r w:rsidRPr="00956477">
        <w:rPr>
          <w:rFonts w:ascii="Times New Roman" w:hAnsi="Times New Roman" w:hint="eastAsia"/>
          <w:sz w:val="28"/>
          <w:szCs w:val="28"/>
        </w:rPr>
        <w:t>приложение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№</w:t>
      </w:r>
      <w:r w:rsidRPr="00956477">
        <w:rPr>
          <w:rFonts w:ascii="Times New Roman" w:hAnsi="Times New Roman"/>
          <w:sz w:val="28"/>
          <w:szCs w:val="28"/>
        </w:rPr>
        <w:t xml:space="preserve"> 1 </w:t>
      </w:r>
      <w:r w:rsidRPr="00956477">
        <w:rPr>
          <w:rFonts w:ascii="Times New Roman" w:hAnsi="Times New Roman" w:hint="eastAsia"/>
          <w:sz w:val="28"/>
          <w:szCs w:val="28"/>
        </w:rPr>
        <w:t>к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постановлению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изложить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в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следующей</w:t>
      </w:r>
      <w:r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 w:hint="eastAsia"/>
          <w:sz w:val="28"/>
          <w:szCs w:val="28"/>
        </w:rPr>
        <w:t>редакции</w:t>
      </w:r>
      <w:r w:rsidRPr="00956477">
        <w:rPr>
          <w:rFonts w:ascii="Times New Roman" w:hAnsi="Times New Roman"/>
          <w:sz w:val="28"/>
          <w:szCs w:val="28"/>
        </w:rPr>
        <w:t>:</w:t>
      </w:r>
    </w:p>
    <w:p w14:paraId="2E548AA6" w14:textId="77777777" w:rsidR="007B49F2" w:rsidRPr="00956477" w:rsidRDefault="007B49F2" w:rsidP="007B49F2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C57D0C0" w14:textId="2B288B53" w:rsidR="007B49F2" w:rsidRPr="00956477" w:rsidRDefault="007B49F2" w:rsidP="007B49F2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«Приложение № 1</w:t>
      </w:r>
    </w:p>
    <w:p w14:paraId="4FF05CC5" w14:textId="77777777" w:rsidR="007B49F2" w:rsidRPr="00956477" w:rsidRDefault="007B49F2" w:rsidP="007B49F2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323D7B1" w14:textId="1A475E82" w:rsidR="007B49F2" w:rsidRPr="00956477" w:rsidRDefault="007B49F2" w:rsidP="007B49F2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  <w:sectPr w:rsidR="007B49F2" w:rsidRPr="00956477" w:rsidSect="00430136">
          <w:footnotePr>
            <w:pos w:val="beneathText"/>
          </w:footnotePr>
          <w:pgSz w:w="11905" w:h="16837"/>
          <w:pgMar w:top="1134" w:right="850" w:bottom="1134" w:left="851" w:header="720" w:footer="720" w:gutter="0"/>
          <w:cols w:space="720"/>
          <w:docGrid w:linePitch="272"/>
        </w:sectPr>
      </w:pPr>
      <w:r w:rsidRPr="00956477">
        <w:rPr>
          <w:rFonts w:ascii="Times New Roman" w:hAnsi="Times New Roman"/>
          <w:sz w:val="28"/>
          <w:szCs w:val="28"/>
        </w:rPr>
        <w:t xml:space="preserve">от 23 </w:t>
      </w:r>
      <w:r w:rsidRPr="00956477">
        <w:rPr>
          <w:rFonts w:ascii="Times New Roman" w:hAnsi="Times New Roman" w:hint="eastAsia"/>
          <w:sz w:val="28"/>
          <w:szCs w:val="28"/>
        </w:rPr>
        <w:t>ноября</w:t>
      </w:r>
      <w:r w:rsidRPr="00956477">
        <w:rPr>
          <w:rFonts w:ascii="Times New Roman" w:hAnsi="Times New Roman"/>
          <w:sz w:val="28"/>
          <w:szCs w:val="28"/>
        </w:rPr>
        <w:t xml:space="preserve"> 2023 </w:t>
      </w:r>
      <w:r w:rsidRPr="00956477">
        <w:rPr>
          <w:rFonts w:ascii="Times New Roman" w:hAnsi="Times New Roman" w:hint="eastAsia"/>
          <w:sz w:val="28"/>
          <w:szCs w:val="28"/>
        </w:rPr>
        <w:t>г</w:t>
      </w:r>
      <w:r w:rsidRPr="00956477">
        <w:rPr>
          <w:rFonts w:ascii="Times New Roman" w:hAnsi="Times New Roman"/>
          <w:sz w:val="28"/>
          <w:szCs w:val="28"/>
        </w:rPr>
        <w:t xml:space="preserve">. </w:t>
      </w:r>
      <w:r w:rsidRPr="00956477">
        <w:rPr>
          <w:rFonts w:ascii="Times New Roman" w:hAnsi="Times New Roman" w:hint="eastAsia"/>
          <w:sz w:val="28"/>
          <w:szCs w:val="28"/>
        </w:rPr>
        <w:t>№</w:t>
      </w:r>
      <w:r w:rsidRPr="00956477">
        <w:rPr>
          <w:rFonts w:ascii="Times New Roman" w:hAnsi="Times New Roman"/>
          <w:sz w:val="28"/>
          <w:szCs w:val="28"/>
        </w:rPr>
        <w:t xml:space="preserve"> 170</w:t>
      </w:r>
    </w:p>
    <w:p w14:paraId="2116913F" w14:textId="77777777" w:rsidR="007B49F2" w:rsidRPr="00956477" w:rsidRDefault="007B49F2" w:rsidP="007B49F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B63A6D8" w14:textId="77777777" w:rsidR="007B49F2" w:rsidRPr="00956477" w:rsidRDefault="007B49F2" w:rsidP="007B49F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56477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</w:p>
    <w:p w14:paraId="1064D5E3" w14:textId="77777777" w:rsidR="007B49F2" w:rsidRPr="00956477" w:rsidRDefault="007B49F2" w:rsidP="007B49F2">
      <w:pPr>
        <w:rPr>
          <w:rFonts w:ascii="Times New Roman" w:hAnsi="Times New Roman"/>
          <w:sz w:val="28"/>
          <w:szCs w:val="28"/>
          <w:lang w:eastAsia="ru-RU"/>
        </w:rPr>
      </w:pPr>
    </w:p>
    <w:p w14:paraId="6D4FF6D7" w14:textId="26936E8C" w:rsidR="007B49F2" w:rsidRPr="00956477" w:rsidRDefault="007B49F2" w:rsidP="007B49F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</w:p>
    <w:tbl>
      <w:tblPr>
        <w:tblW w:w="143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925"/>
        <w:gridCol w:w="3151"/>
        <w:gridCol w:w="1022"/>
        <w:gridCol w:w="4686"/>
        <w:gridCol w:w="1641"/>
      </w:tblGrid>
      <w:tr w:rsidR="007B49F2" w:rsidRPr="00956477" w14:paraId="51AD02F2" w14:textId="77777777" w:rsidTr="00BF5577">
        <w:trPr>
          <w:trHeight w:val="755"/>
        </w:trPr>
        <w:tc>
          <w:tcPr>
            <w:tcW w:w="960" w:type="dxa"/>
            <w:shd w:val="clear" w:color="auto" w:fill="auto"/>
            <w:vAlign w:val="center"/>
          </w:tcPr>
          <w:p w14:paraId="2E237ABF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Hlk189150523"/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28BD5E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51" w:type="dxa"/>
            <w:shd w:val="clear" w:color="auto" w:fill="auto"/>
            <w:noWrap/>
            <w:vAlign w:val="center"/>
          </w:tcPr>
          <w:p w14:paraId="0FF5852C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708" w:type="dxa"/>
            <w:gridSpan w:val="2"/>
            <w:shd w:val="clear" w:color="auto" w:fill="auto"/>
            <w:noWrap/>
            <w:vAlign w:val="center"/>
          </w:tcPr>
          <w:p w14:paraId="5902A5CA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40" w:type="dxa"/>
            <w:vAlign w:val="center"/>
          </w:tcPr>
          <w:p w14:paraId="559F0C70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B49F2" w:rsidRPr="00956477" w14:paraId="2C6A0EAF" w14:textId="77777777" w:rsidTr="00BF5577">
        <w:trPr>
          <w:trHeight w:val="351"/>
        </w:trPr>
        <w:tc>
          <w:tcPr>
            <w:tcW w:w="960" w:type="dxa"/>
            <w:vMerge w:val="restart"/>
            <w:shd w:val="clear" w:color="auto" w:fill="auto"/>
            <w:noWrap/>
            <w:vAlign w:val="center"/>
          </w:tcPr>
          <w:p w14:paraId="7556EB15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vMerge w:val="restart"/>
            <w:shd w:val="clear" w:color="auto" w:fill="auto"/>
            <w:vAlign w:val="center"/>
          </w:tcPr>
          <w:p w14:paraId="2285776C" w14:textId="77777777" w:rsidR="007B49F2" w:rsidRPr="00956477" w:rsidRDefault="007B49F2" w:rsidP="00AF2439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ООО «Спасские коммунальные системы» в Спасском городском поселении</w:t>
            </w:r>
          </w:p>
        </w:tc>
        <w:tc>
          <w:tcPr>
            <w:tcW w:w="10500" w:type="dxa"/>
            <w:gridSpan w:val="4"/>
            <w:shd w:val="clear" w:color="auto" w:fill="auto"/>
            <w:noWrap/>
            <w:vAlign w:val="center"/>
          </w:tcPr>
          <w:p w14:paraId="75432832" w14:textId="77777777" w:rsidR="007B49F2" w:rsidRPr="00956477" w:rsidRDefault="007B49F2" w:rsidP="00AF243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7B49F2" w:rsidRPr="00956477" w14:paraId="5F5DB268" w14:textId="77777777" w:rsidTr="00BF5577">
        <w:trPr>
          <w:trHeight w:val="282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7BC2279D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62769C48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14:paraId="7B5665DF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</w:tcPr>
          <w:p w14:paraId="3C8F158C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583A6750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640" w:type="dxa"/>
            <w:shd w:val="clear" w:color="auto" w:fill="auto"/>
          </w:tcPr>
          <w:p w14:paraId="539A3E87" w14:textId="77777777" w:rsidR="007B49F2" w:rsidRPr="00956477" w:rsidRDefault="007B49F2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2 430,84</w:t>
            </w:r>
          </w:p>
        </w:tc>
      </w:tr>
      <w:tr w:rsidR="007B49F2" w:rsidRPr="00956477" w14:paraId="43A3B9CD" w14:textId="77777777" w:rsidTr="00BF5577">
        <w:trPr>
          <w:trHeight w:val="282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2892392B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0CA7E3FE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14:paraId="1FE231AF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auto"/>
            <w:noWrap/>
            <w:vAlign w:val="center"/>
          </w:tcPr>
          <w:p w14:paraId="4398D912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59CC60DA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640" w:type="dxa"/>
          </w:tcPr>
          <w:p w14:paraId="10AC78D2" w14:textId="77777777" w:rsidR="007B49F2" w:rsidRPr="00956477" w:rsidRDefault="007B49F2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2 664,09</w:t>
            </w:r>
          </w:p>
        </w:tc>
      </w:tr>
      <w:tr w:rsidR="007B49F2" w:rsidRPr="00956477" w14:paraId="15D513E0" w14:textId="77777777" w:rsidTr="00BF5577">
        <w:trPr>
          <w:trHeight w:val="282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4055D2A2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377E6D17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0" w:type="dxa"/>
            <w:gridSpan w:val="4"/>
            <w:shd w:val="clear" w:color="auto" w:fill="auto"/>
            <w:vAlign w:val="center"/>
          </w:tcPr>
          <w:p w14:paraId="66318C02" w14:textId="493B877F" w:rsidR="007B49F2" w:rsidRPr="00956477" w:rsidRDefault="007B49F2" w:rsidP="007B49F2">
            <w:pPr>
              <w:rPr>
                <w:sz w:val="24"/>
                <w:szCs w:val="24"/>
              </w:rPr>
            </w:pPr>
            <w:r w:rsidRPr="00956477">
              <w:rPr>
                <w:rFonts w:hint="eastAsia"/>
                <w:sz w:val="24"/>
                <w:szCs w:val="24"/>
              </w:rPr>
              <w:t>Для</w:t>
            </w:r>
            <w:r w:rsidRPr="00956477">
              <w:rPr>
                <w:sz w:val="24"/>
                <w:szCs w:val="24"/>
              </w:rPr>
              <w:t xml:space="preserve"> </w:t>
            </w:r>
            <w:r w:rsidRPr="00956477">
              <w:rPr>
                <w:rFonts w:hint="eastAsia"/>
                <w:sz w:val="24"/>
                <w:szCs w:val="24"/>
              </w:rPr>
              <w:t>потребителей</w:t>
            </w:r>
            <w:r w:rsidRPr="00956477">
              <w:rPr>
                <w:sz w:val="24"/>
                <w:szCs w:val="24"/>
              </w:rPr>
              <w:t xml:space="preserve">, </w:t>
            </w:r>
            <w:r w:rsidRPr="00956477">
              <w:rPr>
                <w:rFonts w:hint="eastAsia"/>
                <w:sz w:val="24"/>
                <w:szCs w:val="24"/>
              </w:rPr>
              <w:t>в</w:t>
            </w:r>
            <w:r w:rsidRPr="00956477">
              <w:rPr>
                <w:sz w:val="24"/>
                <w:szCs w:val="24"/>
              </w:rPr>
              <w:t xml:space="preserve"> </w:t>
            </w:r>
            <w:r w:rsidRPr="00956477">
              <w:rPr>
                <w:rFonts w:hint="eastAsia"/>
                <w:sz w:val="24"/>
                <w:szCs w:val="24"/>
              </w:rPr>
              <w:t>случае</w:t>
            </w:r>
            <w:r w:rsidRPr="00956477">
              <w:rPr>
                <w:sz w:val="24"/>
                <w:szCs w:val="24"/>
              </w:rPr>
              <w:t xml:space="preserve"> </w:t>
            </w:r>
            <w:r w:rsidRPr="00956477">
              <w:rPr>
                <w:rFonts w:hint="eastAsia"/>
                <w:sz w:val="24"/>
                <w:szCs w:val="24"/>
              </w:rPr>
              <w:t>отсутствия</w:t>
            </w:r>
            <w:r w:rsidRPr="00956477">
              <w:rPr>
                <w:sz w:val="24"/>
                <w:szCs w:val="24"/>
              </w:rPr>
              <w:t xml:space="preserve"> </w:t>
            </w:r>
            <w:r w:rsidRPr="00956477">
              <w:rPr>
                <w:rFonts w:hint="eastAsia"/>
                <w:sz w:val="24"/>
                <w:szCs w:val="24"/>
              </w:rPr>
              <w:t>дифференциации</w:t>
            </w:r>
            <w:r w:rsidRPr="00956477">
              <w:rPr>
                <w:sz w:val="24"/>
                <w:szCs w:val="24"/>
              </w:rPr>
              <w:t xml:space="preserve"> </w:t>
            </w:r>
            <w:r w:rsidRPr="00956477">
              <w:rPr>
                <w:rFonts w:hint="eastAsia"/>
                <w:sz w:val="24"/>
                <w:szCs w:val="24"/>
              </w:rPr>
              <w:t>тарифов</w:t>
            </w:r>
            <w:r w:rsidRPr="00956477">
              <w:rPr>
                <w:sz w:val="24"/>
                <w:szCs w:val="24"/>
              </w:rPr>
              <w:t xml:space="preserve"> </w:t>
            </w:r>
            <w:r w:rsidRPr="00956477">
              <w:rPr>
                <w:rFonts w:hint="eastAsia"/>
                <w:sz w:val="24"/>
                <w:szCs w:val="24"/>
              </w:rPr>
              <w:t>по</w:t>
            </w:r>
            <w:r w:rsidRPr="00956477">
              <w:rPr>
                <w:sz w:val="24"/>
                <w:szCs w:val="24"/>
              </w:rPr>
              <w:t xml:space="preserve"> </w:t>
            </w:r>
            <w:r w:rsidRPr="00956477">
              <w:rPr>
                <w:rFonts w:hint="eastAsia"/>
                <w:sz w:val="24"/>
                <w:szCs w:val="24"/>
              </w:rPr>
              <w:t>схеме</w:t>
            </w:r>
            <w:r w:rsidRPr="00956477">
              <w:rPr>
                <w:sz w:val="24"/>
                <w:szCs w:val="24"/>
              </w:rPr>
              <w:t xml:space="preserve"> </w:t>
            </w:r>
            <w:r w:rsidRPr="00956477">
              <w:rPr>
                <w:rFonts w:hint="eastAsia"/>
                <w:sz w:val="24"/>
                <w:szCs w:val="24"/>
              </w:rPr>
              <w:t>подключения</w:t>
            </w:r>
            <w:r w:rsidRPr="00956477">
              <w:rPr>
                <w:sz w:val="24"/>
                <w:szCs w:val="24"/>
              </w:rPr>
              <w:t xml:space="preserve"> (</w:t>
            </w:r>
            <w:r w:rsidRPr="00956477">
              <w:rPr>
                <w:rFonts w:hint="cs"/>
                <w:sz w:val="24"/>
                <w:szCs w:val="24"/>
                <w:rtl/>
              </w:rPr>
              <w:t>включая</w:t>
            </w:r>
            <w:r w:rsidRPr="00956477">
              <w:rPr>
                <w:sz w:val="24"/>
                <w:szCs w:val="24"/>
              </w:rPr>
              <w:t xml:space="preserve"> </w:t>
            </w:r>
            <w:r w:rsidR="00B30293" w:rsidRPr="00956477">
              <w:rPr>
                <w:rFonts w:hint="cs"/>
                <w:sz w:val="24"/>
                <w:szCs w:val="24"/>
                <w:rtl/>
              </w:rPr>
              <w:t>налоги</w:t>
            </w:r>
            <w:r w:rsidRPr="00956477">
              <w:rPr>
                <w:sz w:val="24"/>
                <w:szCs w:val="24"/>
              </w:rPr>
              <w:t>)</w:t>
            </w:r>
            <w:r w:rsidR="00B30293" w:rsidRPr="00956477">
              <w:rPr>
                <w:sz w:val="24"/>
                <w:szCs w:val="24"/>
              </w:rPr>
              <w:t>*</w:t>
            </w:r>
          </w:p>
        </w:tc>
      </w:tr>
      <w:tr w:rsidR="007B49F2" w:rsidRPr="00956477" w14:paraId="28369BF5" w14:textId="77777777" w:rsidTr="00BF5577">
        <w:trPr>
          <w:trHeight w:val="367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7B1BB912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7197F24E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 w:val="restart"/>
            <w:shd w:val="clear" w:color="auto" w:fill="auto"/>
            <w:vAlign w:val="center"/>
          </w:tcPr>
          <w:p w14:paraId="6D378375" w14:textId="670A248B" w:rsidR="007B49F2" w:rsidRPr="00956477" w:rsidRDefault="007B49F2" w:rsidP="007B49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</w:tcPr>
          <w:p w14:paraId="05BB19B7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75D63ED8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640" w:type="dxa"/>
          </w:tcPr>
          <w:p w14:paraId="3735DB9B" w14:textId="0950C6FC" w:rsidR="007B49F2" w:rsidRPr="00956477" w:rsidRDefault="0028218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3074,62</w:t>
            </w:r>
          </w:p>
        </w:tc>
      </w:tr>
      <w:tr w:rsidR="007B49F2" w:rsidRPr="00956477" w14:paraId="05E930A6" w14:textId="77777777" w:rsidTr="00BF5577">
        <w:trPr>
          <w:trHeight w:val="244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5209C6E4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5C1FFE34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</w:tcPr>
          <w:p w14:paraId="526807E0" w14:textId="0B2A0B8F" w:rsidR="007B49F2" w:rsidRPr="00956477" w:rsidRDefault="007B49F2" w:rsidP="007B49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auto"/>
            <w:noWrap/>
            <w:vAlign w:val="center"/>
          </w:tcPr>
          <w:p w14:paraId="7C03074B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1B3BD02B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640" w:type="dxa"/>
          </w:tcPr>
          <w:p w14:paraId="60ADC847" w14:textId="11A8EA06" w:rsidR="007B49F2" w:rsidRPr="00956477" w:rsidRDefault="0028218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3074,62</w:t>
            </w:r>
          </w:p>
        </w:tc>
      </w:tr>
      <w:tr w:rsidR="007B49F2" w:rsidRPr="00956477" w14:paraId="25AD8D65" w14:textId="77777777" w:rsidTr="00BF5577">
        <w:trPr>
          <w:trHeight w:val="244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5DFC1683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2AF88100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</w:tcPr>
          <w:p w14:paraId="1A799593" w14:textId="011E7B42" w:rsidR="007B49F2" w:rsidRPr="00956477" w:rsidRDefault="007B49F2" w:rsidP="007B49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</w:tcPr>
          <w:p w14:paraId="456BE133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56AB2F3A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640" w:type="dxa"/>
          </w:tcPr>
          <w:p w14:paraId="003FABC6" w14:textId="5FE94DE0" w:rsidR="007B49F2" w:rsidRPr="00956477" w:rsidRDefault="0028218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3074,62</w:t>
            </w:r>
          </w:p>
        </w:tc>
      </w:tr>
      <w:tr w:rsidR="007B49F2" w:rsidRPr="00956477" w14:paraId="481EEA98" w14:textId="77777777" w:rsidTr="00BF5577">
        <w:trPr>
          <w:trHeight w:val="244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0E161398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7FFA5D0C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</w:tcPr>
          <w:p w14:paraId="42D0835B" w14:textId="4321D006" w:rsidR="007B49F2" w:rsidRPr="00956477" w:rsidRDefault="007B49F2" w:rsidP="007B49F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auto"/>
            <w:noWrap/>
            <w:vAlign w:val="center"/>
          </w:tcPr>
          <w:p w14:paraId="544C0669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039EC782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640" w:type="dxa"/>
          </w:tcPr>
          <w:p w14:paraId="7D588623" w14:textId="0910B8D0" w:rsidR="007B49F2" w:rsidRPr="00956477" w:rsidRDefault="00282186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3685,51</w:t>
            </w:r>
          </w:p>
        </w:tc>
      </w:tr>
      <w:tr w:rsidR="007B49F2" w:rsidRPr="00956477" w14:paraId="51303111" w14:textId="77777777" w:rsidTr="00BF5577">
        <w:trPr>
          <w:trHeight w:val="244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651AA90D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4AD43DC6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</w:tcPr>
          <w:p w14:paraId="4B52BDE7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</w:tcPr>
          <w:p w14:paraId="404C331D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4651C477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640" w:type="dxa"/>
          </w:tcPr>
          <w:p w14:paraId="49EAD668" w14:textId="0CD99D67" w:rsidR="007B49F2" w:rsidRPr="00956477" w:rsidRDefault="005D587F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3473,74</w:t>
            </w:r>
          </w:p>
        </w:tc>
      </w:tr>
      <w:tr w:rsidR="007B49F2" w:rsidRPr="00956477" w14:paraId="24490EEA" w14:textId="77777777" w:rsidTr="00BF5577">
        <w:trPr>
          <w:trHeight w:val="244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40D7387C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1B9EC8B0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</w:tcPr>
          <w:p w14:paraId="3585C109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auto"/>
            <w:noWrap/>
            <w:vAlign w:val="center"/>
          </w:tcPr>
          <w:p w14:paraId="674B397A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4BE8FAE6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640" w:type="dxa"/>
          </w:tcPr>
          <w:p w14:paraId="43EE33E1" w14:textId="3439B184" w:rsidR="007B49F2" w:rsidRPr="00956477" w:rsidRDefault="005D587F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3473,74</w:t>
            </w:r>
          </w:p>
        </w:tc>
      </w:tr>
      <w:tr w:rsidR="007B49F2" w:rsidRPr="00956477" w14:paraId="10EB0ABF" w14:textId="77777777" w:rsidTr="00BF5577">
        <w:trPr>
          <w:trHeight w:val="244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21CDE81F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734EC12E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</w:tcPr>
          <w:p w14:paraId="2F55EC56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</w:tcPr>
          <w:p w14:paraId="0E586501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70278EF5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640" w:type="dxa"/>
          </w:tcPr>
          <w:p w14:paraId="38A444AA" w14:textId="363BAEF5" w:rsidR="007B49F2" w:rsidRPr="00956477" w:rsidRDefault="005D587F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3473,74</w:t>
            </w:r>
          </w:p>
        </w:tc>
      </w:tr>
      <w:tr w:rsidR="007B49F2" w:rsidRPr="00956477" w14:paraId="62A262BA" w14:textId="77777777" w:rsidTr="00BF5577">
        <w:trPr>
          <w:trHeight w:val="244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240804D3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62ADD869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</w:tcPr>
          <w:p w14:paraId="4254121B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auto"/>
            <w:noWrap/>
            <w:vAlign w:val="center"/>
          </w:tcPr>
          <w:p w14:paraId="2E47671B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044B53B9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640" w:type="dxa"/>
          </w:tcPr>
          <w:p w14:paraId="58D79CAC" w14:textId="4C89D9F4" w:rsidR="007B49F2" w:rsidRPr="00956477" w:rsidRDefault="005D587F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3778,28</w:t>
            </w:r>
          </w:p>
        </w:tc>
      </w:tr>
      <w:tr w:rsidR="007B49F2" w:rsidRPr="00956477" w14:paraId="2D458EDE" w14:textId="77777777" w:rsidTr="00BF5577">
        <w:trPr>
          <w:trHeight w:val="297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0AB25729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76C66E59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0" w:type="dxa"/>
            <w:gridSpan w:val="4"/>
            <w:shd w:val="clear" w:color="auto" w:fill="auto"/>
            <w:noWrap/>
            <w:vAlign w:val="center"/>
          </w:tcPr>
          <w:p w14:paraId="35843DD9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7B49F2" w:rsidRPr="00956477" w14:paraId="0D68FAE1" w14:textId="77777777" w:rsidTr="00BF5577">
        <w:trPr>
          <w:trHeight w:val="282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608696BD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2651C46D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 w:val="restart"/>
            <w:shd w:val="clear" w:color="auto" w:fill="auto"/>
            <w:vAlign w:val="center"/>
          </w:tcPr>
          <w:p w14:paraId="29E9556D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</w:tcPr>
          <w:p w14:paraId="777F098A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5F9DF641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640" w:type="dxa"/>
          </w:tcPr>
          <w:p w14:paraId="49FD1705" w14:textId="77777777" w:rsidR="007B49F2" w:rsidRPr="00956477" w:rsidRDefault="007B49F2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2 917,01</w:t>
            </w:r>
          </w:p>
        </w:tc>
      </w:tr>
      <w:tr w:rsidR="007B49F2" w:rsidRPr="00956477" w14:paraId="6C6D7801" w14:textId="77777777" w:rsidTr="00BF5577">
        <w:trPr>
          <w:trHeight w:val="282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0F6D37F9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6C0901B4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</w:tcPr>
          <w:p w14:paraId="309343B6" w14:textId="77777777" w:rsidR="007B49F2" w:rsidRPr="00956477" w:rsidRDefault="007B49F2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auto"/>
            <w:noWrap/>
            <w:vAlign w:val="center"/>
          </w:tcPr>
          <w:p w14:paraId="1C99778F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468C65A4" w14:textId="77777777" w:rsidR="007B49F2" w:rsidRPr="00956477" w:rsidRDefault="007B49F2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640" w:type="dxa"/>
          </w:tcPr>
          <w:p w14:paraId="1324235E" w14:textId="77777777" w:rsidR="007B49F2" w:rsidRPr="00956477" w:rsidRDefault="007B49F2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3 196,91</w:t>
            </w:r>
          </w:p>
        </w:tc>
      </w:tr>
      <w:tr w:rsidR="00547C52" w:rsidRPr="00956477" w14:paraId="09F8AF49" w14:textId="77777777" w:rsidTr="00BF5577">
        <w:trPr>
          <w:trHeight w:val="255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3EA1BAAB" w14:textId="77777777" w:rsidR="00547C52" w:rsidRPr="00956477" w:rsidRDefault="00547C52" w:rsidP="00547C5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5D831925" w14:textId="77777777" w:rsidR="00547C52" w:rsidRPr="00956477" w:rsidRDefault="00547C52" w:rsidP="00547C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/>
            <w:vAlign w:val="center"/>
          </w:tcPr>
          <w:p w14:paraId="09689748" w14:textId="77777777" w:rsidR="00547C52" w:rsidRPr="00956477" w:rsidRDefault="00547C52" w:rsidP="00547C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</w:tcPr>
          <w:p w14:paraId="0C805BC8" w14:textId="77777777" w:rsidR="00547C52" w:rsidRPr="00956477" w:rsidRDefault="00547C52" w:rsidP="00547C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334DCB18" w14:textId="77777777" w:rsidR="00547C52" w:rsidRPr="00956477" w:rsidRDefault="00547C52" w:rsidP="00547C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640" w:type="dxa"/>
          </w:tcPr>
          <w:p w14:paraId="4A751D7A" w14:textId="0B2F7ED0" w:rsidR="00547C52" w:rsidRPr="00956477" w:rsidRDefault="00547C52" w:rsidP="00547C52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3074,62</w:t>
            </w:r>
          </w:p>
        </w:tc>
      </w:tr>
      <w:tr w:rsidR="00547C52" w:rsidRPr="00956477" w14:paraId="34C4CE0B" w14:textId="77777777" w:rsidTr="00BF5577">
        <w:trPr>
          <w:trHeight w:val="255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24692E75" w14:textId="77777777" w:rsidR="00547C52" w:rsidRPr="00956477" w:rsidRDefault="00547C52" w:rsidP="00547C5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7227F50D" w14:textId="77777777" w:rsidR="00547C52" w:rsidRPr="00956477" w:rsidRDefault="00547C52" w:rsidP="00547C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/>
            <w:vAlign w:val="center"/>
          </w:tcPr>
          <w:p w14:paraId="01F0D68F" w14:textId="77777777" w:rsidR="00547C52" w:rsidRPr="00956477" w:rsidRDefault="00547C52" w:rsidP="00547C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auto"/>
            <w:noWrap/>
            <w:vAlign w:val="center"/>
          </w:tcPr>
          <w:p w14:paraId="0F63CF8B" w14:textId="77777777" w:rsidR="00547C52" w:rsidRPr="00956477" w:rsidRDefault="00547C52" w:rsidP="00547C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031DC5B1" w14:textId="77777777" w:rsidR="00547C52" w:rsidRPr="00956477" w:rsidRDefault="00547C52" w:rsidP="00547C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640" w:type="dxa"/>
          </w:tcPr>
          <w:p w14:paraId="2835D8A4" w14:textId="3820AD5B" w:rsidR="00547C52" w:rsidRPr="00956477" w:rsidRDefault="00547C52" w:rsidP="00547C52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3074,62</w:t>
            </w:r>
          </w:p>
        </w:tc>
      </w:tr>
      <w:tr w:rsidR="00547C52" w:rsidRPr="00956477" w14:paraId="007FB128" w14:textId="77777777" w:rsidTr="00BF5577">
        <w:trPr>
          <w:trHeight w:val="255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7D214AE4" w14:textId="77777777" w:rsidR="00547C52" w:rsidRPr="00956477" w:rsidRDefault="00547C52" w:rsidP="00547C5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0143174D" w14:textId="77777777" w:rsidR="00547C52" w:rsidRPr="00956477" w:rsidRDefault="00547C52" w:rsidP="00547C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/>
            <w:vAlign w:val="center"/>
          </w:tcPr>
          <w:p w14:paraId="05E18BDD" w14:textId="77777777" w:rsidR="00547C52" w:rsidRPr="00956477" w:rsidRDefault="00547C52" w:rsidP="00547C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</w:tcPr>
          <w:p w14:paraId="38BF5B2E" w14:textId="77777777" w:rsidR="00547C52" w:rsidRPr="00956477" w:rsidRDefault="00547C52" w:rsidP="00547C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2019B409" w14:textId="77777777" w:rsidR="00547C52" w:rsidRPr="00956477" w:rsidRDefault="00547C52" w:rsidP="00547C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640" w:type="dxa"/>
          </w:tcPr>
          <w:p w14:paraId="151C79F7" w14:textId="58A753F3" w:rsidR="00547C52" w:rsidRPr="00956477" w:rsidRDefault="00547C52" w:rsidP="00547C52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3074,62</w:t>
            </w:r>
          </w:p>
        </w:tc>
      </w:tr>
      <w:tr w:rsidR="00547C52" w:rsidRPr="00956477" w14:paraId="35854557" w14:textId="77777777" w:rsidTr="00BF5577">
        <w:trPr>
          <w:trHeight w:val="255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3DBBF664" w14:textId="77777777" w:rsidR="00547C52" w:rsidRPr="00956477" w:rsidRDefault="00547C52" w:rsidP="00547C5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6EE83045" w14:textId="77777777" w:rsidR="00547C52" w:rsidRPr="00956477" w:rsidRDefault="00547C52" w:rsidP="00547C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/>
            <w:vAlign w:val="center"/>
          </w:tcPr>
          <w:p w14:paraId="5C90B97B" w14:textId="77777777" w:rsidR="00547C52" w:rsidRPr="00956477" w:rsidRDefault="00547C52" w:rsidP="00547C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auto"/>
            <w:noWrap/>
            <w:vAlign w:val="center"/>
          </w:tcPr>
          <w:p w14:paraId="37288B9C" w14:textId="77777777" w:rsidR="00547C52" w:rsidRPr="00956477" w:rsidRDefault="00547C52" w:rsidP="00547C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2980B70A" w14:textId="77777777" w:rsidR="00547C52" w:rsidRPr="00956477" w:rsidRDefault="00547C52" w:rsidP="00547C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640" w:type="dxa"/>
          </w:tcPr>
          <w:p w14:paraId="49FACC87" w14:textId="264C6D97" w:rsidR="00547C52" w:rsidRPr="00956477" w:rsidRDefault="00547C52" w:rsidP="00547C52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3685,51</w:t>
            </w:r>
          </w:p>
        </w:tc>
      </w:tr>
      <w:tr w:rsidR="005D587F" w:rsidRPr="00956477" w14:paraId="06AA55F5" w14:textId="77777777" w:rsidTr="00BF5577">
        <w:trPr>
          <w:trHeight w:val="255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54C1DC77" w14:textId="77777777" w:rsidR="005D587F" w:rsidRPr="00956477" w:rsidRDefault="005D587F" w:rsidP="005D587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2C33B479" w14:textId="77777777" w:rsidR="005D587F" w:rsidRPr="00956477" w:rsidRDefault="005D587F" w:rsidP="005D58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/>
            <w:vAlign w:val="center"/>
          </w:tcPr>
          <w:p w14:paraId="569F475E" w14:textId="77777777" w:rsidR="005D587F" w:rsidRPr="00956477" w:rsidRDefault="005D587F" w:rsidP="005D58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</w:tcPr>
          <w:p w14:paraId="3781D0F1" w14:textId="77777777" w:rsidR="005D587F" w:rsidRPr="00956477" w:rsidRDefault="005D587F" w:rsidP="005D58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0A3987B1" w14:textId="77777777" w:rsidR="005D587F" w:rsidRPr="00956477" w:rsidRDefault="005D587F" w:rsidP="005D58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640" w:type="dxa"/>
          </w:tcPr>
          <w:p w14:paraId="5C17587B" w14:textId="53E4E20F" w:rsidR="005D587F" w:rsidRPr="00956477" w:rsidRDefault="005D587F" w:rsidP="005D587F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3473,74</w:t>
            </w:r>
          </w:p>
        </w:tc>
      </w:tr>
      <w:tr w:rsidR="005D587F" w:rsidRPr="00956477" w14:paraId="04540269" w14:textId="77777777" w:rsidTr="00BF5577">
        <w:trPr>
          <w:trHeight w:val="255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4FB0415D" w14:textId="77777777" w:rsidR="005D587F" w:rsidRPr="00956477" w:rsidRDefault="005D587F" w:rsidP="005D587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37C870D1" w14:textId="77777777" w:rsidR="005D587F" w:rsidRPr="00956477" w:rsidRDefault="005D587F" w:rsidP="005D58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/>
            <w:vAlign w:val="center"/>
          </w:tcPr>
          <w:p w14:paraId="1F9CC836" w14:textId="77777777" w:rsidR="005D587F" w:rsidRPr="00956477" w:rsidRDefault="005D587F" w:rsidP="005D58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auto"/>
            <w:noWrap/>
            <w:vAlign w:val="center"/>
          </w:tcPr>
          <w:p w14:paraId="5CB981A1" w14:textId="77777777" w:rsidR="005D587F" w:rsidRPr="00956477" w:rsidRDefault="005D587F" w:rsidP="005D58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53AED84D" w14:textId="77777777" w:rsidR="005D587F" w:rsidRPr="00956477" w:rsidRDefault="005D587F" w:rsidP="005D58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640" w:type="dxa"/>
          </w:tcPr>
          <w:p w14:paraId="75ACE181" w14:textId="2777316C" w:rsidR="005D587F" w:rsidRPr="00956477" w:rsidRDefault="005D587F" w:rsidP="005D587F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3473,74</w:t>
            </w:r>
          </w:p>
        </w:tc>
      </w:tr>
      <w:tr w:rsidR="005D587F" w:rsidRPr="00956477" w14:paraId="16491B0E" w14:textId="77777777" w:rsidTr="00BF5577">
        <w:trPr>
          <w:trHeight w:val="255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25ED2307" w14:textId="77777777" w:rsidR="005D587F" w:rsidRPr="00956477" w:rsidRDefault="005D587F" w:rsidP="005D587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156595D1" w14:textId="77777777" w:rsidR="005D587F" w:rsidRPr="00956477" w:rsidRDefault="005D587F" w:rsidP="005D58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/>
            <w:vAlign w:val="center"/>
          </w:tcPr>
          <w:p w14:paraId="75313755" w14:textId="77777777" w:rsidR="005D587F" w:rsidRPr="00956477" w:rsidRDefault="005D587F" w:rsidP="005D58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</w:tcPr>
          <w:p w14:paraId="7C24B1DC" w14:textId="77777777" w:rsidR="005D587F" w:rsidRPr="00956477" w:rsidRDefault="005D587F" w:rsidP="005D58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26C83A09" w14:textId="77777777" w:rsidR="005D587F" w:rsidRPr="00956477" w:rsidRDefault="005D587F" w:rsidP="005D58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640" w:type="dxa"/>
          </w:tcPr>
          <w:p w14:paraId="6A674182" w14:textId="4E780B4A" w:rsidR="005D587F" w:rsidRPr="00956477" w:rsidRDefault="005D587F" w:rsidP="005D587F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3473,74</w:t>
            </w:r>
          </w:p>
        </w:tc>
      </w:tr>
      <w:tr w:rsidR="005D587F" w:rsidRPr="00956477" w14:paraId="549DC4BD" w14:textId="77777777" w:rsidTr="00BF5577">
        <w:trPr>
          <w:trHeight w:val="255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14:paraId="0D9FA11C" w14:textId="77777777" w:rsidR="005D587F" w:rsidRPr="00956477" w:rsidRDefault="005D587F" w:rsidP="005D587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3FF46B6A" w14:textId="77777777" w:rsidR="005D587F" w:rsidRPr="00956477" w:rsidRDefault="005D587F" w:rsidP="005D58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vMerge/>
            <w:vAlign w:val="center"/>
          </w:tcPr>
          <w:p w14:paraId="1EC99CD9" w14:textId="77777777" w:rsidR="005D587F" w:rsidRPr="00956477" w:rsidRDefault="005D587F" w:rsidP="005D58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shd w:val="clear" w:color="auto" w:fill="auto"/>
            <w:noWrap/>
            <w:vAlign w:val="center"/>
          </w:tcPr>
          <w:p w14:paraId="3792F46B" w14:textId="77777777" w:rsidR="005D587F" w:rsidRPr="00956477" w:rsidRDefault="005D587F" w:rsidP="005D58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shd w:val="clear" w:color="auto" w:fill="auto"/>
            <w:noWrap/>
            <w:vAlign w:val="center"/>
          </w:tcPr>
          <w:p w14:paraId="1BB78092" w14:textId="77777777" w:rsidR="005D587F" w:rsidRPr="00956477" w:rsidRDefault="005D587F" w:rsidP="005D58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640" w:type="dxa"/>
          </w:tcPr>
          <w:p w14:paraId="69CC1064" w14:textId="58582AB3" w:rsidR="005D587F" w:rsidRPr="00956477" w:rsidRDefault="005D587F" w:rsidP="005D587F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3778,28</w:t>
            </w:r>
            <w:r w:rsidR="006261E7" w:rsidRPr="00956477">
              <w:rPr>
                <w:color w:val="000000"/>
                <w:sz w:val="24"/>
                <w:szCs w:val="24"/>
              </w:rPr>
              <w:t>»</w:t>
            </w:r>
          </w:p>
        </w:tc>
      </w:tr>
      <w:bookmarkEnd w:id="0"/>
    </w:tbl>
    <w:p w14:paraId="0104BF17" w14:textId="77777777" w:rsidR="007B49F2" w:rsidRPr="00956477" w:rsidRDefault="007B49F2" w:rsidP="007B49F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</w:p>
    <w:p w14:paraId="565F1A2B" w14:textId="7989E08B" w:rsidR="007B49F2" w:rsidRPr="00956477" w:rsidRDefault="007B49F2" w:rsidP="007B49F2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ru-RU"/>
        </w:rPr>
      </w:pPr>
      <w:bookmarkStart w:id="1" w:name="_Hlk189150584"/>
      <w:r w:rsidRPr="00956477">
        <w:rPr>
          <w:rFonts w:ascii="Times New Roman" w:hAnsi="Times New Roman"/>
          <w:sz w:val="22"/>
          <w:szCs w:val="22"/>
          <w:lang w:eastAsia="ru-RU"/>
        </w:rPr>
        <w:t>* Выделяется в целях реализации пункта 6 статьи 168 Налогового кодекса Российской Федерации (часть вторая).</w:t>
      </w:r>
      <w:r w:rsidR="00076F28" w:rsidRPr="00956477">
        <w:rPr>
          <w:rFonts w:ascii="Times New Roman" w:hAnsi="Times New Roman"/>
          <w:sz w:val="22"/>
          <w:szCs w:val="22"/>
          <w:lang w:eastAsia="ru-RU"/>
        </w:rPr>
        <w:t>».</w:t>
      </w:r>
    </w:p>
    <w:p w14:paraId="3CB2976F" w14:textId="77777777" w:rsidR="00076F28" w:rsidRPr="00956477" w:rsidRDefault="00076F28" w:rsidP="007B49F2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ru-RU"/>
        </w:rPr>
      </w:pPr>
    </w:p>
    <w:bookmarkEnd w:id="1"/>
    <w:p w14:paraId="7F99FB4A" w14:textId="77777777" w:rsidR="00076F28" w:rsidRPr="00956477" w:rsidRDefault="00076F28" w:rsidP="007B49F2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ru-RU"/>
        </w:rPr>
      </w:pPr>
    </w:p>
    <w:p w14:paraId="514A3DB1" w14:textId="78087901" w:rsidR="00076F28" w:rsidRPr="00956477" w:rsidRDefault="00076F28" w:rsidP="00DE551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ab/>
      </w:r>
      <w:r w:rsidR="009D386A" w:rsidRPr="00956477">
        <w:rPr>
          <w:rFonts w:ascii="Times New Roman" w:hAnsi="Times New Roman"/>
          <w:sz w:val="28"/>
          <w:szCs w:val="28"/>
        </w:rPr>
        <w:tab/>
      </w:r>
      <w:r w:rsidR="005D077C">
        <w:rPr>
          <w:rFonts w:ascii="Times New Roman" w:hAnsi="Times New Roman"/>
          <w:sz w:val="28"/>
          <w:szCs w:val="28"/>
        </w:rPr>
        <w:t>3</w:t>
      </w:r>
      <w:r w:rsidRPr="00956477">
        <w:rPr>
          <w:rFonts w:ascii="Times New Roman" w:hAnsi="Times New Roman"/>
          <w:sz w:val="28"/>
          <w:szCs w:val="28"/>
        </w:rPr>
        <w:t>.2. приложение № 2 к постановлению изложить в следующей редакции:</w:t>
      </w:r>
    </w:p>
    <w:p w14:paraId="282D9A3A" w14:textId="77777777" w:rsidR="00076F28" w:rsidRPr="00956477" w:rsidRDefault="00076F28" w:rsidP="00076F28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«Приложение № 2</w:t>
      </w:r>
    </w:p>
    <w:p w14:paraId="78825E43" w14:textId="77777777" w:rsidR="00076F28" w:rsidRPr="00956477" w:rsidRDefault="00076F28" w:rsidP="00076F28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C671D36" w14:textId="042A87CE" w:rsidR="00076F28" w:rsidRPr="00956477" w:rsidRDefault="00076F28" w:rsidP="00076F28">
      <w:pPr>
        <w:suppressAutoHyphens w:val="0"/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 xml:space="preserve">от 23 </w:t>
      </w:r>
      <w:r w:rsidRPr="00956477">
        <w:rPr>
          <w:rFonts w:ascii="Times New Roman" w:hAnsi="Times New Roman" w:hint="eastAsia"/>
          <w:sz w:val="28"/>
          <w:szCs w:val="28"/>
        </w:rPr>
        <w:t>ноября</w:t>
      </w:r>
      <w:r w:rsidRPr="00956477">
        <w:rPr>
          <w:rFonts w:ascii="Times New Roman" w:hAnsi="Times New Roman"/>
          <w:sz w:val="28"/>
          <w:szCs w:val="28"/>
        </w:rPr>
        <w:t xml:space="preserve"> 2023 </w:t>
      </w:r>
      <w:r w:rsidRPr="00956477">
        <w:rPr>
          <w:rFonts w:ascii="Times New Roman" w:hAnsi="Times New Roman" w:hint="eastAsia"/>
          <w:sz w:val="28"/>
          <w:szCs w:val="28"/>
        </w:rPr>
        <w:t>г</w:t>
      </w:r>
      <w:r w:rsidRPr="00956477">
        <w:rPr>
          <w:rFonts w:ascii="Times New Roman" w:hAnsi="Times New Roman"/>
          <w:sz w:val="28"/>
          <w:szCs w:val="28"/>
        </w:rPr>
        <w:t xml:space="preserve">. </w:t>
      </w:r>
      <w:r w:rsidRPr="00956477">
        <w:rPr>
          <w:rFonts w:ascii="Times New Roman" w:hAnsi="Times New Roman" w:hint="eastAsia"/>
          <w:sz w:val="28"/>
          <w:szCs w:val="28"/>
        </w:rPr>
        <w:t>№</w:t>
      </w:r>
      <w:r w:rsidRPr="00956477">
        <w:rPr>
          <w:rFonts w:ascii="Times New Roman" w:hAnsi="Times New Roman"/>
          <w:sz w:val="28"/>
          <w:szCs w:val="28"/>
        </w:rPr>
        <w:t xml:space="preserve"> 170</w:t>
      </w:r>
    </w:p>
    <w:p w14:paraId="5AD8779C" w14:textId="77777777" w:rsidR="00076F28" w:rsidRPr="00956477" w:rsidRDefault="00076F28" w:rsidP="00076F28">
      <w:pPr>
        <w:suppressAutoHyphens w:val="0"/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3D717117" w14:textId="77777777" w:rsidR="00076F28" w:rsidRPr="00956477" w:rsidRDefault="00076F28" w:rsidP="00076F28">
      <w:pPr>
        <w:suppressAutoHyphens w:val="0"/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440C5BE4" w14:textId="77777777" w:rsidR="00076F28" w:rsidRPr="00956477" w:rsidRDefault="00076F28" w:rsidP="00076F2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56477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</w:p>
    <w:p w14:paraId="292E202F" w14:textId="77777777" w:rsidR="00076F28" w:rsidRPr="00956477" w:rsidRDefault="00076F28" w:rsidP="00076F2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56477">
        <w:rPr>
          <w:rFonts w:ascii="Times New Roman" w:hAnsi="Times New Roman"/>
          <w:b/>
          <w:sz w:val="24"/>
          <w:szCs w:val="24"/>
        </w:rPr>
        <w:t>для </w:t>
      </w:r>
      <w:r w:rsidRPr="00956477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956477">
        <w:rPr>
          <w:rFonts w:ascii="Times New Roman" w:hAnsi="Times New Roman"/>
          <w:b/>
          <w:sz w:val="24"/>
          <w:szCs w:val="24"/>
        </w:rPr>
        <w:t xml:space="preserve"> с использованием метода индексации установленных тарифов</w:t>
      </w:r>
    </w:p>
    <w:p w14:paraId="69956331" w14:textId="77777777" w:rsidR="00076F28" w:rsidRPr="00956477" w:rsidRDefault="00076F28" w:rsidP="00076F2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56477">
        <w:rPr>
          <w:rFonts w:ascii="Times New Roman" w:hAnsi="Times New Roman"/>
          <w:b/>
          <w:bCs/>
          <w:sz w:val="24"/>
          <w:szCs w:val="24"/>
          <w:lang w:eastAsia="ru-RU"/>
        </w:rPr>
        <w:t>(вид деятельности – производство тепловой энергии)</w:t>
      </w:r>
    </w:p>
    <w:p w14:paraId="7A7DAE55" w14:textId="77777777" w:rsidR="00076F28" w:rsidRPr="00956477" w:rsidRDefault="00076F28" w:rsidP="007B49F2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ru-RU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2268"/>
        <w:gridCol w:w="2268"/>
        <w:gridCol w:w="2268"/>
        <w:gridCol w:w="2693"/>
      </w:tblGrid>
      <w:tr w:rsidR="00076F28" w:rsidRPr="00956477" w14:paraId="44716EA6" w14:textId="77777777" w:rsidTr="00681751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F04F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E33D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A5B27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9F4B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 xml:space="preserve">Базовый уровень операционных расходов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B598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 xml:space="preserve">Индекс эффективности операционных расходов </w:t>
            </w:r>
          </w:p>
        </w:tc>
      </w:tr>
      <w:tr w:rsidR="00076F28" w:rsidRPr="00956477" w14:paraId="0D10455D" w14:textId="77777777" w:rsidTr="00681751">
        <w:trPr>
          <w:trHeight w:val="47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AC66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9395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27C65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EA30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EF74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21EF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C423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</w:tr>
      <w:tr w:rsidR="00076F28" w:rsidRPr="00956477" w14:paraId="769BD348" w14:textId="77777777" w:rsidTr="00681751">
        <w:trPr>
          <w:trHeight w:val="30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C1AC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C8DD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96E8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2D35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0572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6F28" w:rsidRPr="00956477" w14:paraId="51FA85F3" w14:textId="77777777" w:rsidTr="00681751">
        <w:trPr>
          <w:trHeight w:val="10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56E6F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A8D24" w14:textId="77777777" w:rsidR="00076F28" w:rsidRPr="00956477" w:rsidRDefault="00076F28" w:rsidP="00681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ООО «Спасские коммунальные системы» в Спасском городском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5860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C1A7C" w14:textId="03FD13FD" w:rsidR="00076F28" w:rsidRPr="00956477" w:rsidRDefault="002B21FE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9430,14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10F6B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124,80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45D4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9435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76F28" w:rsidRPr="00956477" w14:paraId="706D7F2E" w14:textId="77777777" w:rsidTr="00681751">
        <w:trPr>
          <w:trHeight w:val="2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1AD2C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D280E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8E55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646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2BA4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EEC0" w14:textId="77777777" w:rsidR="00076F28" w:rsidRPr="00956477" w:rsidRDefault="00076F28" w:rsidP="0068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E9C3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76F28" w:rsidRPr="00956477" w14:paraId="61E7454A" w14:textId="77777777" w:rsidTr="00681751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50165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358EE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891E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F188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B9A2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63C7" w14:textId="77777777" w:rsidR="00076F28" w:rsidRPr="00956477" w:rsidRDefault="00076F28" w:rsidP="0068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A0AA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76F28" w:rsidRPr="00956477" w14:paraId="29B35770" w14:textId="77777777" w:rsidTr="00681751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A162E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1A493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6849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1F4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B8A4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2DBD" w14:textId="77777777" w:rsidR="00076F28" w:rsidRPr="00956477" w:rsidRDefault="00076F28" w:rsidP="0068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9468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76F28" w:rsidRPr="00956477" w14:paraId="0C0876C9" w14:textId="77777777" w:rsidTr="00681751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2E9D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2F73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36A1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EE3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707C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0C9B" w14:textId="77777777" w:rsidR="00076F28" w:rsidRPr="00956477" w:rsidRDefault="00076F28" w:rsidP="0068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5BB2" w14:textId="46670725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1,0»</w:t>
            </w:r>
          </w:p>
        </w:tc>
      </w:tr>
    </w:tbl>
    <w:p w14:paraId="2D9F308D" w14:textId="12D7C3C2" w:rsidR="00076F28" w:rsidRPr="00956477" w:rsidRDefault="00076F28" w:rsidP="007B49F2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ru-RU"/>
        </w:rPr>
        <w:sectPr w:rsidR="00076F28" w:rsidRPr="00956477" w:rsidSect="007B49F2">
          <w:footnotePr>
            <w:pos w:val="beneathText"/>
          </w:footnotePr>
          <w:pgSz w:w="16837" w:h="11905" w:orient="landscape"/>
          <w:pgMar w:top="851" w:right="1134" w:bottom="850" w:left="851" w:header="720" w:footer="720" w:gutter="0"/>
          <w:cols w:space="720"/>
          <w:docGrid w:linePitch="272"/>
        </w:sectPr>
      </w:pPr>
    </w:p>
    <w:p w14:paraId="03934F1C" w14:textId="399E861B" w:rsidR="00076F28" w:rsidRPr="00956477" w:rsidRDefault="002232EE" w:rsidP="00076F28">
      <w:pPr>
        <w:pStyle w:val="31"/>
        <w:tabs>
          <w:tab w:val="left" w:pos="0"/>
          <w:tab w:val="left" w:pos="623"/>
        </w:tabs>
        <w:ind w:right="0" w:firstLine="1069"/>
        <w:rPr>
          <w:szCs w:val="28"/>
        </w:rPr>
      </w:pPr>
      <w:r w:rsidRPr="00956477">
        <w:rPr>
          <w:szCs w:val="28"/>
        </w:rPr>
        <w:lastRenderedPageBreak/>
        <w:t>4.</w:t>
      </w:r>
      <w:r w:rsidRPr="00956477">
        <w:rPr>
          <w:sz w:val="24"/>
          <w:szCs w:val="24"/>
        </w:rPr>
        <w:t xml:space="preserve"> </w:t>
      </w:r>
      <w:r w:rsidR="00076F28" w:rsidRPr="00956477">
        <w:rPr>
          <w:szCs w:val="28"/>
        </w:rPr>
        <w:t>Внести</w:t>
      </w:r>
      <w:r w:rsidR="00076F28" w:rsidRPr="00956477">
        <w:t xml:space="preserve"> </w:t>
      </w:r>
      <w:r w:rsidR="00076F28" w:rsidRPr="00956477">
        <w:rPr>
          <w:szCs w:val="28"/>
        </w:rPr>
        <w:t>следующие изменения в постановление ГУ РЭК Рязанской области от 23 ноября 2023 г. № 171 «О тарифах на тепловую энергию для потребителей ООО «Спасские коммунальные системы» в Собчаковском сельском поселении Спасского муниципального района»:</w:t>
      </w:r>
    </w:p>
    <w:p w14:paraId="454E9367" w14:textId="2B1BC952" w:rsidR="00076F28" w:rsidRPr="00956477" w:rsidRDefault="00076F28" w:rsidP="00076F2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ab/>
        <w:t xml:space="preserve">   </w:t>
      </w:r>
      <w:r w:rsidR="009D386A" w:rsidRPr="00956477">
        <w:rPr>
          <w:rFonts w:ascii="Times New Roman" w:hAnsi="Times New Roman"/>
          <w:sz w:val="28"/>
          <w:szCs w:val="28"/>
        </w:rPr>
        <w:tab/>
        <w:t xml:space="preserve">     </w:t>
      </w:r>
      <w:r w:rsidR="005D077C">
        <w:rPr>
          <w:rFonts w:ascii="Times New Roman" w:hAnsi="Times New Roman"/>
          <w:sz w:val="28"/>
          <w:szCs w:val="28"/>
        </w:rPr>
        <w:t>4</w:t>
      </w:r>
      <w:r w:rsidRPr="00956477">
        <w:rPr>
          <w:rFonts w:ascii="Times New Roman" w:hAnsi="Times New Roman"/>
          <w:sz w:val="28"/>
          <w:szCs w:val="28"/>
        </w:rPr>
        <w:t>.1. приложение № 1 к постановлению изложить в следующей редакции:</w:t>
      </w:r>
    </w:p>
    <w:p w14:paraId="021796CC" w14:textId="77777777" w:rsidR="002232EE" w:rsidRPr="00956477" w:rsidRDefault="002232EE" w:rsidP="002232EE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E00D1D2" w14:textId="77777777" w:rsidR="002232EE" w:rsidRPr="00956477" w:rsidRDefault="002232EE" w:rsidP="002232EE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07E4A98" w14:textId="77777777" w:rsidR="002232EE" w:rsidRPr="00956477" w:rsidRDefault="002232EE" w:rsidP="002232EE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«Приложение № 1</w:t>
      </w:r>
    </w:p>
    <w:p w14:paraId="680089E0" w14:textId="77777777" w:rsidR="002232EE" w:rsidRPr="00956477" w:rsidRDefault="002232EE" w:rsidP="002232EE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7B63C59" w14:textId="44822422" w:rsidR="002232EE" w:rsidRPr="00956477" w:rsidRDefault="002232EE" w:rsidP="002232EE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  <w:sectPr w:rsidR="002232EE" w:rsidRPr="00956477" w:rsidSect="00430136">
          <w:footnotePr>
            <w:pos w:val="beneathText"/>
          </w:footnotePr>
          <w:pgSz w:w="11905" w:h="16837"/>
          <w:pgMar w:top="1134" w:right="850" w:bottom="1134" w:left="851" w:header="720" w:footer="720" w:gutter="0"/>
          <w:cols w:space="720"/>
          <w:docGrid w:linePitch="272"/>
        </w:sectPr>
      </w:pPr>
      <w:r w:rsidRPr="00956477">
        <w:rPr>
          <w:rFonts w:ascii="Times New Roman" w:hAnsi="Times New Roman"/>
          <w:sz w:val="28"/>
          <w:szCs w:val="28"/>
        </w:rPr>
        <w:t xml:space="preserve">от 23 </w:t>
      </w:r>
      <w:r w:rsidRPr="00956477">
        <w:rPr>
          <w:rFonts w:ascii="Times New Roman" w:hAnsi="Times New Roman" w:hint="eastAsia"/>
          <w:sz w:val="28"/>
          <w:szCs w:val="28"/>
        </w:rPr>
        <w:t>ноября</w:t>
      </w:r>
      <w:r w:rsidRPr="00956477">
        <w:rPr>
          <w:rFonts w:ascii="Times New Roman" w:hAnsi="Times New Roman"/>
          <w:sz w:val="28"/>
          <w:szCs w:val="28"/>
        </w:rPr>
        <w:t xml:space="preserve"> 2023 </w:t>
      </w:r>
      <w:r w:rsidRPr="00956477">
        <w:rPr>
          <w:rFonts w:ascii="Times New Roman" w:hAnsi="Times New Roman" w:hint="eastAsia"/>
          <w:sz w:val="28"/>
          <w:szCs w:val="28"/>
        </w:rPr>
        <w:t>г</w:t>
      </w:r>
      <w:r w:rsidRPr="00956477">
        <w:rPr>
          <w:rFonts w:ascii="Times New Roman" w:hAnsi="Times New Roman"/>
          <w:sz w:val="28"/>
          <w:szCs w:val="28"/>
        </w:rPr>
        <w:t xml:space="preserve">. </w:t>
      </w:r>
      <w:r w:rsidRPr="00956477">
        <w:rPr>
          <w:rFonts w:ascii="Times New Roman" w:hAnsi="Times New Roman" w:hint="eastAsia"/>
          <w:sz w:val="28"/>
          <w:szCs w:val="28"/>
        </w:rPr>
        <w:t>№</w:t>
      </w:r>
      <w:r w:rsidRPr="00956477">
        <w:rPr>
          <w:rFonts w:ascii="Times New Roman" w:hAnsi="Times New Roman"/>
          <w:sz w:val="28"/>
          <w:szCs w:val="28"/>
        </w:rPr>
        <w:t xml:space="preserve"> 171</w:t>
      </w:r>
    </w:p>
    <w:p w14:paraId="25362AB4" w14:textId="77777777" w:rsidR="002232EE" w:rsidRPr="00956477" w:rsidRDefault="002232EE" w:rsidP="002232E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2A110559" w14:textId="77777777" w:rsidR="002232EE" w:rsidRPr="00956477" w:rsidRDefault="002232EE" w:rsidP="002232E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56477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</w:p>
    <w:p w14:paraId="6A06E585" w14:textId="77777777" w:rsidR="002232EE" w:rsidRPr="00956477" w:rsidRDefault="002232EE" w:rsidP="002232EE">
      <w:pPr>
        <w:rPr>
          <w:rFonts w:ascii="Times New Roman" w:hAnsi="Times New Roman"/>
          <w:sz w:val="28"/>
          <w:szCs w:val="28"/>
          <w:lang w:eastAsia="ru-RU"/>
        </w:rPr>
      </w:pPr>
    </w:p>
    <w:p w14:paraId="471B58A7" w14:textId="5A1E6EE9" w:rsidR="002232EE" w:rsidRPr="00956477" w:rsidRDefault="002232EE" w:rsidP="002232EE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ru-RU"/>
        </w:rPr>
      </w:pPr>
    </w:p>
    <w:tbl>
      <w:tblPr>
        <w:tblW w:w="14893" w:type="dxa"/>
        <w:tblInd w:w="-147" w:type="dxa"/>
        <w:tblLook w:val="04A0" w:firstRow="1" w:lastRow="0" w:firstColumn="1" w:lastColumn="0" w:noHBand="0" w:noVBand="1"/>
      </w:tblPr>
      <w:tblGrid>
        <w:gridCol w:w="991"/>
        <w:gridCol w:w="3141"/>
        <w:gridCol w:w="3261"/>
        <w:gridCol w:w="952"/>
        <w:gridCol w:w="4825"/>
        <w:gridCol w:w="1723"/>
      </w:tblGrid>
      <w:tr w:rsidR="002232EE" w:rsidRPr="00956477" w14:paraId="3991306F" w14:textId="77777777" w:rsidTr="00BF5577">
        <w:trPr>
          <w:trHeight w:val="6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451DD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_Hlk189150767"/>
            <w:bookmarkStart w:id="3" w:name="_GoBack"/>
            <w:bookmarkEnd w:id="3"/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5706F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75AC5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20890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AF63B7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232EE" w:rsidRPr="00956477" w14:paraId="2CE0FE03" w14:textId="77777777" w:rsidTr="00BF5577">
        <w:trPr>
          <w:trHeight w:val="312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BDAB5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6021711" w14:textId="77777777" w:rsidR="002232EE" w:rsidRPr="00956477" w:rsidRDefault="002232EE" w:rsidP="00AF2439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ООО «Спасские коммунальные системы»</w:t>
            </w:r>
          </w:p>
          <w:p w14:paraId="193B9B54" w14:textId="77777777" w:rsidR="002232EE" w:rsidRPr="00956477" w:rsidRDefault="002232EE" w:rsidP="00AF2439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(Собчаковское сельское поселение Спасского муниципального района)</w:t>
            </w:r>
          </w:p>
        </w:tc>
        <w:tc>
          <w:tcPr>
            <w:tcW w:w="1076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2A92E" w14:textId="77777777" w:rsidR="002232EE" w:rsidRPr="00956477" w:rsidRDefault="002232EE" w:rsidP="00AF243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2232EE" w:rsidRPr="00956477" w14:paraId="7833307F" w14:textId="77777777" w:rsidTr="00BF5577">
        <w:trPr>
          <w:trHeight w:val="321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D8AB0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13E545C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4FCC9" w14:textId="77777777" w:rsidR="002232EE" w:rsidRPr="00956477" w:rsidRDefault="002232EE" w:rsidP="002232E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одноставочный</w:t>
            </w:r>
          </w:p>
          <w:p w14:paraId="0F371FC5" w14:textId="0E52A30F" w:rsidR="002232EE" w:rsidRPr="00956477" w:rsidRDefault="002232EE" w:rsidP="002232E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руб</w:t>
            </w: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./</w:t>
            </w:r>
            <w:r w:rsidRPr="00956477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A93F2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A7A6B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F5703A1" w14:textId="77777777" w:rsidR="002232EE" w:rsidRPr="00956477" w:rsidRDefault="002232EE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2 509,61</w:t>
            </w:r>
          </w:p>
        </w:tc>
      </w:tr>
      <w:tr w:rsidR="002232EE" w:rsidRPr="00956477" w14:paraId="536D8871" w14:textId="77777777" w:rsidTr="00BF5577">
        <w:trPr>
          <w:trHeight w:val="25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85F76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DD31E4A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3DD05B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EF3DF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E906B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72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84753FB" w14:textId="77777777" w:rsidR="002232EE" w:rsidRPr="00956477" w:rsidRDefault="002232EE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2 892,49</w:t>
            </w:r>
          </w:p>
        </w:tc>
      </w:tr>
      <w:tr w:rsidR="002232EE" w:rsidRPr="00956477" w14:paraId="2A337366" w14:textId="77777777" w:rsidTr="00BF5577">
        <w:trPr>
          <w:trHeight w:val="25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0533A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A5CA30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E079" w14:textId="78EA8AA6" w:rsidR="002232EE" w:rsidRPr="00956477" w:rsidRDefault="002232EE" w:rsidP="002232EE">
            <w:pPr>
              <w:rPr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подключения (включая </w:t>
            </w:r>
            <w:r w:rsidR="00B30293"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налоги</w:t>
            </w: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B30293"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2232EE" w:rsidRPr="00956477" w14:paraId="7B55DDEE" w14:textId="77777777" w:rsidTr="00BF5577">
        <w:trPr>
          <w:trHeight w:val="216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84319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D2ED13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DC751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47154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C6395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B50A38" w14:textId="490411A8" w:rsidR="002232EE" w:rsidRPr="00956477" w:rsidRDefault="00C53288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3398,21</w:t>
            </w:r>
          </w:p>
        </w:tc>
      </w:tr>
      <w:tr w:rsidR="002232EE" w:rsidRPr="00956477" w14:paraId="391A3876" w14:textId="77777777" w:rsidTr="00BF5577">
        <w:trPr>
          <w:trHeight w:val="176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000A1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494DC0E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CAEE6F" w14:textId="63339B0C" w:rsidR="002232EE" w:rsidRPr="00956477" w:rsidRDefault="002232EE" w:rsidP="002232E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A0100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52D65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5B7812" w14:textId="6A0233CE" w:rsidR="002232EE" w:rsidRPr="00956477" w:rsidRDefault="00C53288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3398,21</w:t>
            </w:r>
          </w:p>
        </w:tc>
      </w:tr>
      <w:tr w:rsidR="002232EE" w:rsidRPr="00956477" w14:paraId="6699301C" w14:textId="77777777" w:rsidTr="00BF5577">
        <w:trPr>
          <w:trHeight w:val="305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4CC53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34F7499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919BA" w14:textId="4DD0077B" w:rsidR="002232EE" w:rsidRPr="00956477" w:rsidRDefault="002232EE" w:rsidP="002232E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95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CD010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6A0F9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BA3BE9" w14:textId="6AF16928" w:rsidR="002232EE" w:rsidRPr="00956477" w:rsidRDefault="00C53288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3398,21</w:t>
            </w:r>
          </w:p>
        </w:tc>
      </w:tr>
      <w:tr w:rsidR="002232EE" w:rsidRPr="00956477" w14:paraId="76EF953D" w14:textId="77777777" w:rsidTr="00BF5577">
        <w:trPr>
          <w:trHeight w:val="171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7938A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243E827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E03E6" w14:textId="7BAD7220" w:rsidR="002232EE" w:rsidRPr="00956477" w:rsidRDefault="002232EE" w:rsidP="002232E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85F67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0CBE3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AA724D" w14:textId="26028E91" w:rsidR="002232EE" w:rsidRPr="00956477" w:rsidRDefault="00C53288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4495,52</w:t>
            </w:r>
          </w:p>
        </w:tc>
      </w:tr>
      <w:tr w:rsidR="002232EE" w:rsidRPr="00956477" w14:paraId="3D4A856F" w14:textId="77777777" w:rsidTr="00BF5577">
        <w:trPr>
          <w:trHeight w:val="216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D37E0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9569D0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91772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543CF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73C68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F54450" w14:textId="27A67871" w:rsidR="002232EE" w:rsidRPr="00956477" w:rsidRDefault="00C53288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3528,27</w:t>
            </w:r>
          </w:p>
        </w:tc>
      </w:tr>
      <w:tr w:rsidR="002232EE" w:rsidRPr="00956477" w14:paraId="6CF28BF7" w14:textId="77777777" w:rsidTr="00BF5577">
        <w:trPr>
          <w:trHeight w:val="216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DBB07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12CF53A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88B50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53C5A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91CB1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E7D87" w14:textId="5153316E" w:rsidR="002232EE" w:rsidRPr="00956477" w:rsidRDefault="00C53288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3528,27</w:t>
            </w:r>
          </w:p>
        </w:tc>
      </w:tr>
      <w:tr w:rsidR="002232EE" w:rsidRPr="00956477" w14:paraId="71FCC260" w14:textId="77777777" w:rsidTr="00BF5577">
        <w:trPr>
          <w:trHeight w:val="216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08076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87D00EA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8E6E1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DFF5C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A3A0B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B1BF18" w14:textId="3964DBCB" w:rsidR="002232EE" w:rsidRPr="00956477" w:rsidRDefault="00C53288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3528,27</w:t>
            </w:r>
          </w:p>
        </w:tc>
      </w:tr>
      <w:tr w:rsidR="002232EE" w:rsidRPr="00956477" w14:paraId="69346CA2" w14:textId="77777777" w:rsidTr="00BF5577">
        <w:trPr>
          <w:trHeight w:val="216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9C1BB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949E94A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7AB3B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0A6C4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A66C0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D49A69" w14:textId="28FBB535" w:rsidR="002232EE" w:rsidRPr="00956477" w:rsidRDefault="00C53288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3825,81</w:t>
            </w:r>
          </w:p>
        </w:tc>
      </w:tr>
      <w:tr w:rsidR="002232EE" w:rsidRPr="00956477" w14:paraId="511AA5C0" w14:textId="77777777" w:rsidTr="00BF5577">
        <w:trPr>
          <w:trHeight w:val="263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86F6D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1763A4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6984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2232EE" w:rsidRPr="00956477" w14:paraId="5EFD1DD7" w14:textId="77777777" w:rsidTr="00BF5577">
        <w:trPr>
          <w:trHeight w:val="25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58474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9C7177B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8C26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945B3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3D134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DAD5E07" w14:textId="77777777" w:rsidR="002232EE" w:rsidRPr="00956477" w:rsidRDefault="002232EE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3 011,53</w:t>
            </w:r>
          </w:p>
        </w:tc>
      </w:tr>
      <w:tr w:rsidR="002232EE" w:rsidRPr="00956477" w14:paraId="6FCBB265" w14:textId="77777777" w:rsidTr="00BF5577">
        <w:trPr>
          <w:trHeight w:val="25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E9F24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1DC0058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08C3" w14:textId="77777777" w:rsidR="002232EE" w:rsidRPr="00956477" w:rsidRDefault="002232EE" w:rsidP="00AF243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DDAE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748EE" w14:textId="77777777" w:rsidR="002232EE" w:rsidRPr="00956477" w:rsidRDefault="002232EE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722" w:type="dxa"/>
            <w:tcBorders>
              <w:left w:val="nil"/>
              <w:right w:val="single" w:sz="4" w:space="0" w:color="000000"/>
            </w:tcBorders>
          </w:tcPr>
          <w:p w14:paraId="1965C1E2" w14:textId="77777777" w:rsidR="002232EE" w:rsidRPr="00956477" w:rsidRDefault="002232EE" w:rsidP="00AF2439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3 470,99</w:t>
            </w:r>
          </w:p>
        </w:tc>
      </w:tr>
      <w:tr w:rsidR="00C53288" w:rsidRPr="00956477" w14:paraId="21ABB8E7" w14:textId="77777777" w:rsidTr="00BF5577">
        <w:trPr>
          <w:trHeight w:val="22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7CED7" w14:textId="77777777" w:rsidR="00C53288" w:rsidRPr="00956477" w:rsidRDefault="00C53288" w:rsidP="00C532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916FB94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E1EC8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931C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B5258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82C426" w14:textId="268D426C" w:rsidR="00C53288" w:rsidRPr="00956477" w:rsidRDefault="00C53288" w:rsidP="00C53288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3398,21</w:t>
            </w:r>
          </w:p>
        </w:tc>
      </w:tr>
      <w:tr w:rsidR="00C53288" w:rsidRPr="00956477" w14:paraId="3799024C" w14:textId="77777777" w:rsidTr="00BF5577">
        <w:trPr>
          <w:trHeight w:val="22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13A40" w14:textId="77777777" w:rsidR="00C53288" w:rsidRPr="00956477" w:rsidRDefault="00C53288" w:rsidP="00C532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2849C45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BAF93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7033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C1E2E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2EB9C1" w14:textId="1439EAA6" w:rsidR="00C53288" w:rsidRPr="00956477" w:rsidRDefault="00C53288" w:rsidP="00C53288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3398,21</w:t>
            </w:r>
          </w:p>
        </w:tc>
      </w:tr>
      <w:tr w:rsidR="00C53288" w:rsidRPr="00956477" w14:paraId="5734ABC6" w14:textId="77777777" w:rsidTr="00BF5577">
        <w:trPr>
          <w:trHeight w:val="22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9E7A4" w14:textId="77777777" w:rsidR="00C53288" w:rsidRPr="00956477" w:rsidRDefault="00C53288" w:rsidP="00C532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53843BD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B763C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CE10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515CD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623915" w14:textId="0CEBABBD" w:rsidR="00C53288" w:rsidRPr="00956477" w:rsidRDefault="00C53288" w:rsidP="00C53288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3398,21</w:t>
            </w:r>
          </w:p>
        </w:tc>
      </w:tr>
      <w:tr w:rsidR="00C53288" w:rsidRPr="00956477" w14:paraId="35D9A82C" w14:textId="77777777" w:rsidTr="00BF5577">
        <w:trPr>
          <w:trHeight w:val="13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EC045" w14:textId="77777777" w:rsidR="00C53288" w:rsidRPr="00956477" w:rsidRDefault="00C53288" w:rsidP="00C532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D12DBC7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62A6D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55DE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8D6F4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F8B160D" w14:textId="4828256F" w:rsidR="00C53288" w:rsidRPr="00956477" w:rsidRDefault="00C53288" w:rsidP="00C53288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4495,52</w:t>
            </w:r>
          </w:p>
        </w:tc>
      </w:tr>
      <w:tr w:rsidR="00C53288" w:rsidRPr="00956477" w14:paraId="4A79BE32" w14:textId="77777777" w:rsidTr="00BF5577">
        <w:trPr>
          <w:trHeight w:val="22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56357" w14:textId="77777777" w:rsidR="00C53288" w:rsidRPr="00956477" w:rsidRDefault="00C53288" w:rsidP="00C532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1910C20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AE37E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37A1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11A0A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E0E9E5" w14:textId="473100DF" w:rsidR="00C53288" w:rsidRPr="00956477" w:rsidRDefault="00C53288" w:rsidP="00C53288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3528,27</w:t>
            </w:r>
          </w:p>
        </w:tc>
      </w:tr>
      <w:tr w:rsidR="00C53288" w:rsidRPr="00956477" w14:paraId="108DF25E" w14:textId="77777777" w:rsidTr="00BF5577">
        <w:trPr>
          <w:trHeight w:val="22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2735C" w14:textId="77777777" w:rsidR="00C53288" w:rsidRPr="00956477" w:rsidRDefault="00C53288" w:rsidP="00C532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90592E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9FB80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2369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538AD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9C3443" w14:textId="3DFB33EB" w:rsidR="00C53288" w:rsidRPr="00956477" w:rsidRDefault="00C53288" w:rsidP="00C53288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3528,27</w:t>
            </w:r>
          </w:p>
        </w:tc>
      </w:tr>
      <w:tr w:rsidR="00C53288" w:rsidRPr="00956477" w14:paraId="74FA9731" w14:textId="77777777" w:rsidTr="00BF5577">
        <w:trPr>
          <w:trHeight w:val="22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7B5B9" w14:textId="77777777" w:rsidR="00C53288" w:rsidRPr="00956477" w:rsidRDefault="00C53288" w:rsidP="00C532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7234F2D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14A70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8367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AE2A7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A61182" w14:textId="69038E18" w:rsidR="00C53288" w:rsidRPr="00956477" w:rsidRDefault="00C53288" w:rsidP="00C53288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3528,27</w:t>
            </w:r>
          </w:p>
        </w:tc>
      </w:tr>
      <w:tr w:rsidR="00C53288" w:rsidRPr="00956477" w14:paraId="26439E6A" w14:textId="77777777" w:rsidTr="00BF5577">
        <w:trPr>
          <w:trHeight w:val="227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73361" w14:textId="77777777" w:rsidR="00C53288" w:rsidRPr="00956477" w:rsidRDefault="00C53288" w:rsidP="00C532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DE63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C2671C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93C9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44E2E" w14:textId="77777777" w:rsidR="00C53288" w:rsidRPr="00956477" w:rsidRDefault="00C53288" w:rsidP="00C5328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237EB1E" w14:textId="486F12BF" w:rsidR="00C53288" w:rsidRPr="00956477" w:rsidRDefault="00C53288" w:rsidP="00C53288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3825,81</w:t>
            </w:r>
          </w:p>
        </w:tc>
      </w:tr>
      <w:bookmarkEnd w:id="2"/>
    </w:tbl>
    <w:p w14:paraId="5C91BE74" w14:textId="77777777" w:rsidR="002232EE" w:rsidRPr="00956477" w:rsidRDefault="002232EE" w:rsidP="002232E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</w:p>
    <w:p w14:paraId="4122D67D" w14:textId="397826FD" w:rsidR="002232EE" w:rsidRPr="00956477" w:rsidRDefault="002232EE" w:rsidP="002232E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956477">
        <w:rPr>
          <w:rFonts w:ascii="Times New Roman" w:hAnsi="Times New Roman"/>
          <w:sz w:val="22"/>
          <w:szCs w:val="22"/>
          <w:lang w:eastAsia="ru-RU"/>
        </w:rPr>
        <w:t>* Выделяется в целях реализации пункта 6 статьи 168 Налогового кодекса Российской Федерации (часть вторая).</w:t>
      </w:r>
      <w:r w:rsidR="00076F28" w:rsidRPr="00956477">
        <w:rPr>
          <w:rFonts w:ascii="Times New Roman" w:hAnsi="Times New Roman"/>
          <w:sz w:val="22"/>
          <w:szCs w:val="22"/>
          <w:lang w:eastAsia="ru-RU"/>
        </w:rPr>
        <w:t>».</w:t>
      </w:r>
    </w:p>
    <w:p w14:paraId="2C5BCC0B" w14:textId="77777777" w:rsidR="00076F28" w:rsidRPr="00956477" w:rsidRDefault="00076F28" w:rsidP="002232E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</w:p>
    <w:p w14:paraId="58AF92D8" w14:textId="7CB23394" w:rsidR="00076F28" w:rsidRPr="00956477" w:rsidRDefault="009D386A" w:rsidP="00076F2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lastRenderedPageBreak/>
        <w:tab/>
      </w:r>
      <w:r w:rsidR="00B30293" w:rsidRPr="00956477">
        <w:rPr>
          <w:rFonts w:ascii="Times New Roman" w:hAnsi="Times New Roman"/>
          <w:sz w:val="28"/>
          <w:szCs w:val="28"/>
        </w:rPr>
        <w:tab/>
      </w:r>
      <w:r w:rsidR="005D077C">
        <w:rPr>
          <w:rFonts w:ascii="Times New Roman" w:hAnsi="Times New Roman"/>
          <w:sz w:val="28"/>
          <w:szCs w:val="28"/>
        </w:rPr>
        <w:t>4</w:t>
      </w:r>
      <w:r w:rsidR="00076F28" w:rsidRPr="00956477">
        <w:rPr>
          <w:rFonts w:ascii="Times New Roman" w:hAnsi="Times New Roman"/>
          <w:sz w:val="28"/>
          <w:szCs w:val="28"/>
        </w:rPr>
        <w:t>.2. приложение № 2 к постановлению изложить в следующей редакции:</w:t>
      </w:r>
    </w:p>
    <w:p w14:paraId="487C189C" w14:textId="4FDE620A" w:rsidR="00076F28" w:rsidRPr="00956477" w:rsidRDefault="00076F28" w:rsidP="00076F28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«Приложение № 2</w:t>
      </w:r>
    </w:p>
    <w:p w14:paraId="5BC904F1" w14:textId="77777777" w:rsidR="00076F28" w:rsidRPr="00956477" w:rsidRDefault="00076F28" w:rsidP="00076F28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AA44A27" w14:textId="77777777" w:rsidR="00076F28" w:rsidRPr="00956477" w:rsidRDefault="00076F28" w:rsidP="00076F28">
      <w:pPr>
        <w:suppressAutoHyphens w:val="0"/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 xml:space="preserve">от 23 </w:t>
      </w:r>
      <w:r w:rsidRPr="00956477">
        <w:rPr>
          <w:rFonts w:ascii="Times New Roman" w:hAnsi="Times New Roman" w:hint="eastAsia"/>
          <w:sz w:val="28"/>
          <w:szCs w:val="28"/>
        </w:rPr>
        <w:t>ноября</w:t>
      </w:r>
      <w:r w:rsidRPr="00956477">
        <w:rPr>
          <w:rFonts w:ascii="Times New Roman" w:hAnsi="Times New Roman"/>
          <w:sz w:val="28"/>
          <w:szCs w:val="28"/>
        </w:rPr>
        <w:t xml:space="preserve"> 2023 </w:t>
      </w:r>
      <w:r w:rsidRPr="00956477">
        <w:rPr>
          <w:rFonts w:ascii="Times New Roman" w:hAnsi="Times New Roman" w:hint="eastAsia"/>
          <w:sz w:val="28"/>
          <w:szCs w:val="28"/>
        </w:rPr>
        <w:t>г</w:t>
      </w:r>
      <w:r w:rsidRPr="00956477">
        <w:rPr>
          <w:rFonts w:ascii="Times New Roman" w:hAnsi="Times New Roman"/>
          <w:sz w:val="28"/>
          <w:szCs w:val="28"/>
        </w:rPr>
        <w:t xml:space="preserve">. </w:t>
      </w:r>
      <w:r w:rsidRPr="00956477">
        <w:rPr>
          <w:rFonts w:ascii="Times New Roman" w:hAnsi="Times New Roman" w:hint="eastAsia"/>
          <w:sz w:val="28"/>
          <w:szCs w:val="28"/>
        </w:rPr>
        <w:t>№</w:t>
      </w:r>
      <w:r w:rsidRPr="00956477">
        <w:rPr>
          <w:rFonts w:ascii="Times New Roman" w:hAnsi="Times New Roman"/>
          <w:sz w:val="28"/>
          <w:szCs w:val="28"/>
        </w:rPr>
        <w:t xml:space="preserve"> 171</w:t>
      </w:r>
    </w:p>
    <w:p w14:paraId="442E7387" w14:textId="77777777" w:rsidR="00076F28" w:rsidRPr="00956477" w:rsidRDefault="00076F28" w:rsidP="00076F28">
      <w:pPr>
        <w:suppressAutoHyphens w:val="0"/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7D70B6F4" w14:textId="77777777" w:rsidR="00076F28" w:rsidRPr="00956477" w:rsidRDefault="00076F28" w:rsidP="00076F28">
      <w:pPr>
        <w:suppressAutoHyphens w:val="0"/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6827B1C3" w14:textId="77777777" w:rsidR="00076F28" w:rsidRPr="00956477" w:rsidRDefault="00076F28" w:rsidP="00076F2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56477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</w:p>
    <w:p w14:paraId="55DB813F" w14:textId="77777777" w:rsidR="00076F28" w:rsidRPr="00956477" w:rsidRDefault="00076F28" w:rsidP="00076F2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56477">
        <w:rPr>
          <w:rFonts w:ascii="Times New Roman" w:hAnsi="Times New Roman"/>
          <w:b/>
          <w:sz w:val="24"/>
          <w:szCs w:val="24"/>
        </w:rPr>
        <w:t>для </w:t>
      </w:r>
      <w:r w:rsidRPr="00956477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956477">
        <w:rPr>
          <w:rFonts w:ascii="Times New Roman" w:hAnsi="Times New Roman"/>
          <w:b/>
          <w:sz w:val="24"/>
          <w:szCs w:val="24"/>
        </w:rPr>
        <w:t xml:space="preserve"> с использованием метода индексации установленных тарифов</w:t>
      </w:r>
    </w:p>
    <w:p w14:paraId="60FA2DF1" w14:textId="77777777" w:rsidR="00076F28" w:rsidRPr="00956477" w:rsidRDefault="00076F28" w:rsidP="00076F2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56477">
        <w:rPr>
          <w:rFonts w:ascii="Times New Roman" w:hAnsi="Times New Roman"/>
          <w:b/>
          <w:bCs/>
          <w:sz w:val="24"/>
          <w:szCs w:val="24"/>
          <w:lang w:eastAsia="ru-RU"/>
        </w:rPr>
        <w:t>(вид деятельности – производство тепловой энергии)</w:t>
      </w:r>
    </w:p>
    <w:p w14:paraId="6FE453F0" w14:textId="77777777" w:rsidR="00076F28" w:rsidRPr="00956477" w:rsidRDefault="00076F28" w:rsidP="00076F28">
      <w:pPr>
        <w:suppressAutoHyphens w:val="0"/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2"/>
          <w:szCs w:val="22"/>
          <w:lang w:eastAsia="ru-RU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2268"/>
        <w:gridCol w:w="2268"/>
        <w:gridCol w:w="2268"/>
        <w:gridCol w:w="2693"/>
      </w:tblGrid>
      <w:tr w:rsidR="00076F28" w:rsidRPr="00956477" w14:paraId="05EB2D8C" w14:textId="77777777" w:rsidTr="00681751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1FD1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51B2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4D90F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BB2F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 xml:space="preserve">Базовый уровень операционных расходов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F6C1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 xml:space="preserve">Индекс эффективности операционных расходов </w:t>
            </w:r>
          </w:p>
        </w:tc>
      </w:tr>
      <w:tr w:rsidR="00076F28" w:rsidRPr="00956477" w14:paraId="47892700" w14:textId="77777777" w:rsidTr="00681751">
        <w:trPr>
          <w:trHeight w:val="47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08C3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DD75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FA951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8422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E1EC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DED7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E293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</w:tr>
      <w:tr w:rsidR="00076F28" w:rsidRPr="00956477" w14:paraId="79E12ED0" w14:textId="77777777" w:rsidTr="00681751">
        <w:trPr>
          <w:trHeight w:val="30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FFBE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0692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F445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BDC1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61EA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6F28" w:rsidRPr="00956477" w14:paraId="04892741" w14:textId="77777777" w:rsidTr="00681751">
        <w:trPr>
          <w:trHeight w:val="10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DD57A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38329" w14:textId="77777777" w:rsidR="00076F28" w:rsidRPr="00956477" w:rsidRDefault="00076F28" w:rsidP="00681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ООО «Спасские коммунальные системы» (Собчаковское сельское поселение Спасского муниципального района)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8D91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D11" w14:textId="1F3BABE5" w:rsidR="00076F28" w:rsidRPr="00956477" w:rsidRDefault="00C5328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622,97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D368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E22B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7DF7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6F28" w:rsidRPr="00956477" w14:paraId="0AFE1EC1" w14:textId="77777777" w:rsidTr="00681751">
        <w:trPr>
          <w:trHeight w:val="2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396C6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BD936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B7B2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01A8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4347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CBF1" w14:textId="77777777" w:rsidR="00076F28" w:rsidRPr="00956477" w:rsidRDefault="00076F28" w:rsidP="0068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AB87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6F28" w:rsidRPr="00956477" w14:paraId="64ECF291" w14:textId="77777777" w:rsidTr="00681751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E9B3E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67E27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75D5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5A26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419E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0DC2" w14:textId="77777777" w:rsidR="00076F28" w:rsidRPr="00956477" w:rsidRDefault="00076F28" w:rsidP="0068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B0A2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6F28" w:rsidRPr="00956477" w14:paraId="304603EC" w14:textId="77777777" w:rsidTr="00681751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29BF5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0CCC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E59E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D3BD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BE5E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0BA5" w14:textId="77777777" w:rsidR="00076F28" w:rsidRPr="00956477" w:rsidRDefault="00076F28" w:rsidP="0068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735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6F28" w:rsidRPr="00956477" w14:paraId="29ABA8C0" w14:textId="77777777" w:rsidTr="00681751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3C25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0EE3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0430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8AAB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84D0" w14:textId="77777777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C601" w14:textId="77777777" w:rsidR="00076F28" w:rsidRPr="00956477" w:rsidRDefault="00076F28" w:rsidP="0068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CECE" w14:textId="24276F6E" w:rsidR="00076F28" w:rsidRPr="00956477" w:rsidRDefault="00076F28" w:rsidP="0068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-»</w:t>
            </w:r>
          </w:p>
        </w:tc>
      </w:tr>
    </w:tbl>
    <w:p w14:paraId="57915E06" w14:textId="0A72C460" w:rsidR="00076F28" w:rsidRPr="00956477" w:rsidRDefault="00076F28" w:rsidP="00076F28">
      <w:pPr>
        <w:suppressAutoHyphens w:val="0"/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2"/>
          <w:szCs w:val="22"/>
          <w:lang w:eastAsia="ru-RU"/>
        </w:rPr>
        <w:sectPr w:rsidR="00076F28" w:rsidRPr="00956477" w:rsidSect="002232EE">
          <w:footnotePr>
            <w:pos w:val="beneathText"/>
          </w:footnotePr>
          <w:pgSz w:w="16837" w:h="11905" w:orient="landscape"/>
          <w:pgMar w:top="851" w:right="1134" w:bottom="850" w:left="851" w:header="720" w:footer="720" w:gutter="0"/>
          <w:cols w:space="720"/>
          <w:docGrid w:linePitch="272"/>
        </w:sectPr>
      </w:pPr>
    </w:p>
    <w:p w14:paraId="67AF6258" w14:textId="1DD91614" w:rsidR="00AF2439" w:rsidRPr="00956477" w:rsidRDefault="00AF2439" w:rsidP="00AF2439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956477">
        <w:rPr>
          <w:szCs w:val="28"/>
        </w:rPr>
        <w:lastRenderedPageBreak/>
        <w:t>5.</w:t>
      </w:r>
      <w:r w:rsidRPr="00956477">
        <w:rPr>
          <w:sz w:val="24"/>
          <w:szCs w:val="24"/>
        </w:rPr>
        <w:t xml:space="preserve"> </w:t>
      </w:r>
      <w:r w:rsidRPr="00956477">
        <w:rPr>
          <w:szCs w:val="28"/>
        </w:rPr>
        <w:t>Внести в постановление ГУ РЭК Рязанской области от 14 декабря 2023 г. № 307 «Об установлении тарифов на горячую воду для потребителей ООО «Спасские коммунальные системы» в Спасском городском поселении» изменение, изложив приложение № 2 к постановлению в следующей редакции:</w:t>
      </w:r>
    </w:p>
    <w:p w14:paraId="4E5CAEAC" w14:textId="77777777" w:rsidR="00AF2439" w:rsidRPr="00956477" w:rsidRDefault="00AF2439" w:rsidP="00AF2439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4A5DB1E" w14:textId="77777777" w:rsidR="00AF2439" w:rsidRPr="00956477" w:rsidRDefault="00AF2439" w:rsidP="00AF2439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9D3F78B" w14:textId="36699008" w:rsidR="00AF2439" w:rsidRPr="00956477" w:rsidRDefault="00AF2439" w:rsidP="00AF2439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«Приложение № 2</w:t>
      </w:r>
    </w:p>
    <w:p w14:paraId="53CC940B" w14:textId="77777777" w:rsidR="00AF2439" w:rsidRPr="00956477" w:rsidRDefault="00AF2439" w:rsidP="00AF2439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C630A8C" w14:textId="77777777" w:rsidR="00AF2439" w:rsidRPr="00956477" w:rsidRDefault="00AF2439" w:rsidP="00AF2439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 xml:space="preserve">от 14 декабря 2023 </w:t>
      </w:r>
      <w:r w:rsidRPr="00956477">
        <w:rPr>
          <w:rFonts w:ascii="Times New Roman" w:hAnsi="Times New Roman" w:hint="eastAsia"/>
          <w:sz w:val="28"/>
          <w:szCs w:val="28"/>
        </w:rPr>
        <w:t>г</w:t>
      </w:r>
      <w:r w:rsidRPr="00956477">
        <w:rPr>
          <w:rFonts w:ascii="Times New Roman" w:hAnsi="Times New Roman"/>
          <w:sz w:val="28"/>
          <w:szCs w:val="28"/>
        </w:rPr>
        <w:t xml:space="preserve">. </w:t>
      </w:r>
      <w:r w:rsidRPr="00956477">
        <w:rPr>
          <w:rFonts w:ascii="Times New Roman" w:hAnsi="Times New Roman" w:hint="eastAsia"/>
          <w:sz w:val="28"/>
          <w:szCs w:val="28"/>
        </w:rPr>
        <w:t>№</w:t>
      </w:r>
      <w:r w:rsidRPr="00956477">
        <w:rPr>
          <w:rFonts w:ascii="Times New Roman" w:hAnsi="Times New Roman"/>
          <w:sz w:val="28"/>
          <w:szCs w:val="28"/>
        </w:rPr>
        <w:t xml:space="preserve"> 307</w:t>
      </w:r>
    </w:p>
    <w:p w14:paraId="3F6C84F5" w14:textId="77777777" w:rsidR="00AF2439" w:rsidRPr="00956477" w:rsidRDefault="00AF2439" w:rsidP="00AF2439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1357E1A" w14:textId="77777777" w:rsidR="00AF2439" w:rsidRPr="00956477" w:rsidRDefault="00AF2439" w:rsidP="00AF2439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956477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956477">
        <w:rPr>
          <w:rFonts w:ascii="Times New Roman" w:hAnsi="Times New Roman"/>
          <w:sz w:val="28"/>
          <w:szCs w:val="28"/>
        </w:rPr>
        <w:t>ООО «Спасские коммунальные системы» в Спасском городском поселении</w:t>
      </w:r>
      <w:r w:rsidRPr="00956477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634CC826" w14:textId="77777777" w:rsidR="00AF2439" w:rsidRPr="00956477" w:rsidRDefault="00AF2439" w:rsidP="00AF2439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549"/>
        <w:gridCol w:w="2268"/>
        <w:gridCol w:w="2551"/>
      </w:tblGrid>
      <w:tr w:rsidR="00AF2439" w:rsidRPr="00956477" w14:paraId="2A204A74" w14:textId="77777777" w:rsidTr="00AF2439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4182" w14:textId="77777777" w:rsidR="00AF2439" w:rsidRPr="00956477" w:rsidRDefault="00AF2439" w:rsidP="00AF2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4175545"/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DAB1" w14:textId="77777777" w:rsidR="00AF2439" w:rsidRPr="00956477" w:rsidRDefault="00AF2439" w:rsidP="00AF2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</w:t>
            </w:r>
          </w:p>
          <w:p w14:paraId="273A7033" w14:textId="77777777" w:rsidR="00AF2439" w:rsidRPr="00956477" w:rsidRDefault="00AF2439" w:rsidP="00AF2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956477">
                <w:rPr>
                  <w:rFonts w:ascii="Times New Roman" w:hAnsi="Times New Roman" w:cs="Times New Roman"/>
                  <w:sz w:val="24"/>
                  <w:szCs w:val="24"/>
                </w:rPr>
                <w:t>1 куб. м</w:t>
              </w:r>
            </w:smartTag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1B57" w14:textId="77777777" w:rsidR="00AF2439" w:rsidRPr="00956477" w:rsidRDefault="00AF2439" w:rsidP="00AF2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</w:t>
            </w:r>
          </w:p>
          <w:p w14:paraId="7AF87EAA" w14:textId="77777777" w:rsidR="00AF2439" w:rsidRPr="00956477" w:rsidRDefault="00AF2439" w:rsidP="00AF2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руб. за 1 Гкал</w:t>
            </w:r>
          </w:p>
        </w:tc>
      </w:tr>
      <w:tr w:rsidR="00AF2439" w:rsidRPr="00956477" w14:paraId="0D6E2B97" w14:textId="77777777" w:rsidTr="00AF2439">
        <w:tc>
          <w:tcPr>
            <w:tcW w:w="10064" w:type="dxa"/>
            <w:gridSpan w:val="4"/>
            <w:shd w:val="clear" w:color="auto" w:fill="auto"/>
          </w:tcPr>
          <w:p w14:paraId="33D50002" w14:textId="77777777" w:rsidR="00AF2439" w:rsidRPr="00956477" w:rsidRDefault="00AF2439" w:rsidP="00AF2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Потребители (без НДС)</w:t>
            </w:r>
          </w:p>
        </w:tc>
      </w:tr>
      <w:tr w:rsidR="00AF2439" w:rsidRPr="00956477" w14:paraId="2AF9A7FA" w14:textId="77777777" w:rsidTr="00AF2439">
        <w:tc>
          <w:tcPr>
            <w:tcW w:w="696" w:type="dxa"/>
            <w:vMerge w:val="restart"/>
            <w:shd w:val="clear" w:color="auto" w:fill="auto"/>
            <w:vAlign w:val="center"/>
          </w:tcPr>
          <w:p w14:paraId="568AF1AF" w14:textId="77777777" w:rsidR="00AF2439" w:rsidRPr="00956477" w:rsidRDefault="00AF2439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2B669866" w14:textId="77777777" w:rsidR="00AF2439" w:rsidRPr="00956477" w:rsidRDefault="00AF2439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4205" w14:textId="77777777" w:rsidR="00AF2439" w:rsidRPr="00956477" w:rsidRDefault="00AF2439" w:rsidP="00AF2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7FCC" w14:textId="77777777" w:rsidR="00AF2439" w:rsidRPr="00956477" w:rsidRDefault="00AF2439" w:rsidP="00AF2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color w:val="000000"/>
                <w:sz w:val="24"/>
                <w:szCs w:val="24"/>
              </w:rPr>
              <w:t>2 430,84</w:t>
            </w:r>
          </w:p>
        </w:tc>
      </w:tr>
      <w:tr w:rsidR="00AF2439" w:rsidRPr="00956477" w14:paraId="3CF50AB9" w14:textId="77777777" w:rsidTr="00AF2439">
        <w:tc>
          <w:tcPr>
            <w:tcW w:w="696" w:type="dxa"/>
            <w:vMerge/>
            <w:shd w:val="clear" w:color="auto" w:fill="auto"/>
            <w:vAlign w:val="center"/>
          </w:tcPr>
          <w:p w14:paraId="46ADE6C1" w14:textId="77777777" w:rsidR="00AF2439" w:rsidRPr="00956477" w:rsidRDefault="00AF2439" w:rsidP="00AF2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  <w:vAlign w:val="center"/>
          </w:tcPr>
          <w:p w14:paraId="187A5827" w14:textId="77777777" w:rsidR="00AF2439" w:rsidRPr="00956477" w:rsidRDefault="00AF2439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8212" w14:textId="77777777" w:rsidR="00AF2439" w:rsidRPr="00956477" w:rsidRDefault="00AF2439" w:rsidP="00AF2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C554" w14:textId="77777777" w:rsidR="00AF2439" w:rsidRPr="00956477" w:rsidRDefault="00AF2439" w:rsidP="00AF2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color w:val="000000"/>
                <w:sz w:val="24"/>
                <w:szCs w:val="24"/>
              </w:rPr>
              <w:t>2 664,09</w:t>
            </w:r>
          </w:p>
        </w:tc>
      </w:tr>
      <w:tr w:rsidR="00AF2439" w:rsidRPr="00956477" w14:paraId="367980A8" w14:textId="77777777" w:rsidTr="00AF2439">
        <w:tc>
          <w:tcPr>
            <w:tcW w:w="1006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92191" w14:textId="19911C42" w:rsidR="00AF2439" w:rsidRPr="00956477" w:rsidRDefault="00AF2439" w:rsidP="00AF2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 xml:space="preserve">Потребители (включая </w:t>
            </w:r>
            <w:r w:rsidR="00B30293" w:rsidRPr="00956477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Pr="00956477">
              <w:rPr>
                <w:rFonts w:ascii="Times New Roman" w:hAnsi="Times New Roman"/>
                <w:sz w:val="24"/>
                <w:szCs w:val="24"/>
              </w:rPr>
              <w:t>)</w:t>
            </w:r>
            <w:r w:rsidR="00B30293" w:rsidRPr="0095647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F2439" w:rsidRPr="00956477" w14:paraId="5C9BCE42" w14:textId="77777777" w:rsidTr="00AF2439">
        <w:tc>
          <w:tcPr>
            <w:tcW w:w="696" w:type="dxa"/>
            <w:vMerge w:val="restart"/>
            <w:shd w:val="clear" w:color="auto" w:fill="auto"/>
            <w:vAlign w:val="center"/>
          </w:tcPr>
          <w:p w14:paraId="6E4983B9" w14:textId="77777777" w:rsidR="00AF2439" w:rsidRPr="00956477" w:rsidRDefault="00AF2439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154F301E" w14:textId="77777777" w:rsidR="00AF2439" w:rsidRPr="00956477" w:rsidRDefault="00AF2439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F5B58F" w14:textId="42314C27" w:rsidR="00AF2439" w:rsidRPr="00956477" w:rsidRDefault="006261E7" w:rsidP="00AF2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40,61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ED72" w14:textId="6438CF5F" w:rsidR="00AF2439" w:rsidRPr="00956477" w:rsidRDefault="006261E7" w:rsidP="00AF2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3074,62</w:t>
            </w:r>
          </w:p>
        </w:tc>
      </w:tr>
      <w:tr w:rsidR="00AF2439" w:rsidRPr="00956477" w14:paraId="5C6339D8" w14:textId="77777777" w:rsidTr="00AF2439">
        <w:tc>
          <w:tcPr>
            <w:tcW w:w="696" w:type="dxa"/>
            <w:vMerge/>
            <w:shd w:val="clear" w:color="auto" w:fill="auto"/>
            <w:vAlign w:val="center"/>
          </w:tcPr>
          <w:p w14:paraId="60449B62" w14:textId="77777777" w:rsidR="00AF2439" w:rsidRPr="00956477" w:rsidRDefault="00AF2439" w:rsidP="00AF2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  <w:vAlign w:val="center"/>
          </w:tcPr>
          <w:p w14:paraId="4309F48A" w14:textId="77777777" w:rsidR="00AF2439" w:rsidRPr="00956477" w:rsidRDefault="00AF2439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F72839" w14:textId="4753FD5B" w:rsidR="00AF2439" w:rsidRPr="00956477" w:rsidRDefault="006261E7" w:rsidP="00AF2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44,57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0798" w14:textId="1C788043" w:rsidR="00AF2439" w:rsidRPr="00956477" w:rsidRDefault="006261E7" w:rsidP="00AF2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3074,62</w:t>
            </w:r>
          </w:p>
        </w:tc>
      </w:tr>
      <w:tr w:rsidR="00AF2439" w:rsidRPr="00956477" w14:paraId="0AD9B10D" w14:textId="77777777" w:rsidTr="00AF2439">
        <w:tc>
          <w:tcPr>
            <w:tcW w:w="696" w:type="dxa"/>
            <w:vMerge w:val="restart"/>
            <w:shd w:val="clear" w:color="auto" w:fill="auto"/>
            <w:vAlign w:val="center"/>
          </w:tcPr>
          <w:p w14:paraId="65AEF566" w14:textId="77777777" w:rsidR="00AF2439" w:rsidRPr="00956477" w:rsidRDefault="00AF2439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04093368" w14:textId="77777777" w:rsidR="00AF2439" w:rsidRPr="00956477" w:rsidRDefault="00AF2439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05DF17" w14:textId="54C81258" w:rsidR="00AF2439" w:rsidRPr="00956477" w:rsidRDefault="006261E7" w:rsidP="00AF2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44,57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6C0B" w14:textId="579DF93F" w:rsidR="00AF2439" w:rsidRPr="00956477" w:rsidRDefault="006261E7" w:rsidP="00AF2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3074,62</w:t>
            </w:r>
          </w:p>
        </w:tc>
      </w:tr>
      <w:tr w:rsidR="00AF2439" w:rsidRPr="00956477" w14:paraId="16CE5F99" w14:textId="77777777" w:rsidTr="00AF2439">
        <w:tc>
          <w:tcPr>
            <w:tcW w:w="696" w:type="dxa"/>
            <w:vMerge/>
            <w:shd w:val="clear" w:color="auto" w:fill="auto"/>
            <w:vAlign w:val="center"/>
          </w:tcPr>
          <w:p w14:paraId="5C69E509" w14:textId="77777777" w:rsidR="00AF2439" w:rsidRPr="00956477" w:rsidRDefault="00AF2439" w:rsidP="00AF2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  <w:vAlign w:val="center"/>
          </w:tcPr>
          <w:p w14:paraId="658475A4" w14:textId="77777777" w:rsidR="00AF2439" w:rsidRPr="00956477" w:rsidRDefault="00AF2439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A1F995" w14:textId="09ED5E45" w:rsidR="00AF2439" w:rsidRPr="00956477" w:rsidRDefault="006261E7" w:rsidP="00AF2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46,09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9D46" w14:textId="5CB9231B" w:rsidR="00AF2439" w:rsidRPr="00956477" w:rsidRDefault="006261E7" w:rsidP="00AF2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3685,51</w:t>
            </w:r>
          </w:p>
        </w:tc>
      </w:tr>
      <w:tr w:rsidR="00AF2439" w:rsidRPr="00956477" w14:paraId="716B66DF" w14:textId="77777777" w:rsidTr="00AF2439">
        <w:tc>
          <w:tcPr>
            <w:tcW w:w="696" w:type="dxa"/>
            <w:vMerge w:val="restart"/>
            <w:shd w:val="clear" w:color="auto" w:fill="auto"/>
            <w:vAlign w:val="center"/>
          </w:tcPr>
          <w:p w14:paraId="063629E8" w14:textId="77777777" w:rsidR="00AF2439" w:rsidRPr="00956477" w:rsidRDefault="00AF2439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66F25B08" w14:textId="77777777" w:rsidR="00AF2439" w:rsidRPr="00956477" w:rsidRDefault="00AF2439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9B331F" w14:textId="4970B011" w:rsidR="00AF2439" w:rsidRPr="00956477" w:rsidRDefault="006261E7" w:rsidP="00AF2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46,09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17B6" w14:textId="2CBF9BAB" w:rsidR="00AF2439" w:rsidRPr="00956477" w:rsidRDefault="006261E7" w:rsidP="00AF2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3473,74</w:t>
            </w:r>
          </w:p>
        </w:tc>
      </w:tr>
      <w:tr w:rsidR="00AF2439" w:rsidRPr="00956477" w14:paraId="4F394B4D" w14:textId="77777777" w:rsidTr="00AF2439">
        <w:tc>
          <w:tcPr>
            <w:tcW w:w="696" w:type="dxa"/>
            <w:vMerge/>
            <w:shd w:val="clear" w:color="auto" w:fill="auto"/>
            <w:vAlign w:val="center"/>
          </w:tcPr>
          <w:p w14:paraId="40567D56" w14:textId="77777777" w:rsidR="00AF2439" w:rsidRPr="00956477" w:rsidRDefault="00AF2439" w:rsidP="00AF2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  <w:vAlign w:val="center"/>
          </w:tcPr>
          <w:p w14:paraId="51131DB0" w14:textId="77777777" w:rsidR="00AF2439" w:rsidRPr="00956477" w:rsidRDefault="00AF2439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66D3C9" w14:textId="42DF5E73" w:rsidR="00AF2439" w:rsidRPr="00956477" w:rsidRDefault="006261E7" w:rsidP="00AF2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47,35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A09C" w14:textId="0896A0A6" w:rsidR="00AF2439" w:rsidRPr="00956477" w:rsidRDefault="006261E7" w:rsidP="00AF2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3473,74</w:t>
            </w:r>
          </w:p>
        </w:tc>
      </w:tr>
      <w:tr w:rsidR="00AF2439" w:rsidRPr="00956477" w14:paraId="32DFE647" w14:textId="77777777" w:rsidTr="00AF2439">
        <w:tc>
          <w:tcPr>
            <w:tcW w:w="696" w:type="dxa"/>
            <w:vMerge w:val="restart"/>
            <w:shd w:val="clear" w:color="auto" w:fill="auto"/>
            <w:vAlign w:val="center"/>
          </w:tcPr>
          <w:p w14:paraId="640A9F83" w14:textId="77777777" w:rsidR="00AF2439" w:rsidRPr="00956477" w:rsidRDefault="00AF2439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06965CEE" w14:textId="77777777" w:rsidR="00AF2439" w:rsidRPr="00956477" w:rsidRDefault="00AF2439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77BEFF" w14:textId="558437EE" w:rsidR="00AF2439" w:rsidRPr="00956477" w:rsidRDefault="006261E7" w:rsidP="00AF2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47,35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20BD" w14:textId="4979C9F5" w:rsidR="00AF2439" w:rsidRPr="00956477" w:rsidRDefault="006261E7" w:rsidP="00AF2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3473,74</w:t>
            </w:r>
          </w:p>
        </w:tc>
      </w:tr>
      <w:tr w:rsidR="00AF2439" w:rsidRPr="00956477" w14:paraId="1FC506B1" w14:textId="77777777" w:rsidTr="00AF2439">
        <w:tc>
          <w:tcPr>
            <w:tcW w:w="696" w:type="dxa"/>
            <w:vMerge/>
            <w:shd w:val="clear" w:color="auto" w:fill="auto"/>
            <w:vAlign w:val="center"/>
          </w:tcPr>
          <w:p w14:paraId="5291EFC2" w14:textId="77777777" w:rsidR="00AF2439" w:rsidRPr="00956477" w:rsidRDefault="00AF2439" w:rsidP="00AF2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  <w:vAlign w:val="center"/>
          </w:tcPr>
          <w:p w14:paraId="43A7C7A2" w14:textId="77777777" w:rsidR="00AF2439" w:rsidRPr="00956477" w:rsidRDefault="00AF2439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A269BF" w14:textId="75FF8A94" w:rsidR="00AF2439" w:rsidRPr="00956477" w:rsidRDefault="006261E7" w:rsidP="00AF2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47,78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7A55" w14:textId="01D086D1" w:rsidR="00AF2439" w:rsidRPr="00956477" w:rsidRDefault="006261E7" w:rsidP="00AF2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3778,28</w:t>
            </w:r>
          </w:p>
        </w:tc>
      </w:tr>
      <w:tr w:rsidR="00AF2439" w:rsidRPr="00956477" w14:paraId="2E8F717B" w14:textId="77777777" w:rsidTr="00AF2439">
        <w:tc>
          <w:tcPr>
            <w:tcW w:w="10064" w:type="dxa"/>
            <w:gridSpan w:val="4"/>
            <w:shd w:val="clear" w:color="auto" w:fill="auto"/>
          </w:tcPr>
          <w:p w14:paraId="649E78DC" w14:textId="77777777" w:rsidR="00AF2439" w:rsidRPr="00956477" w:rsidRDefault="00AF2439" w:rsidP="00AF2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</w:tr>
      <w:tr w:rsidR="00AF2439" w:rsidRPr="00956477" w14:paraId="507AFE0B" w14:textId="77777777" w:rsidTr="00AF2439">
        <w:tc>
          <w:tcPr>
            <w:tcW w:w="696" w:type="dxa"/>
            <w:vMerge w:val="restart"/>
            <w:shd w:val="clear" w:color="auto" w:fill="auto"/>
            <w:vAlign w:val="center"/>
          </w:tcPr>
          <w:p w14:paraId="50014231" w14:textId="77777777" w:rsidR="00AF2439" w:rsidRPr="00956477" w:rsidRDefault="00AF2439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5B5528B7" w14:textId="77777777" w:rsidR="00AF2439" w:rsidRPr="00956477" w:rsidRDefault="00AF2439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7E94B" w14:textId="77777777" w:rsidR="00AF2439" w:rsidRPr="00956477" w:rsidRDefault="00AF2439" w:rsidP="00AF2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C2E7" w14:textId="77777777" w:rsidR="00AF2439" w:rsidRPr="00956477" w:rsidRDefault="00AF2439" w:rsidP="00AF2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color w:val="000000"/>
                <w:sz w:val="24"/>
                <w:szCs w:val="24"/>
              </w:rPr>
              <w:t>2 917,01</w:t>
            </w:r>
          </w:p>
        </w:tc>
      </w:tr>
      <w:tr w:rsidR="00AF2439" w:rsidRPr="00956477" w14:paraId="1E171A57" w14:textId="77777777" w:rsidTr="00AF2439">
        <w:tc>
          <w:tcPr>
            <w:tcW w:w="696" w:type="dxa"/>
            <w:vMerge/>
            <w:shd w:val="clear" w:color="auto" w:fill="auto"/>
            <w:vAlign w:val="center"/>
          </w:tcPr>
          <w:p w14:paraId="1970DBF1" w14:textId="77777777" w:rsidR="00AF2439" w:rsidRPr="00956477" w:rsidRDefault="00AF2439" w:rsidP="00AF2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  <w:vAlign w:val="center"/>
          </w:tcPr>
          <w:p w14:paraId="19B26E44" w14:textId="77777777" w:rsidR="00AF2439" w:rsidRPr="00956477" w:rsidRDefault="00AF2439" w:rsidP="00AF243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CE5A4" w14:textId="77777777" w:rsidR="00AF2439" w:rsidRPr="00956477" w:rsidRDefault="00AF2439" w:rsidP="00AF2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B498" w14:textId="77777777" w:rsidR="00AF2439" w:rsidRPr="00956477" w:rsidRDefault="00AF2439" w:rsidP="00AF2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color w:val="000000"/>
                <w:sz w:val="24"/>
                <w:szCs w:val="24"/>
              </w:rPr>
              <w:t>3 196,91</w:t>
            </w:r>
          </w:p>
        </w:tc>
      </w:tr>
      <w:tr w:rsidR="006261E7" w:rsidRPr="00956477" w14:paraId="1F4D4B37" w14:textId="77777777" w:rsidTr="00AF2439">
        <w:tc>
          <w:tcPr>
            <w:tcW w:w="696" w:type="dxa"/>
            <w:vMerge w:val="restart"/>
            <w:shd w:val="clear" w:color="auto" w:fill="auto"/>
            <w:vAlign w:val="center"/>
          </w:tcPr>
          <w:p w14:paraId="775A3D64" w14:textId="77777777" w:rsidR="006261E7" w:rsidRPr="00956477" w:rsidRDefault="006261E7" w:rsidP="006261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5BF21199" w14:textId="77777777" w:rsidR="006261E7" w:rsidRPr="00956477" w:rsidRDefault="006261E7" w:rsidP="006261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9A068D" w14:textId="77777777" w:rsidR="006261E7" w:rsidRPr="00956477" w:rsidRDefault="006261E7" w:rsidP="00626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40,61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459C" w14:textId="1881A4DA" w:rsidR="006261E7" w:rsidRPr="00956477" w:rsidRDefault="006261E7" w:rsidP="00626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3074,62</w:t>
            </w:r>
          </w:p>
        </w:tc>
      </w:tr>
      <w:tr w:rsidR="006261E7" w:rsidRPr="00956477" w14:paraId="7E166F8B" w14:textId="77777777" w:rsidTr="00AF2439">
        <w:tc>
          <w:tcPr>
            <w:tcW w:w="696" w:type="dxa"/>
            <w:vMerge/>
            <w:shd w:val="clear" w:color="auto" w:fill="auto"/>
            <w:vAlign w:val="center"/>
          </w:tcPr>
          <w:p w14:paraId="734B32C7" w14:textId="77777777" w:rsidR="006261E7" w:rsidRPr="00956477" w:rsidRDefault="006261E7" w:rsidP="006261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  <w:vAlign w:val="center"/>
          </w:tcPr>
          <w:p w14:paraId="26E7E62B" w14:textId="77777777" w:rsidR="006261E7" w:rsidRPr="00956477" w:rsidRDefault="006261E7" w:rsidP="006261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75CC6D" w14:textId="77777777" w:rsidR="006261E7" w:rsidRPr="00956477" w:rsidRDefault="006261E7" w:rsidP="00626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44,57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2C0B" w14:textId="409DF572" w:rsidR="006261E7" w:rsidRPr="00956477" w:rsidRDefault="006261E7" w:rsidP="00626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3074,62</w:t>
            </w:r>
          </w:p>
        </w:tc>
      </w:tr>
      <w:tr w:rsidR="006261E7" w:rsidRPr="00956477" w14:paraId="41A785DF" w14:textId="77777777" w:rsidTr="00AF2439">
        <w:tc>
          <w:tcPr>
            <w:tcW w:w="696" w:type="dxa"/>
            <w:vMerge w:val="restart"/>
            <w:shd w:val="clear" w:color="auto" w:fill="auto"/>
            <w:vAlign w:val="center"/>
          </w:tcPr>
          <w:p w14:paraId="3DC227A0" w14:textId="77777777" w:rsidR="006261E7" w:rsidRPr="00956477" w:rsidRDefault="006261E7" w:rsidP="006261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5C76EFFA" w14:textId="77777777" w:rsidR="006261E7" w:rsidRPr="00956477" w:rsidRDefault="006261E7" w:rsidP="006261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E13544" w14:textId="77777777" w:rsidR="006261E7" w:rsidRPr="00956477" w:rsidRDefault="006261E7" w:rsidP="00626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44,57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5DAD" w14:textId="06DDDD60" w:rsidR="006261E7" w:rsidRPr="00956477" w:rsidRDefault="006261E7" w:rsidP="00626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3074,62</w:t>
            </w:r>
          </w:p>
        </w:tc>
      </w:tr>
      <w:tr w:rsidR="006261E7" w:rsidRPr="00956477" w14:paraId="004CFE34" w14:textId="77777777" w:rsidTr="00AF2439">
        <w:tc>
          <w:tcPr>
            <w:tcW w:w="696" w:type="dxa"/>
            <w:vMerge/>
            <w:shd w:val="clear" w:color="auto" w:fill="auto"/>
            <w:vAlign w:val="center"/>
          </w:tcPr>
          <w:p w14:paraId="52C7958D" w14:textId="77777777" w:rsidR="006261E7" w:rsidRPr="00956477" w:rsidRDefault="006261E7" w:rsidP="006261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  <w:vAlign w:val="center"/>
          </w:tcPr>
          <w:p w14:paraId="4DC11E62" w14:textId="77777777" w:rsidR="006261E7" w:rsidRPr="00956477" w:rsidRDefault="006261E7" w:rsidP="006261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B77F7B" w14:textId="77777777" w:rsidR="006261E7" w:rsidRPr="00956477" w:rsidRDefault="006261E7" w:rsidP="00626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46,09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380D" w14:textId="08825FE1" w:rsidR="006261E7" w:rsidRPr="00956477" w:rsidRDefault="006261E7" w:rsidP="00626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3685,51</w:t>
            </w:r>
          </w:p>
        </w:tc>
      </w:tr>
      <w:tr w:rsidR="006261E7" w:rsidRPr="00956477" w14:paraId="1DCA293B" w14:textId="77777777" w:rsidTr="00AF2439">
        <w:tc>
          <w:tcPr>
            <w:tcW w:w="696" w:type="dxa"/>
            <w:vMerge w:val="restart"/>
            <w:shd w:val="clear" w:color="auto" w:fill="auto"/>
            <w:vAlign w:val="center"/>
          </w:tcPr>
          <w:p w14:paraId="24C0BC33" w14:textId="77777777" w:rsidR="006261E7" w:rsidRPr="00956477" w:rsidRDefault="006261E7" w:rsidP="006261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1100C9EC" w14:textId="77777777" w:rsidR="006261E7" w:rsidRPr="00956477" w:rsidRDefault="006261E7" w:rsidP="006261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4F18FB" w14:textId="77777777" w:rsidR="006261E7" w:rsidRPr="00956477" w:rsidRDefault="006261E7" w:rsidP="00626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46,09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4282" w14:textId="0CA4F077" w:rsidR="006261E7" w:rsidRPr="00956477" w:rsidRDefault="006261E7" w:rsidP="00626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3473,74</w:t>
            </w:r>
          </w:p>
        </w:tc>
      </w:tr>
      <w:tr w:rsidR="006261E7" w:rsidRPr="00956477" w14:paraId="408BA824" w14:textId="77777777" w:rsidTr="00AF2439">
        <w:tc>
          <w:tcPr>
            <w:tcW w:w="696" w:type="dxa"/>
            <w:vMerge/>
            <w:shd w:val="clear" w:color="auto" w:fill="auto"/>
            <w:vAlign w:val="center"/>
          </w:tcPr>
          <w:p w14:paraId="6F9C7228" w14:textId="77777777" w:rsidR="006261E7" w:rsidRPr="00956477" w:rsidRDefault="006261E7" w:rsidP="006261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  <w:vAlign w:val="center"/>
          </w:tcPr>
          <w:p w14:paraId="5FD44B6F" w14:textId="77777777" w:rsidR="006261E7" w:rsidRPr="00956477" w:rsidRDefault="006261E7" w:rsidP="006261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5ED888" w14:textId="77777777" w:rsidR="006261E7" w:rsidRPr="00956477" w:rsidRDefault="006261E7" w:rsidP="00626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47,35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D93C" w14:textId="2EA9C1C6" w:rsidR="006261E7" w:rsidRPr="00956477" w:rsidRDefault="006261E7" w:rsidP="00626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3473,74</w:t>
            </w:r>
          </w:p>
        </w:tc>
      </w:tr>
      <w:tr w:rsidR="006261E7" w:rsidRPr="00956477" w14:paraId="7344CD85" w14:textId="77777777" w:rsidTr="00AF2439">
        <w:tc>
          <w:tcPr>
            <w:tcW w:w="696" w:type="dxa"/>
            <w:vMerge w:val="restart"/>
            <w:shd w:val="clear" w:color="auto" w:fill="auto"/>
            <w:vAlign w:val="center"/>
          </w:tcPr>
          <w:p w14:paraId="48BE42A5" w14:textId="77777777" w:rsidR="006261E7" w:rsidRPr="00956477" w:rsidRDefault="006261E7" w:rsidP="006261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460F9E6A" w14:textId="77777777" w:rsidR="006261E7" w:rsidRPr="00956477" w:rsidRDefault="006261E7" w:rsidP="006261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3D269E" w14:textId="77777777" w:rsidR="006261E7" w:rsidRPr="00956477" w:rsidRDefault="006261E7" w:rsidP="00626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47,35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5AA2" w14:textId="417B99C7" w:rsidR="006261E7" w:rsidRPr="00956477" w:rsidRDefault="006261E7" w:rsidP="00626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3473,74</w:t>
            </w:r>
          </w:p>
        </w:tc>
      </w:tr>
      <w:tr w:rsidR="006261E7" w:rsidRPr="00956477" w14:paraId="43D7469A" w14:textId="77777777" w:rsidTr="00AF2439">
        <w:tc>
          <w:tcPr>
            <w:tcW w:w="696" w:type="dxa"/>
            <w:vMerge/>
            <w:shd w:val="clear" w:color="auto" w:fill="auto"/>
            <w:vAlign w:val="center"/>
          </w:tcPr>
          <w:p w14:paraId="318D4AE6" w14:textId="77777777" w:rsidR="006261E7" w:rsidRPr="00956477" w:rsidRDefault="006261E7" w:rsidP="006261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shd w:val="clear" w:color="auto" w:fill="auto"/>
            <w:vAlign w:val="center"/>
          </w:tcPr>
          <w:p w14:paraId="147F1C78" w14:textId="77777777" w:rsidR="006261E7" w:rsidRPr="00956477" w:rsidRDefault="006261E7" w:rsidP="006261E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73E2EF" w14:textId="77777777" w:rsidR="006261E7" w:rsidRPr="00956477" w:rsidRDefault="006261E7" w:rsidP="00626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47,78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E5A1" w14:textId="6C7C803F" w:rsidR="006261E7" w:rsidRPr="00956477" w:rsidRDefault="006261E7" w:rsidP="00626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3778,28»</w:t>
            </w:r>
          </w:p>
        </w:tc>
      </w:tr>
    </w:tbl>
    <w:bookmarkEnd w:id="4"/>
    <w:p w14:paraId="2FBD762A" w14:textId="22A3BA26" w:rsidR="007B49F2" w:rsidRPr="00956477" w:rsidRDefault="00AF2439" w:rsidP="002232E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956477">
        <w:rPr>
          <w:rFonts w:ascii="Times New Roman" w:hAnsi="Times New Roman"/>
          <w:sz w:val="22"/>
          <w:szCs w:val="22"/>
          <w:lang w:eastAsia="ru-RU"/>
        </w:rPr>
        <w:t>* Выделяется в целях реализации пункта 6 статьи 168 Налогового кодекса Российской Федерации (часть вторая).</w:t>
      </w:r>
    </w:p>
    <w:p w14:paraId="7E290942" w14:textId="075537CB" w:rsidR="00AF2439" w:rsidRPr="00956477" w:rsidRDefault="00AF2439" w:rsidP="002232E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</w:p>
    <w:p w14:paraId="71E2DE1B" w14:textId="57A0566C" w:rsidR="00C57203" w:rsidRPr="00956477" w:rsidRDefault="00C57203" w:rsidP="00C57203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956477">
        <w:rPr>
          <w:szCs w:val="28"/>
        </w:rPr>
        <w:t>6.</w:t>
      </w:r>
      <w:r w:rsidRPr="00956477">
        <w:rPr>
          <w:sz w:val="24"/>
          <w:szCs w:val="24"/>
        </w:rPr>
        <w:t xml:space="preserve"> </w:t>
      </w:r>
      <w:r w:rsidRPr="00956477">
        <w:rPr>
          <w:szCs w:val="28"/>
        </w:rPr>
        <w:t>Внести в постановление ГУ РЭК Рязанской области от 14 декабря 2023 г. № 308 «Об установлении тарифов на горячую воду для потребителей ООО «Спасские коммунальные системы» в Собчаковском сельском поселении Спасского муниципального района» изменение, изложив приложение № 2 к постановлению в следующей редакции:</w:t>
      </w:r>
    </w:p>
    <w:p w14:paraId="276FB742" w14:textId="77777777" w:rsidR="00C57203" w:rsidRPr="00956477" w:rsidRDefault="00C57203" w:rsidP="00C57203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3D625CA" w14:textId="77777777" w:rsidR="00C57203" w:rsidRPr="00956477" w:rsidRDefault="00C57203" w:rsidP="00C57203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9745C72" w14:textId="77777777" w:rsidR="00C57203" w:rsidRPr="00956477" w:rsidRDefault="00C57203" w:rsidP="00C57203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«Приложение № 2</w:t>
      </w:r>
    </w:p>
    <w:p w14:paraId="100B65BF" w14:textId="77777777" w:rsidR="00C57203" w:rsidRPr="00956477" w:rsidRDefault="00C57203" w:rsidP="00C57203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04B0C2F" w14:textId="0479E38C" w:rsidR="00C57203" w:rsidRPr="00956477" w:rsidRDefault="00C57203" w:rsidP="00C57203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 xml:space="preserve">от 14 декабря 2023 </w:t>
      </w:r>
      <w:r w:rsidRPr="00956477">
        <w:rPr>
          <w:rFonts w:ascii="Times New Roman" w:hAnsi="Times New Roman" w:hint="eastAsia"/>
          <w:sz w:val="28"/>
          <w:szCs w:val="28"/>
        </w:rPr>
        <w:t>г</w:t>
      </w:r>
      <w:r w:rsidRPr="00956477">
        <w:rPr>
          <w:rFonts w:ascii="Times New Roman" w:hAnsi="Times New Roman"/>
          <w:sz w:val="28"/>
          <w:szCs w:val="28"/>
        </w:rPr>
        <w:t xml:space="preserve">. </w:t>
      </w:r>
      <w:r w:rsidRPr="00956477">
        <w:rPr>
          <w:rFonts w:ascii="Times New Roman" w:hAnsi="Times New Roman" w:hint="eastAsia"/>
          <w:sz w:val="28"/>
          <w:szCs w:val="28"/>
        </w:rPr>
        <w:t>№</w:t>
      </w:r>
      <w:r w:rsidRPr="00956477">
        <w:rPr>
          <w:rFonts w:ascii="Times New Roman" w:hAnsi="Times New Roman"/>
          <w:sz w:val="28"/>
          <w:szCs w:val="28"/>
        </w:rPr>
        <w:t xml:space="preserve"> 308</w:t>
      </w:r>
    </w:p>
    <w:p w14:paraId="7A1F1899" w14:textId="77777777" w:rsidR="00C57203" w:rsidRPr="00956477" w:rsidRDefault="00C57203" w:rsidP="00C57203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04063B8" w14:textId="77777777" w:rsidR="00C57203" w:rsidRPr="00956477" w:rsidRDefault="00C57203" w:rsidP="00C57203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956477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956477">
        <w:rPr>
          <w:rFonts w:ascii="Times New Roman" w:hAnsi="Times New Roman"/>
          <w:sz w:val="28"/>
          <w:szCs w:val="28"/>
        </w:rPr>
        <w:t>ООО «Спасские коммунальные системы» в Собчаковском сельском поселении Спасского муниципального района</w:t>
      </w:r>
      <w:r w:rsidRPr="00956477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648111FA" w14:textId="77777777" w:rsidR="00C57203" w:rsidRPr="00956477" w:rsidRDefault="00C57203" w:rsidP="00C57203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ru-RU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646"/>
        <w:gridCol w:w="2226"/>
        <w:gridCol w:w="2496"/>
      </w:tblGrid>
      <w:tr w:rsidR="00C57203" w:rsidRPr="00956477" w14:paraId="32E67108" w14:textId="77777777" w:rsidTr="00C57203"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96AF" w14:textId="77777777" w:rsidR="00C57203" w:rsidRPr="00956477" w:rsidRDefault="00C57203" w:rsidP="00681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A2DF" w14:textId="77777777" w:rsidR="00C57203" w:rsidRPr="00956477" w:rsidRDefault="00C57203" w:rsidP="006817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</w:t>
            </w:r>
          </w:p>
          <w:p w14:paraId="7FA5230B" w14:textId="77777777" w:rsidR="00C57203" w:rsidRPr="00956477" w:rsidRDefault="00C57203" w:rsidP="006817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956477">
                <w:rPr>
                  <w:rFonts w:ascii="Times New Roman" w:hAnsi="Times New Roman" w:cs="Times New Roman"/>
                  <w:sz w:val="24"/>
                  <w:szCs w:val="24"/>
                </w:rPr>
                <w:t>1 куб. м</w:t>
              </w:r>
            </w:smartTag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5B9F" w14:textId="77777777" w:rsidR="00C57203" w:rsidRPr="00956477" w:rsidRDefault="00C57203" w:rsidP="006817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</w:t>
            </w:r>
          </w:p>
          <w:p w14:paraId="5C4DE210" w14:textId="77777777" w:rsidR="00C57203" w:rsidRPr="00956477" w:rsidRDefault="00C57203" w:rsidP="006817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руб. за 1 Гкал</w:t>
            </w:r>
          </w:p>
        </w:tc>
      </w:tr>
      <w:tr w:rsidR="00C57203" w:rsidRPr="00956477" w14:paraId="694B49E1" w14:textId="77777777" w:rsidTr="00C57203">
        <w:tc>
          <w:tcPr>
            <w:tcW w:w="10064" w:type="dxa"/>
            <w:gridSpan w:val="4"/>
            <w:shd w:val="clear" w:color="auto" w:fill="auto"/>
          </w:tcPr>
          <w:p w14:paraId="4D8B04FD" w14:textId="77777777" w:rsidR="00C57203" w:rsidRPr="00956477" w:rsidRDefault="00C57203" w:rsidP="00681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Потребители (без НДС)</w:t>
            </w:r>
          </w:p>
        </w:tc>
      </w:tr>
      <w:tr w:rsidR="00C57203" w:rsidRPr="00956477" w14:paraId="2A1AD11D" w14:textId="77777777" w:rsidTr="00C57203">
        <w:tc>
          <w:tcPr>
            <w:tcW w:w="696" w:type="dxa"/>
            <w:vMerge w:val="restart"/>
            <w:shd w:val="clear" w:color="auto" w:fill="auto"/>
            <w:vAlign w:val="center"/>
          </w:tcPr>
          <w:p w14:paraId="085E3321" w14:textId="77777777" w:rsidR="00C57203" w:rsidRPr="00956477" w:rsidRDefault="00C57203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20DC2C2B" w14:textId="77777777" w:rsidR="00C57203" w:rsidRPr="00956477" w:rsidRDefault="00C57203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236C" w14:textId="77777777" w:rsidR="00C57203" w:rsidRPr="00956477" w:rsidRDefault="00C57203" w:rsidP="006817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A9BE" w14:textId="77777777" w:rsidR="00C57203" w:rsidRPr="00956477" w:rsidRDefault="00C57203" w:rsidP="0068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2 509,61</w:t>
            </w:r>
          </w:p>
        </w:tc>
      </w:tr>
      <w:tr w:rsidR="00C57203" w:rsidRPr="00956477" w14:paraId="5AF28C12" w14:textId="77777777" w:rsidTr="00C57203">
        <w:tc>
          <w:tcPr>
            <w:tcW w:w="696" w:type="dxa"/>
            <w:vMerge/>
            <w:shd w:val="clear" w:color="auto" w:fill="auto"/>
            <w:vAlign w:val="center"/>
          </w:tcPr>
          <w:p w14:paraId="61D51F5F" w14:textId="77777777" w:rsidR="00C57203" w:rsidRPr="00956477" w:rsidRDefault="00C57203" w:rsidP="00681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4821778C" w14:textId="77777777" w:rsidR="00C57203" w:rsidRPr="00956477" w:rsidRDefault="00C57203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0F40" w14:textId="77777777" w:rsidR="00C57203" w:rsidRPr="00956477" w:rsidRDefault="00C57203" w:rsidP="006817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46,14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D87A" w14:textId="77777777" w:rsidR="00C57203" w:rsidRPr="00956477" w:rsidRDefault="00C57203" w:rsidP="0068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2 892,49</w:t>
            </w:r>
          </w:p>
        </w:tc>
      </w:tr>
      <w:tr w:rsidR="00C57203" w:rsidRPr="00956477" w14:paraId="1E6D9DEA" w14:textId="77777777" w:rsidTr="00681751">
        <w:tc>
          <w:tcPr>
            <w:tcW w:w="1006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66AD8" w14:textId="3660F65C" w:rsidR="00C57203" w:rsidRPr="00956477" w:rsidRDefault="00C57203" w:rsidP="00681751">
            <w:pPr>
              <w:jc w:val="center"/>
              <w:rPr>
                <w:color w:val="000000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 xml:space="preserve">Потребители (включая </w:t>
            </w:r>
            <w:r w:rsidR="00B30293" w:rsidRPr="00956477">
              <w:rPr>
                <w:color w:val="000000"/>
                <w:sz w:val="24"/>
                <w:szCs w:val="24"/>
              </w:rPr>
              <w:t>налоги</w:t>
            </w:r>
            <w:r w:rsidRPr="00956477">
              <w:rPr>
                <w:color w:val="000000"/>
                <w:sz w:val="24"/>
                <w:szCs w:val="24"/>
              </w:rPr>
              <w:t>)</w:t>
            </w:r>
            <w:r w:rsidR="00B30293" w:rsidRPr="00956477">
              <w:rPr>
                <w:color w:val="000000"/>
                <w:sz w:val="24"/>
                <w:szCs w:val="24"/>
              </w:rPr>
              <w:t>*</w:t>
            </w:r>
          </w:p>
        </w:tc>
      </w:tr>
      <w:tr w:rsidR="00C57203" w:rsidRPr="00956477" w14:paraId="3EEFA68D" w14:textId="77777777" w:rsidTr="00C57203">
        <w:tc>
          <w:tcPr>
            <w:tcW w:w="696" w:type="dxa"/>
            <w:vMerge w:val="restart"/>
            <w:shd w:val="clear" w:color="auto" w:fill="auto"/>
            <w:vAlign w:val="center"/>
          </w:tcPr>
          <w:p w14:paraId="25F480E2" w14:textId="77777777" w:rsidR="00C57203" w:rsidRPr="00956477" w:rsidRDefault="00C57203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3001189F" w14:textId="77777777" w:rsidR="00C57203" w:rsidRPr="00956477" w:rsidRDefault="00C57203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6048" w14:textId="77777777" w:rsidR="00C57203" w:rsidRPr="00956477" w:rsidRDefault="00C57203" w:rsidP="006817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43,82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7FCC" w14:textId="17F0B34D" w:rsidR="00C57203" w:rsidRPr="00956477" w:rsidRDefault="00576D76" w:rsidP="0068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3398,21</w:t>
            </w:r>
          </w:p>
        </w:tc>
      </w:tr>
      <w:tr w:rsidR="00C57203" w:rsidRPr="00956477" w14:paraId="001C13A7" w14:textId="77777777" w:rsidTr="00C57203">
        <w:tc>
          <w:tcPr>
            <w:tcW w:w="696" w:type="dxa"/>
            <w:vMerge/>
            <w:shd w:val="clear" w:color="auto" w:fill="auto"/>
            <w:vAlign w:val="center"/>
          </w:tcPr>
          <w:p w14:paraId="0AD54937" w14:textId="77777777" w:rsidR="00C57203" w:rsidRPr="00956477" w:rsidRDefault="00C57203" w:rsidP="00681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33667C3A" w14:textId="77777777" w:rsidR="00C57203" w:rsidRPr="00956477" w:rsidRDefault="00C57203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8E37" w14:textId="77777777" w:rsidR="00C57203" w:rsidRPr="00956477" w:rsidRDefault="00C57203" w:rsidP="006817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48,58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C952" w14:textId="081069CC" w:rsidR="00C57203" w:rsidRPr="00956477" w:rsidRDefault="00576D76" w:rsidP="0068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3398,21</w:t>
            </w:r>
          </w:p>
        </w:tc>
      </w:tr>
      <w:tr w:rsidR="00C57203" w:rsidRPr="00956477" w14:paraId="28A80B43" w14:textId="77777777" w:rsidTr="00C57203">
        <w:tc>
          <w:tcPr>
            <w:tcW w:w="696" w:type="dxa"/>
            <w:vMerge w:val="restart"/>
            <w:shd w:val="clear" w:color="auto" w:fill="auto"/>
            <w:vAlign w:val="center"/>
          </w:tcPr>
          <w:p w14:paraId="502A9E5F" w14:textId="77777777" w:rsidR="00C57203" w:rsidRPr="00956477" w:rsidRDefault="00C57203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0E0A7EE7" w14:textId="77777777" w:rsidR="00C57203" w:rsidRPr="00956477" w:rsidRDefault="00C57203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245B" w14:textId="77777777" w:rsidR="00C57203" w:rsidRPr="00956477" w:rsidRDefault="00C57203" w:rsidP="006817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48,58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98FD" w14:textId="2C8CFDC8" w:rsidR="00C57203" w:rsidRPr="00956477" w:rsidRDefault="00576D76" w:rsidP="0068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3398,21</w:t>
            </w:r>
          </w:p>
        </w:tc>
      </w:tr>
      <w:tr w:rsidR="00C57203" w:rsidRPr="00956477" w14:paraId="44F11F63" w14:textId="77777777" w:rsidTr="00C57203">
        <w:tc>
          <w:tcPr>
            <w:tcW w:w="696" w:type="dxa"/>
            <w:vMerge/>
            <w:shd w:val="clear" w:color="auto" w:fill="auto"/>
            <w:vAlign w:val="center"/>
          </w:tcPr>
          <w:p w14:paraId="51C4CBA7" w14:textId="77777777" w:rsidR="00C57203" w:rsidRPr="00956477" w:rsidRDefault="00C57203" w:rsidP="00681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05C595FF" w14:textId="77777777" w:rsidR="00C57203" w:rsidRPr="00956477" w:rsidRDefault="00C57203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0054" w14:textId="77777777" w:rsidR="00C57203" w:rsidRPr="00956477" w:rsidRDefault="00C57203" w:rsidP="006817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49,95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3BD5" w14:textId="42795032" w:rsidR="00C57203" w:rsidRPr="00956477" w:rsidRDefault="00576D76" w:rsidP="0068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4495,52</w:t>
            </w:r>
          </w:p>
        </w:tc>
      </w:tr>
      <w:tr w:rsidR="00C57203" w:rsidRPr="00956477" w14:paraId="584C2EBF" w14:textId="77777777" w:rsidTr="00C57203">
        <w:tc>
          <w:tcPr>
            <w:tcW w:w="696" w:type="dxa"/>
            <w:vMerge w:val="restart"/>
            <w:shd w:val="clear" w:color="auto" w:fill="auto"/>
            <w:vAlign w:val="center"/>
          </w:tcPr>
          <w:p w14:paraId="714DFDF7" w14:textId="77777777" w:rsidR="00C57203" w:rsidRPr="00956477" w:rsidRDefault="00C57203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5814E73D" w14:textId="77777777" w:rsidR="00C57203" w:rsidRPr="00956477" w:rsidRDefault="00C57203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E867" w14:textId="77777777" w:rsidR="00C57203" w:rsidRPr="00956477" w:rsidRDefault="00C57203" w:rsidP="006817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49,95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77B5" w14:textId="014B7F74" w:rsidR="00C57203" w:rsidRPr="00956477" w:rsidRDefault="00576D76" w:rsidP="0068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3528,27</w:t>
            </w:r>
          </w:p>
        </w:tc>
      </w:tr>
      <w:tr w:rsidR="00C57203" w:rsidRPr="00956477" w14:paraId="48F64CE9" w14:textId="77777777" w:rsidTr="00C57203">
        <w:tc>
          <w:tcPr>
            <w:tcW w:w="696" w:type="dxa"/>
            <w:vMerge/>
            <w:shd w:val="clear" w:color="auto" w:fill="auto"/>
            <w:vAlign w:val="center"/>
          </w:tcPr>
          <w:p w14:paraId="7DAA46F9" w14:textId="77777777" w:rsidR="00C57203" w:rsidRPr="00956477" w:rsidRDefault="00C57203" w:rsidP="00681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0871CCC0" w14:textId="77777777" w:rsidR="00C57203" w:rsidRPr="00956477" w:rsidRDefault="00C57203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92D5" w14:textId="77777777" w:rsidR="00C57203" w:rsidRPr="00956477" w:rsidRDefault="00C57203" w:rsidP="006817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51,95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A7E1" w14:textId="2EA677D9" w:rsidR="00C57203" w:rsidRPr="00956477" w:rsidRDefault="00576D76" w:rsidP="0068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3528,27</w:t>
            </w:r>
          </w:p>
        </w:tc>
      </w:tr>
      <w:tr w:rsidR="00C57203" w:rsidRPr="00956477" w14:paraId="2C1C8AFF" w14:textId="77777777" w:rsidTr="00C57203">
        <w:tc>
          <w:tcPr>
            <w:tcW w:w="696" w:type="dxa"/>
            <w:vMerge w:val="restart"/>
            <w:shd w:val="clear" w:color="auto" w:fill="auto"/>
            <w:vAlign w:val="center"/>
          </w:tcPr>
          <w:p w14:paraId="2BF16F52" w14:textId="77777777" w:rsidR="00C57203" w:rsidRPr="00956477" w:rsidRDefault="00C57203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68486D1C" w14:textId="77777777" w:rsidR="00C57203" w:rsidRPr="00956477" w:rsidRDefault="00C57203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C096" w14:textId="77777777" w:rsidR="00C57203" w:rsidRPr="00956477" w:rsidRDefault="00C57203" w:rsidP="006817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51,95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062C" w14:textId="53515087" w:rsidR="00C57203" w:rsidRPr="00956477" w:rsidRDefault="00576D76" w:rsidP="0068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3528,27</w:t>
            </w:r>
          </w:p>
        </w:tc>
      </w:tr>
      <w:tr w:rsidR="00C57203" w:rsidRPr="00956477" w14:paraId="4E98375A" w14:textId="77777777" w:rsidTr="00C57203">
        <w:tc>
          <w:tcPr>
            <w:tcW w:w="696" w:type="dxa"/>
            <w:vMerge/>
            <w:shd w:val="clear" w:color="auto" w:fill="auto"/>
            <w:vAlign w:val="center"/>
          </w:tcPr>
          <w:p w14:paraId="5E0D1746" w14:textId="77777777" w:rsidR="00C57203" w:rsidRPr="00956477" w:rsidRDefault="00C57203" w:rsidP="00681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3742D2F0" w14:textId="77777777" w:rsidR="00C57203" w:rsidRPr="00956477" w:rsidRDefault="00C57203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1A5B" w14:textId="77777777" w:rsidR="00C57203" w:rsidRPr="00956477" w:rsidRDefault="00C57203" w:rsidP="006817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54,03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CE62" w14:textId="59A887DE" w:rsidR="00C57203" w:rsidRPr="00956477" w:rsidRDefault="00576D76" w:rsidP="0068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3825,81</w:t>
            </w:r>
          </w:p>
        </w:tc>
      </w:tr>
      <w:tr w:rsidR="00C57203" w:rsidRPr="00956477" w14:paraId="7F159E17" w14:textId="77777777" w:rsidTr="00C57203">
        <w:tc>
          <w:tcPr>
            <w:tcW w:w="10064" w:type="dxa"/>
            <w:gridSpan w:val="4"/>
            <w:shd w:val="clear" w:color="auto" w:fill="auto"/>
          </w:tcPr>
          <w:p w14:paraId="409068EA" w14:textId="77777777" w:rsidR="00C57203" w:rsidRPr="00956477" w:rsidRDefault="00C57203" w:rsidP="00681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</w:tr>
      <w:tr w:rsidR="00C57203" w:rsidRPr="00956477" w14:paraId="373718C8" w14:textId="77777777" w:rsidTr="00C57203">
        <w:tc>
          <w:tcPr>
            <w:tcW w:w="696" w:type="dxa"/>
            <w:vMerge w:val="restart"/>
            <w:shd w:val="clear" w:color="auto" w:fill="auto"/>
            <w:vAlign w:val="center"/>
          </w:tcPr>
          <w:p w14:paraId="7B5EC453" w14:textId="77777777" w:rsidR="00C57203" w:rsidRPr="00956477" w:rsidRDefault="00C57203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7D9E9A9C" w14:textId="77777777" w:rsidR="00C57203" w:rsidRPr="00956477" w:rsidRDefault="00C57203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E599E" w14:textId="77777777" w:rsidR="00C57203" w:rsidRPr="00956477" w:rsidRDefault="00C57203" w:rsidP="006817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E17B" w14:textId="77777777" w:rsidR="00C57203" w:rsidRPr="00956477" w:rsidRDefault="00C57203" w:rsidP="0068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3 011,53</w:t>
            </w:r>
          </w:p>
        </w:tc>
      </w:tr>
      <w:tr w:rsidR="00C57203" w:rsidRPr="00956477" w14:paraId="5917A503" w14:textId="77777777" w:rsidTr="00C57203">
        <w:tc>
          <w:tcPr>
            <w:tcW w:w="696" w:type="dxa"/>
            <w:vMerge/>
            <w:shd w:val="clear" w:color="auto" w:fill="auto"/>
            <w:vAlign w:val="center"/>
          </w:tcPr>
          <w:p w14:paraId="57BE761D" w14:textId="77777777" w:rsidR="00C57203" w:rsidRPr="00956477" w:rsidRDefault="00C57203" w:rsidP="00681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40C61EFC" w14:textId="77777777" w:rsidR="00C57203" w:rsidRPr="00956477" w:rsidRDefault="00C57203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F8B55" w14:textId="77777777" w:rsidR="00C57203" w:rsidRPr="00956477" w:rsidRDefault="00C57203" w:rsidP="006817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55,37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F0EF" w14:textId="77777777" w:rsidR="00C57203" w:rsidRPr="00956477" w:rsidRDefault="00C57203" w:rsidP="0068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color w:val="000000"/>
                <w:sz w:val="24"/>
                <w:szCs w:val="24"/>
              </w:rPr>
              <w:t>3 470,99</w:t>
            </w:r>
          </w:p>
        </w:tc>
      </w:tr>
      <w:tr w:rsidR="00576D76" w:rsidRPr="00956477" w14:paraId="1D162980" w14:textId="77777777" w:rsidTr="00681751">
        <w:tc>
          <w:tcPr>
            <w:tcW w:w="696" w:type="dxa"/>
            <w:vMerge w:val="restart"/>
            <w:shd w:val="clear" w:color="auto" w:fill="auto"/>
            <w:vAlign w:val="center"/>
          </w:tcPr>
          <w:p w14:paraId="7B225A07" w14:textId="77777777" w:rsidR="00576D76" w:rsidRPr="00956477" w:rsidRDefault="00576D76" w:rsidP="00576D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6FE4ABA3" w14:textId="77777777" w:rsidR="00576D76" w:rsidRPr="00956477" w:rsidRDefault="00576D76" w:rsidP="00576D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780A" w14:textId="6EB4BDA4" w:rsidR="00576D76" w:rsidRPr="00956477" w:rsidRDefault="00576D76" w:rsidP="0057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43,82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D9CB" w14:textId="18D8E718" w:rsidR="00576D76" w:rsidRPr="00956477" w:rsidRDefault="00576D76" w:rsidP="0057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3398,21</w:t>
            </w:r>
          </w:p>
        </w:tc>
      </w:tr>
      <w:tr w:rsidR="00576D76" w:rsidRPr="00956477" w14:paraId="75CD9C1F" w14:textId="77777777" w:rsidTr="00681751">
        <w:tc>
          <w:tcPr>
            <w:tcW w:w="696" w:type="dxa"/>
            <w:vMerge/>
            <w:shd w:val="clear" w:color="auto" w:fill="auto"/>
            <w:vAlign w:val="center"/>
          </w:tcPr>
          <w:p w14:paraId="7642C46D" w14:textId="77777777" w:rsidR="00576D76" w:rsidRPr="00956477" w:rsidRDefault="00576D76" w:rsidP="00576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7A767AE3" w14:textId="77777777" w:rsidR="00576D76" w:rsidRPr="00956477" w:rsidRDefault="00576D76" w:rsidP="00576D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48E2" w14:textId="679C32DA" w:rsidR="00576D76" w:rsidRPr="00956477" w:rsidRDefault="00576D76" w:rsidP="0057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48,58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C7AB" w14:textId="54265218" w:rsidR="00576D76" w:rsidRPr="00956477" w:rsidRDefault="00576D76" w:rsidP="0057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3398,21</w:t>
            </w:r>
          </w:p>
        </w:tc>
      </w:tr>
      <w:tr w:rsidR="00576D76" w:rsidRPr="00956477" w14:paraId="2E923ED5" w14:textId="77777777" w:rsidTr="00681751">
        <w:tc>
          <w:tcPr>
            <w:tcW w:w="696" w:type="dxa"/>
            <w:vMerge w:val="restart"/>
            <w:shd w:val="clear" w:color="auto" w:fill="auto"/>
            <w:vAlign w:val="center"/>
          </w:tcPr>
          <w:p w14:paraId="6BEB4985" w14:textId="77777777" w:rsidR="00576D76" w:rsidRPr="00956477" w:rsidRDefault="00576D76" w:rsidP="00576D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3C7061B0" w14:textId="77777777" w:rsidR="00576D76" w:rsidRPr="00956477" w:rsidRDefault="00576D76" w:rsidP="00576D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65D8" w14:textId="398028CA" w:rsidR="00576D76" w:rsidRPr="00956477" w:rsidRDefault="00576D76" w:rsidP="0057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48,58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DF32" w14:textId="5D283C68" w:rsidR="00576D76" w:rsidRPr="00956477" w:rsidRDefault="00576D76" w:rsidP="0057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3398,21</w:t>
            </w:r>
          </w:p>
        </w:tc>
      </w:tr>
      <w:tr w:rsidR="00576D76" w:rsidRPr="00956477" w14:paraId="3B2AAC1C" w14:textId="77777777" w:rsidTr="00681751">
        <w:tc>
          <w:tcPr>
            <w:tcW w:w="696" w:type="dxa"/>
            <w:vMerge/>
            <w:shd w:val="clear" w:color="auto" w:fill="auto"/>
            <w:vAlign w:val="center"/>
          </w:tcPr>
          <w:p w14:paraId="3B8137AA" w14:textId="77777777" w:rsidR="00576D76" w:rsidRPr="00956477" w:rsidRDefault="00576D76" w:rsidP="00576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674136C4" w14:textId="77777777" w:rsidR="00576D76" w:rsidRPr="00956477" w:rsidRDefault="00576D76" w:rsidP="00576D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FE61" w14:textId="7A9551FB" w:rsidR="00576D76" w:rsidRPr="00956477" w:rsidRDefault="00576D76" w:rsidP="0057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49,95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AEC6" w14:textId="6BA24BE1" w:rsidR="00576D76" w:rsidRPr="00956477" w:rsidRDefault="00576D76" w:rsidP="0057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4495,52</w:t>
            </w:r>
          </w:p>
        </w:tc>
      </w:tr>
      <w:tr w:rsidR="00576D76" w:rsidRPr="00956477" w14:paraId="0F39D6F1" w14:textId="77777777" w:rsidTr="00681751">
        <w:tc>
          <w:tcPr>
            <w:tcW w:w="696" w:type="dxa"/>
            <w:vMerge w:val="restart"/>
            <w:shd w:val="clear" w:color="auto" w:fill="auto"/>
            <w:vAlign w:val="center"/>
          </w:tcPr>
          <w:p w14:paraId="6F198144" w14:textId="77777777" w:rsidR="00576D76" w:rsidRPr="00956477" w:rsidRDefault="00576D76" w:rsidP="00576D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080F867" w14:textId="77777777" w:rsidR="00576D76" w:rsidRPr="00956477" w:rsidRDefault="00576D76" w:rsidP="00576D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5412" w14:textId="69AB5729" w:rsidR="00576D76" w:rsidRPr="00956477" w:rsidRDefault="00576D76" w:rsidP="0057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49,95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096A" w14:textId="4C45D85F" w:rsidR="00576D76" w:rsidRPr="00956477" w:rsidRDefault="00576D76" w:rsidP="0057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3528,27</w:t>
            </w:r>
          </w:p>
        </w:tc>
      </w:tr>
      <w:tr w:rsidR="00576D76" w:rsidRPr="00956477" w14:paraId="0072A36F" w14:textId="77777777" w:rsidTr="00681751">
        <w:tc>
          <w:tcPr>
            <w:tcW w:w="696" w:type="dxa"/>
            <w:vMerge/>
            <w:shd w:val="clear" w:color="auto" w:fill="auto"/>
            <w:vAlign w:val="center"/>
          </w:tcPr>
          <w:p w14:paraId="38F78E34" w14:textId="77777777" w:rsidR="00576D76" w:rsidRPr="00956477" w:rsidRDefault="00576D76" w:rsidP="00576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0C1732A4" w14:textId="77777777" w:rsidR="00576D76" w:rsidRPr="00956477" w:rsidRDefault="00576D76" w:rsidP="00576D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7792" w14:textId="247C9C57" w:rsidR="00576D76" w:rsidRPr="00956477" w:rsidRDefault="00576D76" w:rsidP="0057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51,95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0C81" w14:textId="2E8A8210" w:rsidR="00576D76" w:rsidRPr="00956477" w:rsidRDefault="00576D76" w:rsidP="0057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3528,27</w:t>
            </w:r>
          </w:p>
        </w:tc>
      </w:tr>
      <w:tr w:rsidR="00576D76" w:rsidRPr="00956477" w14:paraId="2222ED6A" w14:textId="77777777" w:rsidTr="00681751">
        <w:tc>
          <w:tcPr>
            <w:tcW w:w="696" w:type="dxa"/>
            <w:vMerge w:val="restart"/>
            <w:shd w:val="clear" w:color="auto" w:fill="auto"/>
            <w:vAlign w:val="center"/>
          </w:tcPr>
          <w:p w14:paraId="48F48276" w14:textId="77777777" w:rsidR="00576D76" w:rsidRPr="00956477" w:rsidRDefault="00576D76" w:rsidP="00576D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673DB7FE" w14:textId="77777777" w:rsidR="00576D76" w:rsidRPr="00956477" w:rsidRDefault="00576D76" w:rsidP="00576D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6962" w14:textId="4F93CFA0" w:rsidR="00576D76" w:rsidRPr="00956477" w:rsidRDefault="00576D76" w:rsidP="0057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51,95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B3D6" w14:textId="12AC7994" w:rsidR="00576D76" w:rsidRPr="00956477" w:rsidRDefault="00576D76" w:rsidP="0057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3528,27</w:t>
            </w:r>
          </w:p>
        </w:tc>
      </w:tr>
      <w:tr w:rsidR="00576D76" w:rsidRPr="00956477" w14:paraId="5491EC67" w14:textId="77777777" w:rsidTr="00681751">
        <w:tc>
          <w:tcPr>
            <w:tcW w:w="696" w:type="dxa"/>
            <w:vMerge/>
            <w:shd w:val="clear" w:color="auto" w:fill="auto"/>
            <w:vAlign w:val="center"/>
          </w:tcPr>
          <w:p w14:paraId="30FAB8BA" w14:textId="77777777" w:rsidR="00576D76" w:rsidRPr="00956477" w:rsidRDefault="00576D76" w:rsidP="00576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1D8D7A69" w14:textId="77777777" w:rsidR="00576D76" w:rsidRPr="00956477" w:rsidRDefault="00576D76" w:rsidP="00576D7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C285" w14:textId="7D6B64E1" w:rsidR="00576D76" w:rsidRPr="00956477" w:rsidRDefault="00576D76" w:rsidP="00576D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77">
              <w:rPr>
                <w:rFonts w:ascii="Times New Roman" w:hAnsi="Times New Roman" w:cs="Times New Roman"/>
                <w:sz w:val="24"/>
                <w:szCs w:val="24"/>
              </w:rPr>
              <w:t>54,03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40E1" w14:textId="6DD4F9BE" w:rsidR="00576D76" w:rsidRPr="00956477" w:rsidRDefault="00576D76" w:rsidP="0057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</w:rPr>
              <w:t>3825,81»</w:t>
            </w:r>
          </w:p>
        </w:tc>
      </w:tr>
    </w:tbl>
    <w:p w14:paraId="6BC6EC36" w14:textId="4A922ACF" w:rsidR="00C57203" w:rsidRPr="00956477" w:rsidRDefault="00C57203" w:rsidP="00C57203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956477">
        <w:rPr>
          <w:rFonts w:ascii="Times New Roman" w:hAnsi="Times New Roman"/>
          <w:sz w:val="22"/>
          <w:szCs w:val="22"/>
          <w:lang w:eastAsia="ru-RU"/>
        </w:rPr>
        <w:t>* Выделяется в целях реализации пункта 6 статьи 168 Налогового кодекса Российской Федерации (часть вторая).</w:t>
      </w:r>
    </w:p>
    <w:p w14:paraId="6B4A2250" w14:textId="77777777" w:rsidR="00AF2439" w:rsidRPr="00956477" w:rsidRDefault="00AF2439" w:rsidP="002232E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2BAC7CE" w14:textId="3266B4CB" w:rsidR="0003096A" w:rsidRPr="00956477" w:rsidRDefault="005D077C" w:rsidP="0003096A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>7</w:t>
      </w:r>
      <w:r w:rsidR="00005860" w:rsidRPr="00956477">
        <w:rPr>
          <w:szCs w:val="28"/>
        </w:rPr>
        <w:t>.</w:t>
      </w:r>
      <w:r w:rsidR="0003096A" w:rsidRPr="00956477">
        <w:rPr>
          <w:szCs w:val="28"/>
        </w:rPr>
        <w:t xml:space="preserve"> Внести в постановление ГУ РЭК Рязанской области от 17 декабря 2020 г. № 330 «О тарифах на тепловую энергию для потребителей Рязанской области на 2021-2025 годы» изменение, изложив </w:t>
      </w:r>
      <w:r w:rsidR="009D386A" w:rsidRPr="00956477">
        <w:rPr>
          <w:szCs w:val="28"/>
        </w:rPr>
        <w:t xml:space="preserve">пункт 6 таблицы </w:t>
      </w:r>
      <w:r w:rsidR="0003096A" w:rsidRPr="00956477">
        <w:rPr>
          <w:szCs w:val="28"/>
        </w:rPr>
        <w:t>приложени</w:t>
      </w:r>
      <w:r w:rsidR="009D386A" w:rsidRPr="00956477">
        <w:rPr>
          <w:szCs w:val="28"/>
        </w:rPr>
        <w:t>я</w:t>
      </w:r>
      <w:r w:rsidR="0003096A" w:rsidRPr="00956477">
        <w:rPr>
          <w:szCs w:val="28"/>
        </w:rPr>
        <w:t xml:space="preserve"> № 1 к постановлению в следующей редакции:</w:t>
      </w:r>
    </w:p>
    <w:p w14:paraId="128FF345" w14:textId="77777777" w:rsidR="0003096A" w:rsidRPr="00956477" w:rsidRDefault="0003096A" w:rsidP="0003096A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77451D8" w14:textId="77777777" w:rsidR="0003096A" w:rsidRPr="00956477" w:rsidRDefault="0003096A" w:rsidP="0003096A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6B4C3A2" w14:textId="5CDDC6E3" w:rsidR="0003096A" w:rsidRPr="00956477" w:rsidRDefault="0003096A" w:rsidP="0003096A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  <w:sectPr w:rsidR="0003096A" w:rsidRPr="00956477" w:rsidSect="002232EE">
          <w:footnotePr>
            <w:pos w:val="beneathText"/>
          </w:footnotePr>
          <w:pgSz w:w="11905" w:h="16837"/>
          <w:pgMar w:top="1134" w:right="850" w:bottom="851" w:left="851" w:header="720" w:footer="720" w:gutter="0"/>
          <w:cols w:space="720"/>
          <w:docGrid w:linePitch="272"/>
        </w:sect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03096A" w:rsidRPr="00956477" w14:paraId="0EAA838F" w14:textId="77777777" w:rsidTr="00681751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5F74A" w14:textId="21C0F5F4" w:rsidR="0003096A" w:rsidRPr="00956477" w:rsidRDefault="00F90252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r w:rsidR="0003096A"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CD204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187F3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913FF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11099D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3096A" w:rsidRPr="00956477" w14:paraId="21DB3638" w14:textId="77777777" w:rsidTr="00681751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A0A8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0BFA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ООО «Спас-Клепиковские коммунальные системы»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87191C" w14:textId="77777777" w:rsidR="0003096A" w:rsidRPr="00956477" w:rsidRDefault="0003096A" w:rsidP="006817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03096A" w:rsidRPr="00956477" w14:paraId="4CF5A7E4" w14:textId="77777777" w:rsidTr="0068175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C8A0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8A80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A2B64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5B78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4D0A7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F56A23" w14:textId="77777777" w:rsidR="0003096A" w:rsidRPr="00956477" w:rsidRDefault="0003096A" w:rsidP="006817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1885,90</w:t>
            </w:r>
          </w:p>
        </w:tc>
      </w:tr>
      <w:tr w:rsidR="0003096A" w:rsidRPr="00956477" w14:paraId="2AADE971" w14:textId="77777777" w:rsidTr="0068175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6B43E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5CE7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1F478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5E4F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AD7CF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961B9B" w14:textId="77777777" w:rsidR="0003096A" w:rsidRPr="00956477" w:rsidRDefault="0003096A" w:rsidP="006817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2048,38</w:t>
            </w:r>
          </w:p>
        </w:tc>
      </w:tr>
      <w:tr w:rsidR="0003096A" w:rsidRPr="00956477" w14:paraId="54121E6F" w14:textId="77777777" w:rsidTr="0068175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6F9C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B287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4AC74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9597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F8537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367422" w14:textId="77777777" w:rsidR="0003096A" w:rsidRPr="00956477" w:rsidRDefault="0003096A" w:rsidP="006817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2048,38</w:t>
            </w:r>
          </w:p>
        </w:tc>
      </w:tr>
      <w:tr w:rsidR="0003096A" w:rsidRPr="00956477" w14:paraId="06816BF8" w14:textId="77777777" w:rsidTr="0068175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593F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A652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B68DD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AE4A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53C14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9FE9406" w14:textId="77777777" w:rsidR="0003096A" w:rsidRPr="00956477" w:rsidRDefault="0003096A" w:rsidP="006817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2110,49</w:t>
            </w:r>
          </w:p>
        </w:tc>
      </w:tr>
      <w:tr w:rsidR="0003096A" w:rsidRPr="00956477" w14:paraId="0B25B881" w14:textId="77777777" w:rsidTr="0068175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CF01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1EE5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7269D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0C55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2F4AB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510B27" w14:textId="77777777" w:rsidR="0003096A" w:rsidRPr="00956477" w:rsidRDefault="0003096A" w:rsidP="00681751">
            <w:pPr>
              <w:jc w:val="center"/>
              <w:rPr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2136,51</w:t>
            </w:r>
          </w:p>
        </w:tc>
      </w:tr>
      <w:tr w:rsidR="0003096A" w:rsidRPr="00956477" w14:paraId="0AC6DCF5" w14:textId="77777777" w:rsidTr="00681751">
        <w:trPr>
          <w:trHeight w:val="128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3DE77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5E83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894EA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C03B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C6E7F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47800E4" w14:textId="77777777" w:rsidR="0003096A" w:rsidRPr="00956477" w:rsidRDefault="0003096A" w:rsidP="006817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color w:val="000000"/>
                <w:sz w:val="24"/>
                <w:szCs w:val="24"/>
              </w:rPr>
              <w:t>2136,51</w:t>
            </w:r>
          </w:p>
        </w:tc>
      </w:tr>
      <w:tr w:rsidR="0003096A" w:rsidRPr="00956477" w14:paraId="78C0532F" w14:textId="77777777" w:rsidTr="0068175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6A57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3C16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8DF7A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09BC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C56E7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EE9B15" w14:textId="77777777" w:rsidR="0003096A" w:rsidRPr="00956477" w:rsidRDefault="0003096A" w:rsidP="006817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color w:val="000000"/>
                <w:sz w:val="24"/>
                <w:szCs w:val="24"/>
              </w:rPr>
              <w:t>2136,51</w:t>
            </w:r>
          </w:p>
        </w:tc>
      </w:tr>
      <w:tr w:rsidR="0003096A" w:rsidRPr="00956477" w14:paraId="4F35360E" w14:textId="77777777" w:rsidTr="0003096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3B1F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D048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2098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10CD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B8169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705336" w14:textId="77777777" w:rsidR="0003096A" w:rsidRPr="00956477" w:rsidRDefault="0003096A" w:rsidP="006817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color w:val="000000"/>
                <w:sz w:val="24"/>
                <w:szCs w:val="24"/>
              </w:rPr>
              <w:t>2408,21</w:t>
            </w:r>
          </w:p>
        </w:tc>
      </w:tr>
      <w:tr w:rsidR="0003096A" w:rsidRPr="00956477" w14:paraId="129A70F3" w14:textId="77777777" w:rsidTr="0003096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56F0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0DC1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1736" w14:textId="4935A626" w:rsidR="0003096A" w:rsidRPr="00956477" w:rsidRDefault="0003096A" w:rsidP="000309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подключения (включая </w:t>
            </w:r>
            <w:r w:rsidR="00B30293"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налоги</w:t>
            </w: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B30293"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03096A" w:rsidRPr="00956477" w14:paraId="1CCA9A68" w14:textId="77777777" w:rsidTr="0003096A">
        <w:trPr>
          <w:trHeight w:val="35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962B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DCB7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E284C" w14:textId="77777777" w:rsidR="0003096A" w:rsidRPr="00956477" w:rsidRDefault="0003096A" w:rsidP="0003096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</w:p>
          <w:p w14:paraId="4538444D" w14:textId="773CB9AE" w:rsidR="0003096A" w:rsidRPr="00956477" w:rsidRDefault="0003096A" w:rsidP="0003096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12680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EBEE3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FDE1C1" w14:textId="63D05AE9" w:rsidR="0003096A" w:rsidRPr="00956477" w:rsidRDefault="0034603A" w:rsidP="006817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color w:val="000000"/>
                <w:sz w:val="24"/>
                <w:szCs w:val="24"/>
              </w:rPr>
              <w:t>2889,85</w:t>
            </w:r>
          </w:p>
        </w:tc>
      </w:tr>
      <w:tr w:rsidR="0003096A" w:rsidRPr="00956477" w14:paraId="0923843A" w14:textId="77777777" w:rsidTr="0068175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53D6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FA3B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79D6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B665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22E9D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B23027E" w14:textId="6FBE5AF8" w:rsidR="0003096A" w:rsidRPr="00956477" w:rsidRDefault="0034603A" w:rsidP="006817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color w:val="000000"/>
                <w:sz w:val="24"/>
                <w:szCs w:val="24"/>
              </w:rPr>
              <w:t>3297,32</w:t>
            </w:r>
          </w:p>
        </w:tc>
      </w:tr>
      <w:tr w:rsidR="0003096A" w:rsidRPr="00956477" w14:paraId="27D62C3C" w14:textId="77777777" w:rsidTr="0068175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60A4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3691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D61AFC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03096A" w:rsidRPr="00956477" w14:paraId="2BB8E48E" w14:textId="77777777" w:rsidTr="0068175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BD44F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C4B8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3C7E0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879C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A3E17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FCF111" w14:textId="77777777" w:rsidR="0003096A" w:rsidRPr="00956477" w:rsidRDefault="0003096A" w:rsidP="006817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2263,08</w:t>
            </w:r>
          </w:p>
        </w:tc>
      </w:tr>
      <w:tr w:rsidR="0003096A" w:rsidRPr="00956477" w14:paraId="159B0A86" w14:textId="77777777" w:rsidTr="0068175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4EB15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7A1D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8A38C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F2D2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E4EA3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0B8FDE" w14:textId="77777777" w:rsidR="0003096A" w:rsidRPr="00956477" w:rsidRDefault="0003096A" w:rsidP="006817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2458,06</w:t>
            </w:r>
          </w:p>
        </w:tc>
      </w:tr>
      <w:tr w:rsidR="0003096A" w:rsidRPr="00956477" w14:paraId="55693197" w14:textId="77777777" w:rsidTr="0068175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661B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1930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C182E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A36E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2A395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9A3ED4" w14:textId="77777777" w:rsidR="0003096A" w:rsidRPr="00956477" w:rsidRDefault="0003096A" w:rsidP="006817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2458,06</w:t>
            </w:r>
          </w:p>
        </w:tc>
      </w:tr>
      <w:tr w:rsidR="0003096A" w:rsidRPr="00956477" w14:paraId="151F0731" w14:textId="77777777" w:rsidTr="0068175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0613F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7D3D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44E58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8739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655EB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9B0BC2" w14:textId="77777777" w:rsidR="0003096A" w:rsidRPr="00956477" w:rsidRDefault="0003096A" w:rsidP="006817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2532,59</w:t>
            </w:r>
          </w:p>
        </w:tc>
      </w:tr>
      <w:tr w:rsidR="0003096A" w:rsidRPr="00956477" w14:paraId="42A52B56" w14:textId="77777777" w:rsidTr="0068175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A3FD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FBCD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6A79C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F818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28443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48EC7D" w14:textId="77777777" w:rsidR="0003096A" w:rsidRPr="00956477" w:rsidRDefault="0003096A" w:rsidP="00681751">
            <w:pPr>
              <w:jc w:val="center"/>
              <w:rPr>
                <w:sz w:val="24"/>
                <w:szCs w:val="24"/>
              </w:rPr>
            </w:pPr>
            <w:r w:rsidRPr="00956477">
              <w:rPr>
                <w:sz w:val="24"/>
                <w:szCs w:val="24"/>
              </w:rPr>
              <w:t>2563,81</w:t>
            </w:r>
          </w:p>
        </w:tc>
      </w:tr>
      <w:tr w:rsidR="0003096A" w:rsidRPr="00956477" w14:paraId="2B3BE8B7" w14:textId="77777777" w:rsidTr="00681751">
        <w:trPr>
          <w:trHeight w:val="8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575D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6274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DC38C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AFAB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71CD8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21A6FB2" w14:textId="77777777" w:rsidR="0003096A" w:rsidRPr="00956477" w:rsidRDefault="0003096A" w:rsidP="006817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color w:val="000000"/>
                <w:sz w:val="24"/>
                <w:szCs w:val="24"/>
              </w:rPr>
              <w:t>2563,81</w:t>
            </w:r>
          </w:p>
        </w:tc>
      </w:tr>
      <w:tr w:rsidR="0003096A" w:rsidRPr="00956477" w14:paraId="4CE5F361" w14:textId="77777777" w:rsidTr="0068175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B8148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87F7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BDC48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8FEC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41B70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DD7532" w14:textId="77777777" w:rsidR="0003096A" w:rsidRPr="00956477" w:rsidRDefault="0003096A" w:rsidP="006817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color w:val="000000"/>
                <w:sz w:val="24"/>
                <w:szCs w:val="24"/>
              </w:rPr>
              <w:t>2563,81</w:t>
            </w:r>
          </w:p>
        </w:tc>
      </w:tr>
      <w:tr w:rsidR="0003096A" w:rsidRPr="00956477" w14:paraId="74311EC6" w14:textId="77777777" w:rsidTr="0068175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9F97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250A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AF1E2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E51AE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04D3D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4FEC82" w14:textId="77777777" w:rsidR="0003096A" w:rsidRPr="00956477" w:rsidRDefault="0003096A" w:rsidP="006817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color w:val="000000"/>
                <w:sz w:val="24"/>
                <w:szCs w:val="24"/>
              </w:rPr>
              <w:t>2889,85</w:t>
            </w:r>
          </w:p>
        </w:tc>
      </w:tr>
      <w:tr w:rsidR="0003096A" w:rsidRPr="00956477" w14:paraId="2E7F32F2" w14:textId="77777777" w:rsidTr="0068175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9355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F208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7E1B2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A1367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71090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933C5A" w14:textId="77777777" w:rsidR="0003096A" w:rsidRPr="00956477" w:rsidRDefault="0003096A" w:rsidP="006817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color w:val="000000"/>
                <w:sz w:val="24"/>
                <w:szCs w:val="24"/>
              </w:rPr>
              <w:t>2889,85</w:t>
            </w:r>
          </w:p>
        </w:tc>
      </w:tr>
      <w:tr w:rsidR="0003096A" w:rsidRPr="00956477" w14:paraId="553B8815" w14:textId="77777777" w:rsidTr="0068175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2371E" w14:textId="77777777" w:rsidR="0003096A" w:rsidRPr="00956477" w:rsidRDefault="0003096A" w:rsidP="0068175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657E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8CAF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DD6E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7A637" w14:textId="77777777" w:rsidR="0003096A" w:rsidRPr="00956477" w:rsidRDefault="0003096A" w:rsidP="0068175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647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808357" w14:textId="59C165BE" w:rsidR="0003096A" w:rsidRPr="00956477" w:rsidRDefault="0034603A" w:rsidP="006817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477">
              <w:rPr>
                <w:rFonts w:ascii="Times New Roman" w:hAnsi="Times New Roman"/>
                <w:color w:val="000000"/>
                <w:sz w:val="24"/>
                <w:szCs w:val="24"/>
              </w:rPr>
              <w:t>3297,32</w:t>
            </w:r>
            <w:r w:rsidR="006261E7" w:rsidRPr="0095647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11E9AC21" w14:textId="708A5A3D" w:rsidR="0003096A" w:rsidRPr="00956477" w:rsidRDefault="0003096A" w:rsidP="0003096A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5F9EF71" w14:textId="77777777" w:rsidR="0003096A" w:rsidRPr="00956477" w:rsidRDefault="0003096A" w:rsidP="0003096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ru-RU"/>
        </w:rPr>
      </w:pPr>
    </w:p>
    <w:p w14:paraId="63AD0F79" w14:textId="77777777" w:rsidR="0003096A" w:rsidRPr="00956477" w:rsidRDefault="0003096A" w:rsidP="007B49F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03096A" w:rsidRPr="00956477" w:rsidSect="0003096A">
          <w:footnotePr>
            <w:pos w:val="beneathText"/>
          </w:footnotePr>
          <w:pgSz w:w="16837" w:h="11905" w:orient="landscape"/>
          <w:pgMar w:top="851" w:right="1134" w:bottom="850" w:left="851" w:header="720" w:footer="720" w:gutter="0"/>
          <w:cols w:space="720"/>
          <w:docGrid w:linePitch="272"/>
        </w:sectPr>
      </w:pPr>
    </w:p>
    <w:p w14:paraId="10052884" w14:textId="77777777" w:rsidR="007B49F2" w:rsidRPr="00956477" w:rsidRDefault="007B49F2" w:rsidP="007B49F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29EB86A" w14:textId="77777777" w:rsidR="00B96EAD" w:rsidRPr="00956477" w:rsidRDefault="00B96EAD" w:rsidP="00B96EA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2E15910D" w14:textId="77777777" w:rsidR="00B96EAD" w:rsidRPr="00956477" w:rsidRDefault="00B96EAD" w:rsidP="00B96EA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7BAF047B" w:rsidR="001B33F4" w:rsidRPr="008956E8" w:rsidRDefault="00B96EAD" w:rsidP="00470F0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  <w:t xml:space="preserve">        </w:t>
      </w:r>
      <w:r w:rsidR="00F04BE8" w:rsidRPr="00956477">
        <w:rPr>
          <w:rFonts w:ascii="Times New Roman" w:hAnsi="Times New Roman"/>
          <w:sz w:val="28"/>
          <w:szCs w:val="28"/>
        </w:rPr>
        <w:t xml:space="preserve">    </w:t>
      </w:r>
      <w:r w:rsidR="00154307" w:rsidRPr="00956477">
        <w:rPr>
          <w:rFonts w:ascii="Times New Roman" w:hAnsi="Times New Roman"/>
          <w:sz w:val="28"/>
          <w:szCs w:val="28"/>
        </w:rPr>
        <w:t xml:space="preserve">       </w:t>
      </w:r>
      <w:r w:rsidR="00F04BE8"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/>
          <w:sz w:val="28"/>
          <w:szCs w:val="28"/>
        </w:rPr>
        <w:t xml:space="preserve">  Н.В. Зайцева</w:t>
      </w:r>
    </w:p>
    <w:sectPr w:rsidR="001B33F4" w:rsidRPr="008956E8" w:rsidSect="0003096A">
      <w:footnotePr>
        <w:pos w:val="beneathText"/>
      </w:footnotePr>
      <w:pgSz w:w="11905" w:h="16837"/>
      <w:pgMar w:top="1134" w:right="850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47E05"/>
    <w:multiLevelType w:val="hybridMultilevel"/>
    <w:tmpl w:val="90B87CC8"/>
    <w:lvl w:ilvl="0" w:tplc="508EE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70193B"/>
    <w:multiLevelType w:val="hybridMultilevel"/>
    <w:tmpl w:val="811808C2"/>
    <w:lvl w:ilvl="0" w:tplc="FD7625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EB7CB0"/>
    <w:multiLevelType w:val="hybridMultilevel"/>
    <w:tmpl w:val="1610ADAC"/>
    <w:lvl w:ilvl="0" w:tplc="508EE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5860"/>
    <w:rsid w:val="00026F62"/>
    <w:rsid w:val="0003096A"/>
    <w:rsid w:val="00033528"/>
    <w:rsid w:val="000343DA"/>
    <w:rsid w:val="00045179"/>
    <w:rsid w:val="00045A57"/>
    <w:rsid w:val="00045E5D"/>
    <w:rsid w:val="0004601C"/>
    <w:rsid w:val="00061370"/>
    <w:rsid w:val="00066CD0"/>
    <w:rsid w:val="000700B0"/>
    <w:rsid w:val="00072586"/>
    <w:rsid w:val="00075E1E"/>
    <w:rsid w:val="00076F28"/>
    <w:rsid w:val="0008082A"/>
    <w:rsid w:val="000832FB"/>
    <w:rsid w:val="00097D3C"/>
    <w:rsid w:val="000A0112"/>
    <w:rsid w:val="000A2B3F"/>
    <w:rsid w:val="000C346F"/>
    <w:rsid w:val="000C5864"/>
    <w:rsid w:val="000D5542"/>
    <w:rsid w:val="000E7899"/>
    <w:rsid w:val="000F3CA9"/>
    <w:rsid w:val="00103887"/>
    <w:rsid w:val="00110AAF"/>
    <w:rsid w:val="001150E9"/>
    <w:rsid w:val="0011686A"/>
    <w:rsid w:val="0013037A"/>
    <w:rsid w:val="0013071F"/>
    <w:rsid w:val="00140DE8"/>
    <w:rsid w:val="001430FC"/>
    <w:rsid w:val="00145852"/>
    <w:rsid w:val="00154307"/>
    <w:rsid w:val="0015501C"/>
    <w:rsid w:val="00160F31"/>
    <w:rsid w:val="00167C68"/>
    <w:rsid w:val="00175167"/>
    <w:rsid w:val="00175C95"/>
    <w:rsid w:val="001760A5"/>
    <w:rsid w:val="001777C1"/>
    <w:rsid w:val="001804ED"/>
    <w:rsid w:val="0018195C"/>
    <w:rsid w:val="00182DCB"/>
    <w:rsid w:val="00183E7F"/>
    <w:rsid w:val="00191025"/>
    <w:rsid w:val="0019601E"/>
    <w:rsid w:val="001B2884"/>
    <w:rsid w:val="001B33F4"/>
    <w:rsid w:val="001C2E84"/>
    <w:rsid w:val="001C7DB9"/>
    <w:rsid w:val="001D312B"/>
    <w:rsid w:val="001E2CB4"/>
    <w:rsid w:val="001E6124"/>
    <w:rsid w:val="00202556"/>
    <w:rsid w:val="00205B8B"/>
    <w:rsid w:val="00207DC6"/>
    <w:rsid w:val="0021295A"/>
    <w:rsid w:val="00214D02"/>
    <w:rsid w:val="002156D6"/>
    <w:rsid w:val="0022328F"/>
    <w:rsid w:val="002232EE"/>
    <w:rsid w:val="0022352F"/>
    <w:rsid w:val="00224CC6"/>
    <w:rsid w:val="00233411"/>
    <w:rsid w:val="0023658A"/>
    <w:rsid w:val="00241F2D"/>
    <w:rsid w:val="00271857"/>
    <w:rsid w:val="00274FA8"/>
    <w:rsid w:val="0028183D"/>
    <w:rsid w:val="00282186"/>
    <w:rsid w:val="00292DD4"/>
    <w:rsid w:val="002962AC"/>
    <w:rsid w:val="002A19C5"/>
    <w:rsid w:val="002B21FE"/>
    <w:rsid w:val="002B64EB"/>
    <w:rsid w:val="002C01AC"/>
    <w:rsid w:val="002D72D6"/>
    <w:rsid w:val="00302864"/>
    <w:rsid w:val="00303B71"/>
    <w:rsid w:val="003129D6"/>
    <w:rsid w:val="00320132"/>
    <w:rsid w:val="00325826"/>
    <w:rsid w:val="003376CB"/>
    <w:rsid w:val="0034603A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658A"/>
    <w:rsid w:val="003A112D"/>
    <w:rsid w:val="003A2306"/>
    <w:rsid w:val="003A292D"/>
    <w:rsid w:val="003A3AD1"/>
    <w:rsid w:val="003E2314"/>
    <w:rsid w:val="003E314F"/>
    <w:rsid w:val="003E699A"/>
    <w:rsid w:val="003F282E"/>
    <w:rsid w:val="003F306E"/>
    <w:rsid w:val="00406629"/>
    <w:rsid w:val="0042601C"/>
    <w:rsid w:val="00430136"/>
    <w:rsid w:val="0043277A"/>
    <w:rsid w:val="00435B44"/>
    <w:rsid w:val="004526FB"/>
    <w:rsid w:val="0045720A"/>
    <w:rsid w:val="00457DF6"/>
    <w:rsid w:val="004626DE"/>
    <w:rsid w:val="00463D56"/>
    <w:rsid w:val="0046587C"/>
    <w:rsid w:val="00470F0F"/>
    <w:rsid w:val="00492C95"/>
    <w:rsid w:val="00496721"/>
    <w:rsid w:val="004A4717"/>
    <w:rsid w:val="004B1D8B"/>
    <w:rsid w:val="004B5441"/>
    <w:rsid w:val="004B6B8C"/>
    <w:rsid w:val="004E3739"/>
    <w:rsid w:val="004E6C67"/>
    <w:rsid w:val="004F58D4"/>
    <w:rsid w:val="004F7D83"/>
    <w:rsid w:val="00503E61"/>
    <w:rsid w:val="00511047"/>
    <w:rsid w:val="00536085"/>
    <w:rsid w:val="005412AB"/>
    <w:rsid w:val="00547C52"/>
    <w:rsid w:val="0056289F"/>
    <w:rsid w:val="00573FBC"/>
    <w:rsid w:val="00576D76"/>
    <w:rsid w:val="0058545D"/>
    <w:rsid w:val="005876C9"/>
    <w:rsid w:val="00592961"/>
    <w:rsid w:val="00596797"/>
    <w:rsid w:val="005A0CE4"/>
    <w:rsid w:val="005A156D"/>
    <w:rsid w:val="005B448E"/>
    <w:rsid w:val="005B5128"/>
    <w:rsid w:val="005B6C26"/>
    <w:rsid w:val="005C18D6"/>
    <w:rsid w:val="005C43B9"/>
    <w:rsid w:val="005C5BD9"/>
    <w:rsid w:val="005D077C"/>
    <w:rsid w:val="005D587F"/>
    <w:rsid w:val="005E13F6"/>
    <w:rsid w:val="005E45FB"/>
    <w:rsid w:val="005E7506"/>
    <w:rsid w:val="00603659"/>
    <w:rsid w:val="006114BD"/>
    <w:rsid w:val="00611B0C"/>
    <w:rsid w:val="00615D80"/>
    <w:rsid w:val="006261E7"/>
    <w:rsid w:val="00630103"/>
    <w:rsid w:val="00635741"/>
    <w:rsid w:val="006417E4"/>
    <w:rsid w:val="006466E9"/>
    <w:rsid w:val="006472B1"/>
    <w:rsid w:val="00647630"/>
    <w:rsid w:val="00650ECC"/>
    <w:rsid w:val="00660348"/>
    <w:rsid w:val="00664F4A"/>
    <w:rsid w:val="0066578A"/>
    <w:rsid w:val="0066658A"/>
    <w:rsid w:val="0067201B"/>
    <w:rsid w:val="00675982"/>
    <w:rsid w:val="00681751"/>
    <w:rsid w:val="006913C8"/>
    <w:rsid w:val="006B089E"/>
    <w:rsid w:val="006B51E5"/>
    <w:rsid w:val="006B6DE1"/>
    <w:rsid w:val="006B7F14"/>
    <w:rsid w:val="006C2348"/>
    <w:rsid w:val="006C3091"/>
    <w:rsid w:val="006C5F50"/>
    <w:rsid w:val="006D69BE"/>
    <w:rsid w:val="006E788C"/>
    <w:rsid w:val="006F0C75"/>
    <w:rsid w:val="006F5E4A"/>
    <w:rsid w:val="00702D37"/>
    <w:rsid w:val="00705603"/>
    <w:rsid w:val="007073B2"/>
    <w:rsid w:val="0071263F"/>
    <w:rsid w:val="00713624"/>
    <w:rsid w:val="00715556"/>
    <w:rsid w:val="00716EDD"/>
    <w:rsid w:val="00734A0B"/>
    <w:rsid w:val="00736C82"/>
    <w:rsid w:val="0074334C"/>
    <w:rsid w:val="007451A3"/>
    <w:rsid w:val="00770228"/>
    <w:rsid w:val="00771A59"/>
    <w:rsid w:val="00776E3E"/>
    <w:rsid w:val="00783FB2"/>
    <w:rsid w:val="007B1495"/>
    <w:rsid w:val="007B49F2"/>
    <w:rsid w:val="007C1BDA"/>
    <w:rsid w:val="007C1CE7"/>
    <w:rsid w:val="007C3500"/>
    <w:rsid w:val="007C7FCB"/>
    <w:rsid w:val="007E25CC"/>
    <w:rsid w:val="007F43FC"/>
    <w:rsid w:val="00813934"/>
    <w:rsid w:val="00816021"/>
    <w:rsid w:val="008163DA"/>
    <w:rsid w:val="008163F2"/>
    <w:rsid w:val="00821868"/>
    <w:rsid w:val="00834034"/>
    <w:rsid w:val="00836A74"/>
    <w:rsid w:val="008473EA"/>
    <w:rsid w:val="00851A29"/>
    <w:rsid w:val="008544EB"/>
    <w:rsid w:val="008550B6"/>
    <w:rsid w:val="00862DF2"/>
    <w:rsid w:val="00865573"/>
    <w:rsid w:val="008822D6"/>
    <w:rsid w:val="00882910"/>
    <w:rsid w:val="008956E8"/>
    <w:rsid w:val="008B1746"/>
    <w:rsid w:val="008B2E33"/>
    <w:rsid w:val="008B3F3A"/>
    <w:rsid w:val="008C5D53"/>
    <w:rsid w:val="008D521A"/>
    <w:rsid w:val="008D6829"/>
    <w:rsid w:val="008F1074"/>
    <w:rsid w:val="008F21C1"/>
    <w:rsid w:val="008F6E3D"/>
    <w:rsid w:val="008F7BB5"/>
    <w:rsid w:val="00903BE4"/>
    <w:rsid w:val="009073B8"/>
    <w:rsid w:val="009118B3"/>
    <w:rsid w:val="00917C62"/>
    <w:rsid w:val="009256ED"/>
    <w:rsid w:val="00927712"/>
    <w:rsid w:val="00933499"/>
    <w:rsid w:val="00943CA7"/>
    <w:rsid w:val="009472D6"/>
    <w:rsid w:val="009507B8"/>
    <w:rsid w:val="00950909"/>
    <w:rsid w:val="00956477"/>
    <w:rsid w:val="00965558"/>
    <w:rsid w:val="00981348"/>
    <w:rsid w:val="00981E5A"/>
    <w:rsid w:val="009907BF"/>
    <w:rsid w:val="009A010A"/>
    <w:rsid w:val="009A2605"/>
    <w:rsid w:val="009B44A8"/>
    <w:rsid w:val="009C6054"/>
    <w:rsid w:val="009D386A"/>
    <w:rsid w:val="009E7E5E"/>
    <w:rsid w:val="009F05B6"/>
    <w:rsid w:val="009F282B"/>
    <w:rsid w:val="009F37E9"/>
    <w:rsid w:val="009F5CE9"/>
    <w:rsid w:val="00A162C2"/>
    <w:rsid w:val="00A352D2"/>
    <w:rsid w:val="00A35805"/>
    <w:rsid w:val="00A40D03"/>
    <w:rsid w:val="00A41307"/>
    <w:rsid w:val="00A415F8"/>
    <w:rsid w:val="00A43F66"/>
    <w:rsid w:val="00A52383"/>
    <w:rsid w:val="00A71294"/>
    <w:rsid w:val="00A85B94"/>
    <w:rsid w:val="00A929EB"/>
    <w:rsid w:val="00A9482F"/>
    <w:rsid w:val="00AB0483"/>
    <w:rsid w:val="00AB26FB"/>
    <w:rsid w:val="00AB36F7"/>
    <w:rsid w:val="00AB679E"/>
    <w:rsid w:val="00AD62B3"/>
    <w:rsid w:val="00AD79E3"/>
    <w:rsid w:val="00AE5F16"/>
    <w:rsid w:val="00AF2439"/>
    <w:rsid w:val="00B03D08"/>
    <w:rsid w:val="00B05D77"/>
    <w:rsid w:val="00B10D6C"/>
    <w:rsid w:val="00B12218"/>
    <w:rsid w:val="00B24AC7"/>
    <w:rsid w:val="00B30293"/>
    <w:rsid w:val="00B30B7C"/>
    <w:rsid w:val="00B34576"/>
    <w:rsid w:val="00B52A27"/>
    <w:rsid w:val="00B56E8F"/>
    <w:rsid w:val="00B6269B"/>
    <w:rsid w:val="00B7073F"/>
    <w:rsid w:val="00B72821"/>
    <w:rsid w:val="00B76139"/>
    <w:rsid w:val="00B840CA"/>
    <w:rsid w:val="00B85E64"/>
    <w:rsid w:val="00B96EAD"/>
    <w:rsid w:val="00BA34C4"/>
    <w:rsid w:val="00BA382F"/>
    <w:rsid w:val="00BA6386"/>
    <w:rsid w:val="00BB64E8"/>
    <w:rsid w:val="00BB6C1E"/>
    <w:rsid w:val="00BC6B13"/>
    <w:rsid w:val="00BD12FB"/>
    <w:rsid w:val="00BD7CAB"/>
    <w:rsid w:val="00BE776D"/>
    <w:rsid w:val="00BF5577"/>
    <w:rsid w:val="00C12654"/>
    <w:rsid w:val="00C2561D"/>
    <w:rsid w:val="00C40689"/>
    <w:rsid w:val="00C46744"/>
    <w:rsid w:val="00C53288"/>
    <w:rsid w:val="00C57203"/>
    <w:rsid w:val="00C6507F"/>
    <w:rsid w:val="00C71262"/>
    <w:rsid w:val="00C77582"/>
    <w:rsid w:val="00C92181"/>
    <w:rsid w:val="00C9244D"/>
    <w:rsid w:val="00CA5375"/>
    <w:rsid w:val="00CA5C0F"/>
    <w:rsid w:val="00CA655A"/>
    <w:rsid w:val="00CB01A3"/>
    <w:rsid w:val="00CB6C74"/>
    <w:rsid w:val="00CC1A9D"/>
    <w:rsid w:val="00CC2427"/>
    <w:rsid w:val="00CC330F"/>
    <w:rsid w:val="00CD47E3"/>
    <w:rsid w:val="00CE551A"/>
    <w:rsid w:val="00CF00A2"/>
    <w:rsid w:val="00CF605B"/>
    <w:rsid w:val="00CF713F"/>
    <w:rsid w:val="00CF7B15"/>
    <w:rsid w:val="00D03D54"/>
    <w:rsid w:val="00D03F87"/>
    <w:rsid w:val="00D07951"/>
    <w:rsid w:val="00D07A98"/>
    <w:rsid w:val="00D14D61"/>
    <w:rsid w:val="00D21483"/>
    <w:rsid w:val="00D32171"/>
    <w:rsid w:val="00D360FF"/>
    <w:rsid w:val="00D41AC5"/>
    <w:rsid w:val="00D449CF"/>
    <w:rsid w:val="00D47208"/>
    <w:rsid w:val="00D5117E"/>
    <w:rsid w:val="00D54CC7"/>
    <w:rsid w:val="00D5763B"/>
    <w:rsid w:val="00D745B8"/>
    <w:rsid w:val="00D7644A"/>
    <w:rsid w:val="00D826E7"/>
    <w:rsid w:val="00D83E5D"/>
    <w:rsid w:val="00DA3EFC"/>
    <w:rsid w:val="00DA6DC5"/>
    <w:rsid w:val="00DB11F0"/>
    <w:rsid w:val="00DB27CC"/>
    <w:rsid w:val="00DB4EE7"/>
    <w:rsid w:val="00DC133C"/>
    <w:rsid w:val="00DE551B"/>
    <w:rsid w:val="00DF138D"/>
    <w:rsid w:val="00DF362E"/>
    <w:rsid w:val="00DF479B"/>
    <w:rsid w:val="00DF7859"/>
    <w:rsid w:val="00E0550E"/>
    <w:rsid w:val="00E122C2"/>
    <w:rsid w:val="00E12821"/>
    <w:rsid w:val="00E25F1C"/>
    <w:rsid w:val="00E33BE1"/>
    <w:rsid w:val="00E527A7"/>
    <w:rsid w:val="00E66737"/>
    <w:rsid w:val="00E67A00"/>
    <w:rsid w:val="00E85AB2"/>
    <w:rsid w:val="00E9520C"/>
    <w:rsid w:val="00EA6378"/>
    <w:rsid w:val="00EB233F"/>
    <w:rsid w:val="00EB3E3B"/>
    <w:rsid w:val="00EB411C"/>
    <w:rsid w:val="00EB651A"/>
    <w:rsid w:val="00EB72F9"/>
    <w:rsid w:val="00ED0CAB"/>
    <w:rsid w:val="00ED1095"/>
    <w:rsid w:val="00EE3D0A"/>
    <w:rsid w:val="00EF27E9"/>
    <w:rsid w:val="00EF5C63"/>
    <w:rsid w:val="00F00E08"/>
    <w:rsid w:val="00F04BE8"/>
    <w:rsid w:val="00F137FD"/>
    <w:rsid w:val="00F14CC3"/>
    <w:rsid w:val="00F20F97"/>
    <w:rsid w:val="00F24F1E"/>
    <w:rsid w:val="00F26B4B"/>
    <w:rsid w:val="00F41E71"/>
    <w:rsid w:val="00F50572"/>
    <w:rsid w:val="00F50C25"/>
    <w:rsid w:val="00F739C0"/>
    <w:rsid w:val="00F73D8E"/>
    <w:rsid w:val="00F77032"/>
    <w:rsid w:val="00F83C6B"/>
    <w:rsid w:val="00F90252"/>
    <w:rsid w:val="00F94713"/>
    <w:rsid w:val="00FA3828"/>
    <w:rsid w:val="00FA4FB9"/>
    <w:rsid w:val="00FB4BB7"/>
    <w:rsid w:val="00FB4F61"/>
    <w:rsid w:val="00FD7364"/>
    <w:rsid w:val="00FE0339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417C4C5-A19C-431E-882E-BF6E9003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76F28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nhideWhenUsed/>
    <w:qFormat/>
    <w:rsid w:val="00470F0F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2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rsid w:val="00F24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48E"/>
    <w:rPr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470F0F"/>
    <w:rPr>
      <w:rFonts w:ascii="Arial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70F0F"/>
    <w:rPr>
      <w:b/>
      <w:bCs/>
      <w:sz w:val="22"/>
      <w:szCs w:val="22"/>
      <w:lang w:eastAsia="ar-SA"/>
    </w:rPr>
  </w:style>
  <w:style w:type="paragraph" w:customStyle="1" w:styleId="ConsPlusNormal">
    <w:name w:val="ConsPlusNormal"/>
    <w:rsid w:val="00175C9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customStyle="1" w:styleId="List1">
    <w:name w:val="List1"/>
    <w:basedOn w:val="a1"/>
    <w:uiPriority w:val="99"/>
    <w:rsid w:val="006114BD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9F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F9E6-C76E-42F1-B102-83796385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13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89</cp:revision>
  <cp:lastPrinted>2025-01-30T08:02:00Z</cp:lastPrinted>
  <dcterms:created xsi:type="dcterms:W3CDTF">2023-12-15T13:28:00Z</dcterms:created>
  <dcterms:modified xsi:type="dcterms:W3CDTF">2025-01-30T14:54:00Z</dcterms:modified>
</cp:coreProperties>
</file>