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5A" w:rsidRDefault="00830C4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D5A" w:rsidRDefault="00830C43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FB7D5A" w:rsidRDefault="00830C4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B7D5A" w:rsidRDefault="00FB7D5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B7D5A" w:rsidRDefault="00FB7D5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B7D5A" w:rsidRDefault="00830C4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B7D5A" w:rsidRDefault="00FB7D5A">
      <w:pPr>
        <w:tabs>
          <w:tab w:val="left" w:pos="709"/>
        </w:tabs>
        <w:jc w:val="center"/>
        <w:rPr>
          <w:sz w:val="28"/>
        </w:rPr>
      </w:pPr>
    </w:p>
    <w:p w:rsidR="00FB7D5A" w:rsidRDefault="00FB7D5A">
      <w:pPr>
        <w:tabs>
          <w:tab w:val="left" w:pos="709"/>
        </w:tabs>
        <w:jc w:val="center"/>
        <w:rPr>
          <w:sz w:val="28"/>
        </w:rPr>
      </w:pPr>
    </w:p>
    <w:p w:rsidR="00FB7D5A" w:rsidRDefault="00830C43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F3DA2">
        <w:rPr>
          <w:sz w:val="28"/>
        </w:rPr>
        <w:t>03</w:t>
      </w:r>
      <w:r>
        <w:rPr>
          <w:sz w:val="28"/>
        </w:rPr>
        <w:t>»</w:t>
      </w:r>
      <w:r w:rsidR="007F3DA2">
        <w:rPr>
          <w:sz w:val="28"/>
        </w:rPr>
        <w:t xml:space="preserve"> февраля </w:t>
      </w:r>
      <w:r>
        <w:rPr>
          <w:sz w:val="28"/>
        </w:rPr>
        <w:t xml:space="preserve">2025 г.                                                                       </w:t>
      </w:r>
      <w:r w:rsidR="007F3DA2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 № </w:t>
      </w:r>
      <w:r w:rsidR="007F3DA2">
        <w:rPr>
          <w:sz w:val="28"/>
        </w:rPr>
        <w:t>92-п</w:t>
      </w:r>
    </w:p>
    <w:p w:rsidR="00FB7D5A" w:rsidRDefault="00FB7D5A">
      <w:pPr>
        <w:tabs>
          <w:tab w:val="left" w:pos="709"/>
        </w:tabs>
        <w:jc w:val="both"/>
        <w:rPr>
          <w:sz w:val="28"/>
        </w:rPr>
      </w:pPr>
    </w:p>
    <w:p w:rsidR="00FB7D5A" w:rsidRDefault="00FB7D5A">
      <w:pPr>
        <w:tabs>
          <w:tab w:val="left" w:pos="709"/>
        </w:tabs>
        <w:jc w:val="both"/>
        <w:rPr>
          <w:sz w:val="28"/>
        </w:rPr>
      </w:pPr>
    </w:p>
    <w:p w:rsidR="00FB7D5A" w:rsidRDefault="00830C43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Чурилковское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сельское поселение</w:t>
      </w:r>
      <w:r>
        <w:rPr>
          <w:rFonts w:ascii="Times New Roman" w:hAnsi="Times New Roman"/>
          <w:sz w:val="28"/>
        </w:rPr>
        <w:br/>
      </w:r>
      <w:proofErr w:type="spellStart"/>
      <w:r>
        <w:rPr>
          <w:rFonts w:ascii="Times New Roman" w:hAnsi="Times New Roman"/>
          <w:sz w:val="28"/>
        </w:rPr>
        <w:t>Рыбновского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FB7D5A" w:rsidRDefault="00FB7D5A">
      <w:pPr>
        <w:tabs>
          <w:tab w:val="left" w:pos="709"/>
        </w:tabs>
        <w:jc w:val="both"/>
        <w:rPr>
          <w:color w:val="auto"/>
          <w:sz w:val="28"/>
        </w:rPr>
      </w:pPr>
    </w:p>
    <w:p w:rsidR="00FB7D5A" w:rsidRDefault="00830C43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</w:t>
      </w:r>
      <w:r>
        <w:rPr>
          <w:sz w:val="28"/>
        </w:rPr>
        <w:t>занской области от 13.01.2025 № 01-14/87/25, ча</w:t>
      </w:r>
      <w:r>
        <w:rPr>
          <w:color w:val="auto"/>
          <w:sz w:val="28"/>
        </w:rPr>
        <w:t>сти 11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br/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</w:t>
      </w:r>
      <w:r>
        <w:rPr>
          <w:color w:val="auto"/>
          <w:sz w:val="28"/>
          <w:szCs w:val="28"/>
        </w:rPr>
        <w:t>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</w:t>
      </w:r>
      <w:r>
        <w:rPr>
          <w:color w:val="auto"/>
          <w:sz w:val="28"/>
          <w:szCs w:val="28"/>
        </w:rPr>
        <w:t>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FB7D5A" w:rsidRDefault="00830C43" w:rsidP="00830C4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Чурилковское</w:t>
      </w:r>
      <w:proofErr w:type="spellEnd"/>
      <w:r>
        <w:rPr>
          <w:sz w:val="28"/>
        </w:rPr>
        <w:t xml:space="preserve"> </w:t>
      </w:r>
      <w:r>
        <w:rPr>
          <w:sz w:val="28"/>
          <w:highlight w:val="white"/>
        </w:rPr>
        <w:t>сельское п</w:t>
      </w:r>
      <w:r>
        <w:rPr>
          <w:sz w:val="28"/>
          <w:highlight w:val="white"/>
        </w:rPr>
        <w:t>оселение</w:t>
      </w:r>
      <w:r>
        <w:rPr>
          <w:sz w:val="28"/>
        </w:rPr>
        <w:t xml:space="preserve"> </w:t>
      </w:r>
      <w:proofErr w:type="spellStart"/>
      <w:r>
        <w:rPr>
          <w:sz w:val="28"/>
        </w:rPr>
        <w:t>Рыбновского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>утвержденные постановлением 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br/>
      </w:r>
      <w:r>
        <w:rPr>
          <w:sz w:val="28"/>
          <w:szCs w:val="27"/>
        </w:rPr>
        <w:t>от</w:t>
      </w:r>
      <w:r>
        <w:rPr>
          <w:sz w:val="28"/>
          <w:highlight w:val="white"/>
        </w:rPr>
        <w:t xml:space="preserve"> 28.06.2021 № 253-п </w:t>
      </w:r>
      <w:r>
        <w:rPr>
          <w:sz w:val="28"/>
          <w:szCs w:val="27"/>
        </w:rPr>
        <w:t xml:space="preserve">«О внесении изменений в правила землепользования </w:t>
      </w:r>
      <w:r>
        <w:rPr>
          <w:sz w:val="28"/>
          <w:szCs w:val="27"/>
        </w:rPr>
        <w:br/>
      </w:r>
      <w:r>
        <w:rPr>
          <w:sz w:val="28"/>
          <w:szCs w:val="27"/>
        </w:rPr>
        <w:t xml:space="preserve">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Чурилковское</w:t>
      </w:r>
      <w:proofErr w:type="spellEnd"/>
      <w:r>
        <w:rPr>
          <w:sz w:val="28"/>
          <w:szCs w:val="27"/>
        </w:rPr>
        <w:t xml:space="preserve"> сельское поселение </w:t>
      </w:r>
      <w:proofErr w:type="spellStart"/>
      <w:r>
        <w:rPr>
          <w:sz w:val="28"/>
          <w:szCs w:val="27"/>
        </w:rPr>
        <w:t>Рыбновского</w:t>
      </w:r>
      <w:proofErr w:type="spellEnd"/>
      <w:r>
        <w:rPr>
          <w:sz w:val="28"/>
          <w:szCs w:val="27"/>
        </w:rPr>
        <w:t xml:space="preserve"> муниципального района Рязанской области»</w:t>
      </w:r>
      <w:r>
        <w:rPr>
          <w:color w:val="auto"/>
          <w:sz w:val="28"/>
        </w:rPr>
        <w:t xml:space="preserve"> (в редакции постановлений </w:t>
      </w:r>
      <w:proofErr w:type="spellStart"/>
      <w:r>
        <w:rPr>
          <w:color w:val="auto"/>
          <w:sz w:val="28"/>
        </w:rPr>
        <w:t>Главархитектуры</w:t>
      </w:r>
      <w:proofErr w:type="spellEnd"/>
      <w:r>
        <w:rPr>
          <w:color w:val="auto"/>
          <w:sz w:val="28"/>
        </w:rPr>
        <w:t xml:space="preserve"> Рязанской области от 04.08.2022 </w:t>
      </w:r>
      <w:r>
        <w:rPr>
          <w:sz w:val="28"/>
          <w:highlight w:val="white"/>
        </w:rPr>
        <w:t>№</w:t>
      </w:r>
      <w:r>
        <w:rPr>
          <w:color w:val="auto"/>
          <w:sz w:val="28"/>
        </w:rPr>
        <w:t xml:space="preserve"> 419-п, </w:t>
      </w:r>
      <w:r>
        <w:rPr>
          <w:color w:val="auto"/>
          <w:sz w:val="28"/>
        </w:rPr>
        <w:br/>
        <w:t>от 05.12.2024 № 705-п):</w:t>
      </w:r>
    </w:p>
    <w:p w:rsidR="00FB7D5A" w:rsidRDefault="00830C43" w:rsidP="00830C43">
      <w:pPr>
        <w:numPr>
          <w:ilvl w:val="0"/>
          <w:numId w:val="2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rFonts w:eastAsia="Times New Roman" w:cs="Times New Roman"/>
          <w:sz w:val="28"/>
          <w:szCs w:val="27"/>
        </w:rPr>
      </w:pPr>
      <w:r>
        <w:rPr>
          <w:rFonts w:eastAsia="Times New Roman" w:cs="Times New Roman"/>
          <w:color w:val="000000" w:themeColor="text1"/>
          <w:sz w:val="28"/>
          <w:szCs w:val="27"/>
        </w:rPr>
        <w:t>г</w:t>
      </w:r>
      <w:r>
        <w:rPr>
          <w:color w:val="auto"/>
          <w:sz w:val="28"/>
          <w:szCs w:val="27"/>
        </w:rPr>
        <w:t>рафическое описание м</w:t>
      </w:r>
      <w:r>
        <w:rPr>
          <w:color w:val="auto"/>
          <w:sz w:val="28"/>
          <w:szCs w:val="27"/>
        </w:rPr>
        <w:t>естоположения границ территориальной зоны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Fonts w:eastAsia="Times New Roman" w:cs="Times New Roman"/>
          <w:color w:val="000000" w:themeColor="text1"/>
          <w:sz w:val="28"/>
          <w:szCs w:val="28"/>
        </w:rPr>
        <w:t>«4.1 Зона садоводческих, огороднических или дачных некоммерческих объединений граждан»</w:t>
      </w:r>
      <w:r>
        <w:rPr>
          <w:sz w:val="28"/>
          <w:szCs w:val="28"/>
        </w:rPr>
        <w:t xml:space="preserve"> изложить согласно приложению </w:t>
      </w:r>
      <w:r>
        <w:rPr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FB7D5A" w:rsidRDefault="00830C43" w:rsidP="00830C4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FB7D5A" w:rsidRDefault="00830C43" w:rsidP="00830C4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</w:t>
      </w:r>
      <w:r>
        <w:rPr>
          <w:color w:val="auto"/>
          <w:sz w:val="28"/>
          <w:szCs w:val="28"/>
        </w:rPr>
        <w:t xml:space="preserve">правила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Чурилковское</w:t>
      </w:r>
      <w:proofErr w:type="spellEnd"/>
      <w:r>
        <w:rPr>
          <w:sz w:val="28"/>
        </w:rPr>
        <w:t xml:space="preserve">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</w:t>
      </w:r>
      <w:proofErr w:type="spellStart"/>
      <w:r>
        <w:rPr>
          <w:sz w:val="28"/>
        </w:rPr>
        <w:t>Рыбновского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</w:t>
      </w:r>
      <w:r>
        <w:rPr>
          <w:color w:val="auto"/>
          <w:sz w:val="28"/>
          <w:szCs w:val="28"/>
        </w:rPr>
        <w:t xml:space="preserve">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FB7D5A" w:rsidRDefault="00830C43" w:rsidP="00830C4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FB7D5A" w:rsidRDefault="00830C4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</w:t>
      </w:r>
      <w:r>
        <w:rPr>
          <w:rFonts w:ascii="Times New Roman" w:hAnsi="Times New Roman"/>
          <w:color w:val="auto"/>
          <w:sz w:val="28"/>
          <w:szCs w:val="28"/>
        </w:rPr>
        <w:t>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FB7D5A" w:rsidRDefault="00830C4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</w:t>
      </w:r>
      <w:r>
        <w:rPr>
          <w:rFonts w:ascii="Times New Roman" w:hAnsi="Times New Roman"/>
          <w:color w:val="auto"/>
          <w:sz w:val="28"/>
          <w:szCs w:val="28"/>
        </w:rPr>
        <w:t>o.gov.ru).</w:t>
      </w:r>
    </w:p>
    <w:p w:rsidR="00FB7D5A" w:rsidRDefault="00830C43" w:rsidP="00830C4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FB7D5A" w:rsidRDefault="00830C43" w:rsidP="00830C4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</w:t>
      </w:r>
      <w:r>
        <w:rPr>
          <w:color w:val="auto"/>
          <w:sz w:val="28"/>
          <w:szCs w:val="28"/>
        </w:rPr>
        <w:t xml:space="preserve">муниципального образования – </w:t>
      </w:r>
      <w:proofErr w:type="spellStart"/>
      <w:r>
        <w:rPr>
          <w:color w:val="auto"/>
          <w:sz w:val="28"/>
          <w:szCs w:val="28"/>
        </w:rPr>
        <w:t>Рыбновский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Чурилковское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Рыбновского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</w:t>
      </w:r>
      <w:r>
        <w:rPr>
          <w:color w:val="auto"/>
          <w:sz w:val="28"/>
          <w:szCs w:val="28"/>
        </w:rPr>
        <w:t>ьном сайте муниципального образования в сети «Интернет», публикацию в средствах массовой информации.</w:t>
      </w:r>
    </w:p>
    <w:p w:rsidR="00FB7D5A" w:rsidRDefault="00830C43" w:rsidP="00830C4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</w:t>
      </w:r>
      <w:r>
        <w:rPr>
          <w:color w:val="auto"/>
          <w:sz w:val="28"/>
          <w:szCs w:val="28"/>
        </w:rPr>
        <w:t>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FB7D5A" w:rsidRDefault="00FB7D5A">
      <w:pPr>
        <w:widowControl w:val="0"/>
        <w:ind w:firstLine="850"/>
        <w:jc w:val="both"/>
        <w:rPr>
          <w:color w:val="auto"/>
          <w:sz w:val="28"/>
        </w:rPr>
      </w:pPr>
    </w:p>
    <w:p w:rsidR="00FB7D5A" w:rsidRDefault="00FB7D5A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FB7D5A" w:rsidRDefault="00830C43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FB7D5A" w:rsidRDefault="00FB7D5A"/>
    <w:sectPr w:rsidR="00FB7D5A">
      <w:headerReference w:type="default" r:id="rId9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C43" w:rsidRDefault="00830C43">
      <w:r>
        <w:separator/>
      </w:r>
    </w:p>
  </w:endnote>
  <w:endnote w:type="continuationSeparator" w:id="0">
    <w:p w:rsidR="00830C43" w:rsidRDefault="0083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C43" w:rsidRDefault="00830C43">
      <w:r>
        <w:separator/>
      </w:r>
    </w:p>
  </w:footnote>
  <w:footnote w:type="continuationSeparator" w:id="0">
    <w:p w:rsidR="00830C43" w:rsidRDefault="00830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D5A" w:rsidRDefault="00830C43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FB7D5A" w:rsidRDefault="00FB7D5A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32B05"/>
    <w:multiLevelType w:val="multilevel"/>
    <w:tmpl w:val="37EA8C5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7CB27D3E"/>
    <w:multiLevelType w:val="hybridMultilevel"/>
    <w:tmpl w:val="153AD36C"/>
    <w:lvl w:ilvl="0" w:tplc="759C613E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2138B3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7683C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E9EE9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31CE3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FDAB4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B9CA4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69A0F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EAC30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D5A"/>
    <w:rsid w:val="007F3DA2"/>
    <w:rsid w:val="00830C43"/>
    <w:rsid w:val="00FB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F218"/>
  <w15:docId w15:val="{6DCF1AFF-01CD-4510-9976-816A15D3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201</cp:revision>
  <dcterms:created xsi:type="dcterms:W3CDTF">2025-02-03T06:03:00Z</dcterms:created>
  <dcterms:modified xsi:type="dcterms:W3CDTF">2025-02-03T06:10:00Z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