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0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0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0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0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35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3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5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«06» февраля 2025 г.                                                                                             № 96-п</w:t>
      </w:r>
      <w:r>
        <w:rPr>
          <w:sz w:val="28"/>
        </w:rPr>
      </w:r>
      <w:r>
        <w:rPr>
          <w:sz w:val="28"/>
        </w:rPr>
      </w:r>
    </w:p>
    <w:p>
      <w:pPr>
        <w:pStyle w:val="935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5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1"/>
        <w:jc w:val="center"/>
        <w:spacing w:line="240" w:lineRule="auto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Завидовское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  <w:br/>
        <w:t xml:space="preserve">Чучковского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</w:t>
      </w:r>
      <w:r>
        <w:rPr>
          <w:rFonts w:ascii="Times New Roman" w:hAnsi="Times New Roman"/>
          <w:sz w:val="28"/>
          <w:szCs w:val="28"/>
        </w:rPr>
        <w:t xml:space="preserve">ал</w:t>
      </w:r>
      <w:r>
        <w:rPr>
          <w:rFonts w:ascii="Times New Roman" w:hAnsi="Times New Roman"/>
          <w:sz w:val="28"/>
          <w:szCs w:val="28"/>
        </w:rPr>
        <w:t xml:space="preserve">ьн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935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35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22</w:t>
      </w:r>
      <w:hyperlink r:id="rId11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.01.2025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01-14/234/25</w:t>
      </w:r>
      <w:r>
        <w:rPr>
          <w:color w:val="auto"/>
          <w:sz w:val="28"/>
          <w:highlight w:val="none"/>
        </w:rPr>
        <w:t xml:space="preserve">,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white"/>
          <w:u w:val="none"/>
        </w:rPr>
        <w:t xml:space="preserve"> </w:t>
        <w:br/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Завидовское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Чучковского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лавного управления архитектуры и градостроительства Рязанской области</w:t>
      </w:r>
      <w:r>
        <w:rPr>
          <w:sz w:val="28"/>
          <w:highlight w:val="none"/>
          <w:shd w:val="clear" w:color="auto" w:fill="auto"/>
        </w:rPr>
        <w:t xml:space="preserve"> </w:t>
      </w:r>
      <w:r>
        <w:rPr>
          <w:sz w:val="28"/>
          <w:highlight w:val="none"/>
        </w:rPr>
        <w:br/>
      </w:r>
      <w:r>
        <w:rPr>
          <w:sz w:val="28"/>
          <w:highlight w:val="white"/>
        </w:rPr>
        <w:t xml:space="preserve">от </w:t>
      </w:r>
      <w:r>
        <w:rPr>
          <w:color w:val="auto"/>
          <w:sz w:val="28"/>
          <w:highlight w:val="white"/>
        </w:rPr>
        <w:t xml:space="preserve">05.09.2023 № 401-п</w:t>
      </w:r>
      <w:r>
        <w:rPr>
          <w:sz w:val="28"/>
          <w:highlight w:val="none"/>
          <w:shd w:val="clear" w:color="auto" w:fill="auto"/>
        </w:rPr>
        <w:t xml:space="preserve"> «Об утверждении правил зе</w:t>
      </w:r>
      <w:r>
        <w:rPr>
          <w:sz w:val="28"/>
          <w:highlight w:val="none"/>
          <w:shd w:val="clear" w:color="auto" w:fill="auto"/>
        </w:rPr>
        <w:t xml:space="preserve">м</w:t>
      </w:r>
      <w:r>
        <w:rPr>
          <w:sz w:val="28"/>
          <w:highlight w:val="none"/>
        </w:rPr>
        <w:t xml:space="preserve">ле</w:t>
      </w:r>
      <w:r>
        <w:rPr>
          <w:sz w:val="28"/>
          <w:highlight w:val="white"/>
        </w:rPr>
        <w:t xml:space="preserve">пользования и з</w:t>
      </w:r>
      <w:r>
        <w:rPr>
          <w:sz w:val="28"/>
          <w:highlight w:val="white"/>
        </w:rPr>
        <w:t xml:space="preserve">астройки муниципального образования – </w:t>
      </w:r>
      <w:r>
        <w:rPr>
          <w:sz w:val="28"/>
          <w:highlight w:val="none"/>
        </w:rPr>
        <w:t xml:space="preserve">Завидовское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Чучковского</w:t>
      </w:r>
      <w:r>
        <w:rPr>
          <w:sz w:val="28"/>
          <w:highlight w:val="none"/>
        </w:rPr>
        <w:t xml:space="preserve"> </w:t>
      </w:r>
      <w:r>
        <w:rPr>
          <w:sz w:val="28"/>
          <w:highlight w:val="white"/>
        </w:rPr>
        <w:t xml:space="preserve">муниципального района Рязанской области»</w:t>
      </w:r>
      <w:r>
        <w:rPr>
          <w:sz w:val="28"/>
          <w:highlight w:val="none"/>
        </w:rPr>
        <w:t xml:space="preserve"> (в редакции постановления Главархитектуры Рязанской области от 02.08.2024 № 377-п)</w:t>
      </w:r>
      <w:r>
        <w:rPr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935"/>
        <w:numPr>
          <w:ilvl w:val="0"/>
          <w:numId w:val="73"/>
        </w:numPr>
        <w:ind w:left="0" w:right="0" w:firstLine="709"/>
        <w:jc w:val="both"/>
        <w:spacing w:line="240" w:lineRule="auto"/>
        <w:tabs>
          <w:tab w:val="clear" w:pos="0" w:leader="none"/>
          <w:tab w:val="left" w:pos="992" w:leader="none"/>
        </w:tabs>
        <w:rPr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auto"/>
          <w:sz w:val="28"/>
          <w:szCs w:val="27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7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lang w:val="ru-RU" w:eastAsia="zh-CN" w:bidi="hi-IN"/>
        </w:rPr>
        <w:t xml:space="preserve">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br/>
        <w:t xml:space="preserve">«1 Жилая зона (населенный пункт с. Назаровка)»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</w:t>
      </w:r>
      <w:r>
        <w:rPr>
          <w:color w:val="auto"/>
          <w:sz w:val="28"/>
          <w:szCs w:val="27"/>
          <w:lang w:val="ru-RU" w:eastAsia="zh-CN" w:bidi="hi-IN"/>
        </w:rPr>
        <w:t xml:space="preserve">изложить </w:t>
      </w:r>
      <w:r>
        <w:rPr>
          <w:color w:val="auto"/>
          <w:sz w:val="28"/>
          <w:szCs w:val="27"/>
          <w:lang w:val="ru-RU" w:eastAsia="zh-CN" w:bidi="hi-IN"/>
        </w:rPr>
        <w:t xml:space="preserve">согласно приложению к настоящему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 постановл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zh-CN" w:bidi="hi-IN"/>
        </w:rPr>
        <w:t xml:space="preserve">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zh-CN" w:bidi="hi-IN"/>
        </w:rPr>
        <w:t xml:space="preserve">.</w:t>
      </w:r>
      <w:r>
        <w:rPr>
          <w:highlight w:val="yellow"/>
        </w:rPr>
      </w:r>
      <w:r>
        <w:rPr>
          <w:highlight w:val="yellow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Завидовское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Чучковского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031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31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Чучковский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Завидовское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Чучковского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0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35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31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35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1040"/>
      <w:jc w:val="center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1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2">
    <w:name w:val="table of figures"/>
    <w:basedOn w:val="935"/>
    <w:next w:val="935"/>
    <w:uiPriority w:val="99"/>
    <w:unhideWhenUsed/>
    <w:pPr>
      <w:spacing w:after="0" w:afterAutospacing="0"/>
    </w:pPr>
  </w:style>
  <w:style w:type="character" w:styleId="933">
    <w:name w:val="footnote reference"/>
    <w:basedOn w:val="1020"/>
    <w:uiPriority w:val="99"/>
    <w:unhideWhenUsed/>
    <w:rPr>
      <w:vertAlign w:val="superscript"/>
    </w:rPr>
  </w:style>
  <w:style w:type="character" w:styleId="934">
    <w:name w:val="endnote reference"/>
    <w:basedOn w:val="1020"/>
    <w:uiPriority w:val="99"/>
    <w:semiHidden/>
    <w:unhideWhenUsed/>
    <w:rPr>
      <w:vertAlign w:val="superscript"/>
    </w:rPr>
  </w:style>
  <w:style w:type="paragraph" w:styleId="935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6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37">
    <w:name w:val="Heading 2"/>
    <w:next w:val="935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38">
    <w:name w:val="Heading 3"/>
    <w:next w:val="935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39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40">
    <w:name w:val="Heading 5"/>
    <w:next w:val="935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41">
    <w:name w:val="Heading 6"/>
    <w:basedOn w:val="935"/>
    <w:next w:val="9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42">
    <w:name w:val="Heading 7"/>
    <w:basedOn w:val="935"/>
    <w:next w:val="9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43">
    <w:name w:val="Heading 8"/>
    <w:basedOn w:val="935"/>
    <w:next w:val="9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4">
    <w:name w:val="Heading 9"/>
    <w:basedOn w:val="935"/>
    <w:next w:val="9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5">
    <w:name w:val="Heading 1 Char"/>
    <w:basedOn w:val="971"/>
    <w:uiPriority w:val="9"/>
    <w:qFormat/>
    <w:rPr>
      <w:rFonts w:ascii="Arial" w:hAnsi="Arial" w:eastAsia="Arial" w:cs="Arial"/>
      <w:sz w:val="40"/>
      <w:szCs w:val="40"/>
    </w:rPr>
  </w:style>
  <w:style w:type="character" w:styleId="946">
    <w:name w:val="Heading 2 Char"/>
    <w:basedOn w:val="971"/>
    <w:uiPriority w:val="9"/>
    <w:qFormat/>
    <w:rPr>
      <w:rFonts w:ascii="Arial" w:hAnsi="Arial" w:eastAsia="Arial" w:cs="Arial"/>
      <w:sz w:val="34"/>
    </w:rPr>
  </w:style>
  <w:style w:type="character" w:styleId="947">
    <w:name w:val="Heading 3 Char"/>
    <w:basedOn w:val="971"/>
    <w:uiPriority w:val="9"/>
    <w:qFormat/>
    <w:rPr>
      <w:rFonts w:ascii="Arial" w:hAnsi="Arial" w:eastAsia="Arial" w:cs="Arial"/>
      <w:sz w:val="30"/>
      <w:szCs w:val="30"/>
    </w:rPr>
  </w:style>
  <w:style w:type="character" w:styleId="948">
    <w:name w:val="Heading 4 Char"/>
    <w:basedOn w:val="9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9">
    <w:name w:val="Heading 5 Char"/>
    <w:basedOn w:val="97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50">
    <w:name w:val="Heading 6 Char"/>
    <w:basedOn w:val="97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51">
    <w:name w:val="Heading 7 Char"/>
    <w:basedOn w:val="97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52">
    <w:name w:val="Heading 8 Char"/>
    <w:basedOn w:val="97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53">
    <w:name w:val="Heading 9 Char"/>
    <w:basedOn w:val="9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4">
    <w:name w:val="Title Char"/>
    <w:basedOn w:val="971"/>
    <w:uiPriority w:val="10"/>
    <w:qFormat/>
    <w:rPr>
      <w:sz w:val="48"/>
      <w:szCs w:val="48"/>
    </w:rPr>
  </w:style>
  <w:style w:type="character" w:styleId="955">
    <w:name w:val="Subtitle Char"/>
    <w:basedOn w:val="971"/>
    <w:uiPriority w:val="11"/>
    <w:qFormat/>
    <w:rPr>
      <w:sz w:val="24"/>
      <w:szCs w:val="24"/>
    </w:rPr>
  </w:style>
  <w:style w:type="character" w:styleId="956">
    <w:name w:val="Quote Char"/>
    <w:uiPriority w:val="29"/>
    <w:qFormat/>
    <w:rPr>
      <w:i/>
    </w:rPr>
  </w:style>
  <w:style w:type="character" w:styleId="957">
    <w:name w:val="Intense Quote Char"/>
    <w:uiPriority w:val="30"/>
    <w:qFormat/>
    <w:rPr>
      <w:i/>
    </w:rPr>
  </w:style>
  <w:style w:type="character" w:styleId="958">
    <w:name w:val="Header Char"/>
    <w:basedOn w:val="971"/>
    <w:uiPriority w:val="99"/>
    <w:qFormat/>
  </w:style>
  <w:style w:type="character" w:styleId="959">
    <w:name w:val="Footer Char"/>
    <w:basedOn w:val="971"/>
    <w:uiPriority w:val="99"/>
    <w:qFormat/>
  </w:style>
  <w:style w:type="character" w:styleId="960">
    <w:name w:val="Caption Char"/>
    <w:basedOn w:val="973"/>
    <w:uiPriority w:val="99"/>
    <w:qFormat/>
  </w:style>
  <w:style w:type="character" w:styleId="961">
    <w:name w:val="Footnote Text Char"/>
    <w:uiPriority w:val="99"/>
    <w:qFormat/>
    <w:rPr>
      <w:sz w:val="18"/>
    </w:rPr>
  </w:style>
  <w:style w:type="character" w:styleId="962">
    <w:name w:val="Привязка сноски"/>
    <w:rPr>
      <w:vertAlign w:val="superscript"/>
    </w:rPr>
  </w:style>
  <w:style w:type="character" w:styleId="963">
    <w:name w:val="Footnote Characters"/>
    <w:basedOn w:val="971"/>
    <w:uiPriority w:val="99"/>
    <w:unhideWhenUsed/>
    <w:qFormat/>
    <w:rPr>
      <w:vertAlign w:val="superscript"/>
    </w:rPr>
  </w:style>
  <w:style w:type="character" w:styleId="964">
    <w:name w:val="Endnote Text Char"/>
    <w:uiPriority w:val="99"/>
    <w:qFormat/>
    <w:rPr>
      <w:sz w:val="20"/>
    </w:rPr>
  </w:style>
  <w:style w:type="character" w:styleId="965">
    <w:name w:val="Привязка концевой сноски"/>
    <w:rPr>
      <w:vertAlign w:val="superscript"/>
    </w:rPr>
  </w:style>
  <w:style w:type="character" w:styleId="966">
    <w:name w:val="Endnote Characters"/>
    <w:basedOn w:val="971"/>
    <w:uiPriority w:val="99"/>
    <w:semiHidden/>
    <w:unhideWhenUsed/>
    <w:qFormat/>
    <w:rPr>
      <w:vertAlign w:val="superscript"/>
    </w:rPr>
  </w:style>
  <w:style w:type="character" w:styleId="967">
    <w:name w:val="Contents 2"/>
    <w:qFormat/>
  </w:style>
  <w:style w:type="character" w:styleId="968">
    <w:name w:val="Верхний и нижний колонтитулы"/>
    <w:qFormat/>
    <w:rPr>
      <w:rFonts w:ascii="XO Thames" w:hAnsi="XO Thames"/>
      <w:sz w:val="20"/>
    </w:rPr>
  </w:style>
  <w:style w:type="character" w:styleId="969">
    <w:name w:val="Contents 4"/>
    <w:qFormat/>
  </w:style>
  <w:style w:type="character" w:styleId="970">
    <w:name w:val="Contents 6"/>
    <w:qFormat/>
  </w:style>
  <w:style w:type="character" w:styleId="971">
    <w:name w:val="Default Paragraph Font"/>
    <w:qFormat/>
  </w:style>
  <w:style w:type="character" w:styleId="972">
    <w:name w:val="Contents 7"/>
    <w:qFormat/>
  </w:style>
  <w:style w:type="character" w:styleId="973">
    <w:name w:val="Caption"/>
    <w:qFormat/>
    <w:rPr>
      <w:b/>
      <w:sz w:val="36"/>
    </w:rPr>
  </w:style>
  <w:style w:type="character" w:styleId="974">
    <w:name w:val="Footnote"/>
    <w:qFormat/>
    <w:rPr>
      <w:rFonts w:ascii="XO Thames" w:hAnsi="XO Thames"/>
    </w:rPr>
  </w:style>
  <w:style w:type="character" w:styleId="975">
    <w:name w:val="Основной шрифт абзаца1"/>
    <w:qFormat/>
  </w:style>
  <w:style w:type="character" w:styleId="976">
    <w:name w:val="Heading 3"/>
    <w:qFormat/>
    <w:rPr>
      <w:rFonts w:ascii="XO Thames" w:hAnsi="XO Thames"/>
      <w:b/>
      <w:i/>
    </w:rPr>
  </w:style>
  <w:style w:type="character" w:styleId="977">
    <w:name w:val="Заголовок"/>
    <w:qFormat/>
    <w:rPr>
      <w:rFonts w:ascii="Liberation Sans" w:hAnsi="Liberation Sans"/>
      <w:sz w:val="28"/>
    </w:rPr>
  </w:style>
  <w:style w:type="character" w:styleId="978">
    <w:name w:val="Text body"/>
    <w:qFormat/>
  </w:style>
  <w:style w:type="character" w:styleId="979">
    <w:name w:val="Balloon Text"/>
    <w:qFormat/>
    <w:rPr>
      <w:rFonts w:ascii="Tahoma" w:hAnsi="Tahoma"/>
      <w:sz w:val="16"/>
    </w:rPr>
  </w:style>
  <w:style w:type="character" w:styleId="980">
    <w:name w:val="Contents 5"/>
    <w:qFormat/>
  </w:style>
  <w:style w:type="character" w:styleId="981">
    <w:name w:val="Contents 8"/>
    <w:qFormat/>
  </w:style>
  <w:style w:type="character" w:styleId="982">
    <w:name w:val="Основной шрифт абзаца2"/>
    <w:qFormat/>
  </w:style>
  <w:style w:type="character" w:styleId="983">
    <w:name w:val="ConsPlusNormal"/>
    <w:qFormat/>
    <w:rPr>
      <w:rFonts w:ascii="Arial" w:hAnsi="Arial"/>
      <w:sz w:val="20"/>
    </w:rPr>
  </w:style>
  <w:style w:type="character" w:styleId="984">
    <w:name w:val="Footer"/>
    <w:qFormat/>
  </w:style>
  <w:style w:type="character" w:styleId="985">
    <w:name w:val="Гиперссылка1"/>
    <w:qFormat/>
    <w:rPr>
      <w:rFonts w:ascii="Calibri" w:hAnsi="Calibri"/>
      <w:color w:val="0000ff"/>
      <w:u w:val="single"/>
    </w:rPr>
  </w:style>
  <w:style w:type="character" w:styleId="986">
    <w:name w:val="Contents 3"/>
    <w:qFormat/>
  </w:style>
  <w:style w:type="character" w:styleId="98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988">
    <w:name w:val="Body Text 2"/>
    <w:qFormat/>
    <w:rPr>
      <w:sz w:val="28"/>
    </w:rPr>
  </w:style>
  <w:style w:type="character" w:styleId="989">
    <w:name w:val="Header"/>
    <w:qFormat/>
  </w:style>
  <w:style w:type="character" w:styleId="990">
    <w:name w:val="Интернет-ссылка"/>
    <w:rPr>
      <w:rFonts w:ascii="Calibri" w:hAnsi="Calibri"/>
      <w:color w:val="0000ff"/>
      <w:u w:val="single"/>
    </w:rPr>
  </w:style>
  <w:style w:type="character" w:styleId="991">
    <w:name w:val="Heading 5"/>
    <w:qFormat/>
    <w:rPr>
      <w:rFonts w:ascii="XO Thames" w:hAnsi="XO Thames"/>
      <w:b/>
    </w:rPr>
  </w:style>
  <w:style w:type="character" w:styleId="992">
    <w:name w:val="Heading 1"/>
    <w:qFormat/>
    <w:rPr>
      <w:b/>
      <w:spacing w:val="-20"/>
      <w:sz w:val="32"/>
    </w:rPr>
  </w:style>
  <w:style w:type="character" w:styleId="993">
    <w:name w:val="Contents 1"/>
    <w:qFormat/>
    <w:rPr>
      <w:rFonts w:ascii="XO Thames" w:hAnsi="XO Thames"/>
      <w:b/>
    </w:rPr>
  </w:style>
  <w:style w:type="character" w:styleId="994">
    <w:name w:val="Contents 9"/>
    <w:qFormat/>
  </w:style>
  <w:style w:type="character" w:styleId="995">
    <w:name w:val="Header and Footer"/>
    <w:qFormat/>
    <w:rPr>
      <w:rFonts w:ascii="XO Thames" w:hAnsi="XO Thames"/>
      <w:sz w:val="20"/>
    </w:rPr>
  </w:style>
  <w:style w:type="character" w:styleId="996">
    <w:name w:val="index heading"/>
    <w:qFormat/>
  </w:style>
  <w:style w:type="character" w:styleId="997">
    <w:name w:val="List"/>
    <w:basedOn w:val="978"/>
    <w:qFormat/>
  </w:style>
  <w:style w:type="character" w:styleId="998">
    <w:name w:val="List Paragraph"/>
    <w:qFormat/>
  </w:style>
  <w:style w:type="character" w:styleId="999">
    <w:name w:val="toc 10"/>
    <w:qFormat/>
  </w:style>
  <w:style w:type="character" w:styleId="1000">
    <w:name w:val="Subtitle"/>
    <w:qFormat/>
    <w:rPr>
      <w:rFonts w:ascii="XO Thames" w:hAnsi="XO Thames"/>
      <w:i/>
      <w:color w:val="616161"/>
      <w:sz w:val="24"/>
    </w:rPr>
  </w:style>
  <w:style w:type="character" w:styleId="1001">
    <w:name w:val="ConsPlusNormal Знак"/>
    <w:qFormat/>
    <w:rPr>
      <w:rFonts w:ascii="Arial" w:hAnsi="Arial"/>
      <w:sz w:val="20"/>
    </w:rPr>
  </w:style>
  <w:style w:type="character" w:styleId="1002">
    <w:name w:val="Title"/>
    <w:qFormat/>
    <w:rPr>
      <w:rFonts w:ascii="XO Thames" w:hAnsi="XO Thames"/>
      <w:b/>
      <w:sz w:val="52"/>
    </w:rPr>
  </w:style>
  <w:style w:type="character" w:styleId="1003">
    <w:name w:val="Heading 4"/>
    <w:qFormat/>
    <w:rPr>
      <w:rFonts w:ascii="XO Thames" w:hAnsi="XO Thames"/>
      <w:b/>
      <w:color w:val="595959"/>
      <w:sz w:val="26"/>
    </w:rPr>
  </w:style>
  <w:style w:type="character" w:styleId="1004">
    <w:name w:val="Heading 2"/>
    <w:qFormat/>
    <w:rPr>
      <w:rFonts w:ascii="XO Thames" w:hAnsi="XO Thames"/>
      <w:b/>
      <w:color w:val="00a0ff"/>
      <w:sz w:val="26"/>
    </w:rPr>
  </w:style>
  <w:style w:type="paragraph" w:styleId="1005">
    <w:name w:val="Заголовок"/>
    <w:next w:val="1006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06">
    <w:name w:val="Body Text"/>
    <w:basedOn w:val="935"/>
    <w:pPr>
      <w:spacing w:before="0" w:after="140" w:line="276" w:lineRule="auto"/>
    </w:pPr>
  </w:style>
  <w:style w:type="paragraph" w:styleId="1007">
    <w:name w:val="List"/>
    <w:basedOn w:val="1027"/>
  </w:style>
  <w:style w:type="paragraph" w:styleId="1008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09">
    <w:name w:val="Указатель"/>
    <w:basedOn w:val="935"/>
    <w:qFormat/>
    <w:pPr>
      <w:suppressLineNumbers/>
    </w:pPr>
    <w:rPr>
      <w:rFonts w:ascii="PT Sans" w:hAnsi="PT Sans" w:cs="Noto Sans Devanagari"/>
    </w:rPr>
  </w:style>
  <w:style w:type="paragraph" w:styleId="101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11">
    <w:name w:val="Quote"/>
    <w:basedOn w:val="935"/>
    <w:next w:val="935"/>
    <w:uiPriority w:val="29"/>
    <w:qFormat/>
    <w:pPr>
      <w:ind w:left="720" w:right="720" w:firstLine="0"/>
    </w:pPr>
    <w:rPr>
      <w:i/>
    </w:rPr>
  </w:style>
  <w:style w:type="paragraph" w:styleId="1012">
    <w:name w:val="Intense Quote"/>
    <w:basedOn w:val="935"/>
    <w:next w:val="935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13">
    <w:name w:val="footnote text"/>
    <w:basedOn w:val="9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4">
    <w:name w:val="endnote text"/>
    <w:basedOn w:val="9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16">
    <w:name w:val="toc 2"/>
    <w:next w:val="935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7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18">
    <w:name w:val="toc 4"/>
    <w:next w:val="935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9">
    <w:name w:val="toc 6"/>
    <w:next w:val="935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0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1">
    <w:name w:val="toc 7"/>
    <w:next w:val="935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2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3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4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25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6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7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8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9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0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1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32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3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4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5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36">
    <w:name w:val="toc 3"/>
    <w:next w:val="935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7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8">
    <w:name w:val="Body Text 2"/>
    <w:basedOn w:val="935"/>
    <w:qFormat/>
    <w:pPr>
      <w:jc w:val="both"/>
    </w:pPr>
    <w:rPr>
      <w:sz w:val="28"/>
    </w:rPr>
  </w:style>
  <w:style w:type="paragraph" w:styleId="1039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0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1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42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43">
    <w:name w:val="toc 1"/>
    <w:next w:val="935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44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5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6">
    <w:name w:val="toc 9"/>
    <w:next w:val="935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7">
    <w:name w:val="toc 8"/>
    <w:next w:val="935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8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49">
    <w:name w:val="toc 5"/>
    <w:next w:val="935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0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1">
    <w:name w:val="toc 10"/>
    <w:next w:val="935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2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053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54">
    <w:name w:val="Title"/>
    <w:next w:val="935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055" w:default="1">
    <w:name w:val="No List"/>
    <w:uiPriority w:val="99"/>
    <w:semiHidden/>
    <w:unhideWhenUsed/>
    <w:qFormat/>
  </w:style>
  <w:style w:type="table" w:styleId="1056">
    <w:name w:val="Table Grid"/>
    <w:basedOn w:val="11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7">
    <w:name w:val="Table Grid Light"/>
    <w:basedOn w:val="118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8">
    <w:name w:val="Plain Table 1"/>
    <w:basedOn w:val="118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59">
    <w:name w:val="Plain Table 2"/>
    <w:basedOn w:val="11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60">
    <w:name w:val="Plain Table 3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61">
    <w:name w:val="Plain Table 4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Plain Table 5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63">
    <w:name w:val="Grid Table 1 Light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Grid Table 1 Light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Grid Table 1 Light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Grid Table 1 Light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Grid Table 1 Light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Grid Table 1 Light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Grid Table 1 Light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Grid Table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Grid Table 2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2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2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2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2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2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3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3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3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3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3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3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4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5">
    <w:name w:val="Grid Table 4 - Accent 1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86">
    <w:name w:val="Grid Table 4 - Accent 2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87">
    <w:name w:val="Grid Table 4 - Accent 3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88">
    <w:name w:val="Grid Table 4 - Accent 4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89">
    <w:name w:val="Grid Table 4 - Accent 5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90">
    <w:name w:val="Grid Table 4 - Accent 6"/>
    <w:basedOn w:val="11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91">
    <w:name w:val="Grid Table 5 Dark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92">
    <w:name w:val="Grid Table 5 Dark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93">
    <w:name w:val="Grid Table 5 Dark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94">
    <w:name w:val="Grid Table 5 Dark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95">
    <w:name w:val="Grid Table 5 Dark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96">
    <w:name w:val="Grid Table 5 Dark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97">
    <w:name w:val="Grid Table 5 Dark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98">
    <w:name w:val="Grid Table 6 Colorful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99">
    <w:name w:val="Grid Table 6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00">
    <w:name w:val="Grid Table 6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01">
    <w:name w:val="Grid Table 6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02">
    <w:name w:val="Grid Table 6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03">
    <w:name w:val="Grid Table 6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04">
    <w:name w:val="Grid Table 6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05">
    <w:name w:val="Grid Table 7 Colorful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7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7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7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7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7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7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List Table 1 Light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List Table 1 Light - Accent 1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List Table 1 Light - Accent 2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List Table 1 Light - Accent 3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List Table 1 Light - Accent 4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List Table 1 Light - Accent 5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List Table 1 Light - Accent 6"/>
    <w:basedOn w:val="11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List Table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0">
    <w:name w:val="List Table 2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21">
    <w:name w:val="List Table 2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22">
    <w:name w:val="List Table 2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23">
    <w:name w:val="List Table 2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24">
    <w:name w:val="List Table 2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25">
    <w:name w:val="List Table 2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26">
    <w:name w:val="List Table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3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3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3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3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List Table 3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3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List Table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List Table 4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List Table 4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List Table 4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List Table 4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List Table 4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List Table 4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List Table 5 Dark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1">
    <w:name w:val="List Table 5 Dark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2">
    <w:name w:val="List Table 5 Dark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3">
    <w:name w:val="List Table 5 Dark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4">
    <w:name w:val="List Table 5 Dark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5">
    <w:name w:val="List Table 5 Dark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6">
    <w:name w:val="List Table 5 Dark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47">
    <w:name w:val="List Table 6 Colorful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48">
    <w:name w:val="List Table 6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49">
    <w:name w:val="List Table 6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50">
    <w:name w:val="List Table 6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51">
    <w:name w:val="List Table 6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52">
    <w:name w:val="List Table 6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53">
    <w:name w:val="List Table 6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54">
    <w:name w:val="List Table 7 Colorful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55">
    <w:name w:val="List Table 7 Colorful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56">
    <w:name w:val="List Table 7 Colorful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57">
    <w:name w:val="List Table 7 Colorful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58">
    <w:name w:val="List Table 7 Colorful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59">
    <w:name w:val="List Table 7 Colorful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60">
    <w:name w:val="List Table 7 Colorful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61">
    <w:name w:val="Lined - Accent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62">
    <w:name w:val="Lined - Accent 1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63">
    <w:name w:val="Lined - Accent 2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64">
    <w:name w:val="Lined - Accent 3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65">
    <w:name w:val="Lined - Accent 4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66">
    <w:name w:val="Lined - Accent 5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67">
    <w:name w:val="Lined - Accent 6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68">
    <w:name w:val="Bordered &amp; Lined - Accent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69">
    <w:name w:val="Bordered &amp; Lined - Accent 1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70">
    <w:name w:val="Bordered &amp; Lined - Accent 2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71">
    <w:name w:val="Bordered &amp; Lined - Accent 3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72">
    <w:name w:val="Bordered &amp; Lined - Accent 4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73">
    <w:name w:val="Bordered &amp; Lined - Accent 5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74">
    <w:name w:val="Bordered &amp; Lined - Accent 6"/>
    <w:basedOn w:val="11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75">
    <w:name w:val="Bordered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76">
    <w:name w:val="Bordered - Accent 1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77">
    <w:name w:val="Bordered - Accent 2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78">
    <w:name w:val="Bordered - Accent 3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79">
    <w:name w:val="Bordered - Accent 4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80">
    <w:name w:val="Bordered - Accent 5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81">
    <w:name w:val="Bordered - Accent 6"/>
    <w:basedOn w:val="11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82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183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184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185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11.06.2024" TargetMode="Externa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202</cp:revision>
  <dcterms:modified xsi:type="dcterms:W3CDTF">2025-02-10T12:34:49Z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